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06" w:rsidRPr="001F03C3" w:rsidRDefault="009D5006" w:rsidP="0048046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C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D5006" w:rsidRPr="001F03C3" w:rsidRDefault="000B399F" w:rsidP="00480461">
      <w:pPr>
        <w:pStyle w:val="a4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006" w:rsidRPr="001F03C3">
        <w:rPr>
          <w:rFonts w:ascii="Times New Roman" w:hAnsi="Times New Roman" w:cs="Times New Roman"/>
          <w:b/>
          <w:sz w:val="28"/>
          <w:szCs w:val="28"/>
        </w:rPr>
        <w:t xml:space="preserve">Нормативная база реализации </w:t>
      </w:r>
      <w:r w:rsidR="00174647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программы.</w:t>
      </w:r>
    </w:p>
    <w:p w:rsidR="003134C3" w:rsidRPr="008E1E87" w:rsidRDefault="003134C3" w:rsidP="008E1E87">
      <w:pPr>
        <w:pStyle w:val="af"/>
        <w:numPr>
          <w:ilvl w:val="0"/>
          <w:numId w:val="22"/>
        </w:numPr>
        <w:rPr>
          <w:sz w:val="24"/>
          <w:szCs w:val="24"/>
        </w:rPr>
      </w:pPr>
      <w:bookmarkStart w:id="0" w:name="sub_2045"/>
      <w:r w:rsidRPr="008E1E87">
        <w:rPr>
          <w:sz w:val="24"/>
          <w:szCs w:val="24"/>
        </w:rPr>
        <w:t>Настоящий учебный план основной образовательной программы среднего профессионального образования разработан на основе:</w:t>
      </w:r>
    </w:p>
    <w:p w:rsidR="003134C3" w:rsidRPr="008E1E87" w:rsidRDefault="003134C3" w:rsidP="008E1E87">
      <w:pPr>
        <w:pStyle w:val="af"/>
        <w:numPr>
          <w:ilvl w:val="0"/>
          <w:numId w:val="22"/>
        </w:numPr>
        <w:rPr>
          <w:sz w:val="24"/>
          <w:szCs w:val="24"/>
        </w:rPr>
      </w:pPr>
      <w:r w:rsidRPr="008E1E87">
        <w:rPr>
          <w:sz w:val="24"/>
          <w:szCs w:val="24"/>
        </w:rPr>
        <w:t>Федерального Закона от 29.12.2012 г. №273-ФЗ «Об образовании в Российской Федерации»;</w:t>
      </w:r>
    </w:p>
    <w:p w:rsidR="003134C3" w:rsidRPr="008E1E87" w:rsidRDefault="003134C3" w:rsidP="008E1E87">
      <w:pPr>
        <w:pStyle w:val="af"/>
        <w:numPr>
          <w:ilvl w:val="0"/>
          <w:numId w:val="22"/>
        </w:numPr>
        <w:rPr>
          <w:sz w:val="24"/>
          <w:szCs w:val="24"/>
        </w:rPr>
      </w:pPr>
      <w:r w:rsidRPr="008E1E87">
        <w:rPr>
          <w:sz w:val="24"/>
          <w:szCs w:val="24"/>
        </w:rPr>
        <w:t>Федерального государственного образовательного стандарта среднего профессионального образования (далее – ФГОС СПО) по специальности 38.02.01 Экономика и бухгалтерский учёт (по отраслям), утвержденного приказом Министерства образования и науки Российской Федерации от 05 февраля 2018 г. № 69, зарегистрированного в Минюсте РФ 26 февраля 2018 г., рег.№50137;</w:t>
      </w:r>
    </w:p>
    <w:p w:rsidR="003134C3" w:rsidRPr="008E1E87" w:rsidRDefault="003134C3" w:rsidP="008E1E87">
      <w:pPr>
        <w:pStyle w:val="af"/>
        <w:numPr>
          <w:ilvl w:val="0"/>
          <w:numId w:val="22"/>
        </w:numPr>
        <w:rPr>
          <w:sz w:val="24"/>
          <w:szCs w:val="24"/>
        </w:rPr>
      </w:pPr>
      <w:r w:rsidRPr="008E1E87">
        <w:rPr>
          <w:sz w:val="24"/>
          <w:szCs w:val="24"/>
        </w:rPr>
        <w:t>Приказа Минобрнауки России от 29.10.2013 г. №1199 «Об утверждении перечней профессий и специальностей среднего профессионального образования»;</w:t>
      </w:r>
    </w:p>
    <w:p w:rsidR="003134C3" w:rsidRPr="008E1E87" w:rsidRDefault="003134C3" w:rsidP="008E1E87">
      <w:pPr>
        <w:pStyle w:val="af"/>
        <w:numPr>
          <w:ilvl w:val="0"/>
          <w:numId w:val="22"/>
        </w:numPr>
        <w:rPr>
          <w:sz w:val="24"/>
          <w:szCs w:val="24"/>
        </w:rPr>
      </w:pPr>
      <w:r w:rsidRPr="008E1E87">
        <w:rPr>
          <w:sz w:val="24"/>
          <w:szCs w:val="24"/>
        </w:rPr>
        <w:t xml:space="preserve">Приказа </w:t>
      </w:r>
      <w:r w:rsidRPr="008E1E87">
        <w:rPr>
          <w:bCs/>
          <w:sz w:val="24"/>
          <w:szCs w:val="24"/>
        </w:rPr>
        <w:t>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29200);</w:t>
      </w:r>
    </w:p>
    <w:p w:rsidR="003134C3" w:rsidRPr="008E1E87" w:rsidRDefault="003134C3" w:rsidP="008E1E87">
      <w:pPr>
        <w:pStyle w:val="af"/>
        <w:numPr>
          <w:ilvl w:val="0"/>
          <w:numId w:val="22"/>
        </w:numPr>
        <w:rPr>
          <w:sz w:val="24"/>
          <w:szCs w:val="24"/>
        </w:rPr>
      </w:pPr>
      <w:r w:rsidRPr="008E1E87">
        <w:rPr>
          <w:bCs/>
          <w:sz w:val="24"/>
          <w:szCs w:val="24"/>
        </w:rPr>
        <w:t>Приказа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3134C3" w:rsidRPr="008E1E87" w:rsidRDefault="003134C3" w:rsidP="008E1E87">
      <w:pPr>
        <w:pStyle w:val="af"/>
        <w:numPr>
          <w:ilvl w:val="0"/>
          <w:numId w:val="23"/>
        </w:numPr>
        <w:rPr>
          <w:sz w:val="24"/>
          <w:szCs w:val="24"/>
        </w:rPr>
      </w:pPr>
      <w:r w:rsidRPr="008E1E87">
        <w:rPr>
          <w:sz w:val="24"/>
          <w:szCs w:val="24"/>
        </w:rPr>
        <w:t>Приказа Минобрнауки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28785).</w:t>
      </w:r>
    </w:p>
    <w:p w:rsidR="003134C3" w:rsidRPr="008E1E87" w:rsidRDefault="003134C3" w:rsidP="008E1E87">
      <w:pPr>
        <w:pStyle w:val="af"/>
        <w:numPr>
          <w:ilvl w:val="0"/>
          <w:numId w:val="23"/>
        </w:numPr>
        <w:rPr>
          <w:rStyle w:val="a3"/>
          <w:b w:val="0"/>
          <w:bCs w:val="0"/>
          <w:sz w:val="24"/>
          <w:szCs w:val="24"/>
        </w:rPr>
      </w:pPr>
      <w:r w:rsidRPr="008E1E87">
        <w:rPr>
          <w:rStyle w:val="a3"/>
          <w:b w:val="0"/>
          <w:bCs w:val="0"/>
          <w:sz w:val="24"/>
          <w:szCs w:val="24"/>
        </w:rPr>
        <w:t xml:space="preserve">Приказа Министерства труда и социальной защиты РФ от 22 декабря 2014 г. № 1061н «Об утверждении профессионального стандарта 08.002 Бухгалтер» (зарегистрирован Министерством юстиции Российской Федерации 23 января 2015 г., </w:t>
      </w:r>
      <w:r w:rsidRPr="008E1E87">
        <w:rPr>
          <w:sz w:val="24"/>
          <w:szCs w:val="24"/>
        </w:rPr>
        <w:t>регистрационный</w:t>
      </w:r>
      <w:r w:rsidRPr="008E1E87">
        <w:rPr>
          <w:rStyle w:val="a3"/>
          <w:b w:val="0"/>
          <w:bCs w:val="0"/>
          <w:sz w:val="24"/>
          <w:szCs w:val="24"/>
        </w:rPr>
        <w:t xml:space="preserve"> № 35697);</w:t>
      </w:r>
    </w:p>
    <w:p w:rsidR="003134C3" w:rsidRPr="008E1E87" w:rsidRDefault="003134C3" w:rsidP="008E1E87">
      <w:pPr>
        <w:pStyle w:val="af"/>
        <w:numPr>
          <w:ilvl w:val="0"/>
          <w:numId w:val="23"/>
        </w:numPr>
        <w:rPr>
          <w:rStyle w:val="a3"/>
          <w:b w:val="0"/>
          <w:bCs w:val="0"/>
          <w:sz w:val="24"/>
          <w:szCs w:val="24"/>
        </w:rPr>
      </w:pPr>
      <w:r w:rsidRPr="008E1E87">
        <w:rPr>
          <w:rStyle w:val="a3"/>
          <w:b w:val="0"/>
          <w:bCs w:val="0"/>
          <w:sz w:val="24"/>
          <w:szCs w:val="24"/>
        </w:rPr>
        <w:t xml:space="preserve">Приказа Министерства труда и социальной защиты РФ от 22 апреля 2015 г. № 236н «Об утверждении профессионального стандарта 08.006 Специалист по внутреннему контролю (внутренний контролёр)» (зарегистрирован Министерством юстиции Российской Федерации 13 мая 2015 г., </w:t>
      </w:r>
      <w:r w:rsidRPr="008E1E87">
        <w:rPr>
          <w:sz w:val="24"/>
          <w:szCs w:val="24"/>
        </w:rPr>
        <w:t>регистрационный</w:t>
      </w:r>
      <w:r w:rsidRPr="008E1E87">
        <w:rPr>
          <w:rStyle w:val="a3"/>
          <w:b w:val="0"/>
          <w:bCs w:val="0"/>
          <w:sz w:val="24"/>
          <w:szCs w:val="24"/>
        </w:rPr>
        <w:t xml:space="preserve"> № 37271).</w:t>
      </w:r>
    </w:p>
    <w:p w:rsidR="003134C3" w:rsidRPr="008E1E87" w:rsidRDefault="003134C3" w:rsidP="008E1E87">
      <w:pPr>
        <w:pStyle w:val="af"/>
        <w:numPr>
          <w:ilvl w:val="0"/>
          <w:numId w:val="23"/>
        </w:numPr>
        <w:rPr>
          <w:rStyle w:val="a3"/>
          <w:b w:val="0"/>
          <w:bCs w:val="0"/>
          <w:sz w:val="24"/>
          <w:szCs w:val="24"/>
        </w:rPr>
      </w:pPr>
      <w:r w:rsidRPr="008E1E87">
        <w:rPr>
          <w:rStyle w:val="a3"/>
          <w:b w:val="0"/>
          <w:bCs w:val="0"/>
          <w:sz w:val="24"/>
          <w:szCs w:val="24"/>
        </w:rPr>
        <w:t xml:space="preserve">Приказа Министерства труда и социальной защиты РФ от 19 октября 2015 г. № 728н «Об утверждении профессионального стандарта 08.023 Аудитор» (зарегистрирован Министерством юстиции Российской Федерации 23 ноября 2015 г., </w:t>
      </w:r>
      <w:r w:rsidRPr="008E1E87">
        <w:rPr>
          <w:sz w:val="24"/>
          <w:szCs w:val="24"/>
        </w:rPr>
        <w:t>регистрационный</w:t>
      </w:r>
      <w:r w:rsidRPr="008E1E87">
        <w:rPr>
          <w:rStyle w:val="a3"/>
          <w:b w:val="0"/>
          <w:bCs w:val="0"/>
          <w:sz w:val="24"/>
          <w:szCs w:val="24"/>
        </w:rPr>
        <w:t xml:space="preserve"> № 39802);</w:t>
      </w:r>
    </w:p>
    <w:p w:rsidR="003134C3" w:rsidRPr="008E1E87" w:rsidRDefault="003134C3" w:rsidP="008E1E87">
      <w:pPr>
        <w:pStyle w:val="af"/>
        <w:numPr>
          <w:ilvl w:val="0"/>
          <w:numId w:val="23"/>
        </w:numPr>
        <w:rPr>
          <w:sz w:val="24"/>
          <w:szCs w:val="24"/>
        </w:rPr>
      </w:pPr>
      <w:r w:rsidRPr="008E1E87">
        <w:rPr>
          <w:rStyle w:val="31"/>
          <w:rFonts w:eastAsiaTheme="minorHAnsi"/>
          <w:b w:val="0"/>
          <w:color w:val="auto"/>
          <w:sz w:val="24"/>
          <w:szCs w:val="24"/>
        </w:rPr>
        <w:t>Устава образовательной организации</w:t>
      </w:r>
      <w:r w:rsidRPr="008E1E87">
        <w:rPr>
          <w:sz w:val="24"/>
          <w:szCs w:val="24"/>
        </w:rPr>
        <w:t>.</w:t>
      </w:r>
    </w:p>
    <w:p w:rsidR="00B71661" w:rsidRDefault="00B71661" w:rsidP="008E1E87">
      <w:pPr>
        <w:pStyle w:val="af"/>
        <w:rPr>
          <w:b/>
          <w:sz w:val="24"/>
          <w:szCs w:val="24"/>
        </w:rPr>
      </w:pPr>
    </w:p>
    <w:p w:rsidR="003134C3" w:rsidRPr="008E1E87" w:rsidRDefault="003134C3" w:rsidP="008E1E87">
      <w:pPr>
        <w:pStyle w:val="af"/>
        <w:rPr>
          <w:b/>
          <w:sz w:val="24"/>
          <w:szCs w:val="24"/>
        </w:rPr>
      </w:pPr>
      <w:r w:rsidRPr="008E1E87">
        <w:rPr>
          <w:b/>
          <w:sz w:val="24"/>
          <w:szCs w:val="24"/>
        </w:rPr>
        <w:t>Учебный план регламентирует порядок реализации основной образовательной программы с освоением общих компетенций, включающими в себя способность: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lastRenderedPageBreak/>
        <w:t>ОК 04. Работать в коллективе и команде, эффективно взаимодействовать с коллегами, руководством, клиентами.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134C3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6B726C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:rsidR="006B726C" w:rsidRPr="00B71661" w:rsidRDefault="003134C3" w:rsidP="00B71661">
      <w:pPr>
        <w:pStyle w:val="af"/>
        <w:numPr>
          <w:ilvl w:val="0"/>
          <w:numId w:val="24"/>
        </w:numPr>
        <w:rPr>
          <w:sz w:val="24"/>
          <w:szCs w:val="24"/>
        </w:rPr>
      </w:pPr>
      <w:r w:rsidRPr="00B71661">
        <w:rPr>
          <w:sz w:val="24"/>
          <w:szCs w:val="24"/>
        </w:rPr>
        <w:t xml:space="preserve">ОК 11. </w:t>
      </w:r>
      <w:r w:rsidR="006B726C" w:rsidRPr="00B71661">
        <w:rPr>
          <w:sz w:val="24"/>
          <w:szCs w:val="24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B71661" w:rsidRDefault="00B71661" w:rsidP="00B71661">
      <w:pPr>
        <w:pStyle w:val="af"/>
        <w:rPr>
          <w:b/>
          <w:sz w:val="24"/>
          <w:szCs w:val="24"/>
        </w:rPr>
      </w:pPr>
    </w:p>
    <w:p w:rsidR="003134C3" w:rsidRPr="00B71661" w:rsidRDefault="003134C3" w:rsidP="00B71661">
      <w:pPr>
        <w:pStyle w:val="af"/>
        <w:rPr>
          <w:b/>
          <w:sz w:val="24"/>
          <w:szCs w:val="24"/>
        </w:rPr>
      </w:pPr>
      <w:r w:rsidRPr="00B71661">
        <w:rPr>
          <w:b/>
          <w:sz w:val="24"/>
          <w:szCs w:val="24"/>
        </w:rPr>
        <w:t>Учебный план регламентирует порядок реализации основной образовательной программы с освоением профессиональных компетенций, соответствующими основным видам деятельности:</w:t>
      </w:r>
    </w:p>
    <w:p w:rsidR="00B71661" w:rsidRDefault="00B71661" w:rsidP="00B71661">
      <w:pPr>
        <w:pStyle w:val="af"/>
        <w:rPr>
          <w:sz w:val="24"/>
          <w:szCs w:val="24"/>
        </w:rPr>
      </w:pP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Документирование хозяйственных операций и ведение бухгалтерского учета активов организации.</w:t>
      </w:r>
    </w:p>
    <w:p w:rsidR="00B71661" w:rsidRDefault="00B71661" w:rsidP="00B71661">
      <w:pPr>
        <w:pStyle w:val="af"/>
        <w:rPr>
          <w:sz w:val="24"/>
          <w:szCs w:val="24"/>
        </w:rPr>
      </w:pP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1.1. Обрабатывать первичные бухгалтерские документы.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1.2. Разрабатывать и согласовывать с руководством организации рабочий план счетов бухгалтерского учёта организации.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1.3. Проводить учёт денежных средств, оформлять денежные и кассовые документы.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1.4. Формировать бухгалтерские проводки по учёту активов организации на основе рабочего плана счетов бухгалтерского учёта.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2.1. Формировать бухгалтерские проводки по учёту активов организации на основе рабочего плана счетов бухгалтерского учёта.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2.3. Проводить подготовку к инвентаризации и проверку действительного соответствия фактических данных инвентаризации данным учёта.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2.4. Отражать в бухгалтерских проводках зачёт и списание недостачи ценностей (регулировать инвентаризационные разницы) по результатам инвентаризации.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2.5. Проводить процедуры инвентаризации финансовых обязательств организации.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2.7. Выполнять контрольные процедуры и их документирование, готовить и оформлять завершающие материала по результатам внутреннего контроля.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Проведение расчетов с бюджетом и внебюджетными фондами.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lastRenderedPageBreak/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3.2. Оформлять платёжные документы для перечисления налогов и сборов в бюджет, контролировать их прохождение по расчётно-кассовым банковским операциям.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3.3. Формировать бухгалтерские проводки по начислению и перечислению страховых взносов во внебюджетные фонды и налоговые органы.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3.4. Оформлять платёжные документы на перечисление страховых взносов во внебюджетные фонды и налоговые органы, контролировать их прохождение по расчётно-кассовым банковским операциям.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Составление и использование бухгалтерской (финансовой) отчетности.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4.1. Отражать нарастающим итогом на счетах бухгалтерского учёта имущественное и финансовое положение организации, определять результаты хозяйственной деятельности за отчётный период.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4.2. Составлять формы бухгалтерской (финансовой) отчётности в установленные законодательством сроки.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4.3. Составлять отчёты и налоговые декларации по налогам и сборам в бюджет, учитывая отмененный единый социальный налог (ЕСН), отчёты по страховым взносам в государственные внебюджетные фонды, а также формы статистической отчётности в установленные законодательством сроки.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4.4. Проводить контроль и анализ информации об активах и финансовом положении организации, её платежеспособности и доходности.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4.5. Принимать участие в составлении бизнес-плана.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3134C3" w:rsidRPr="00B71661" w:rsidRDefault="003134C3" w:rsidP="00B71661">
      <w:pPr>
        <w:pStyle w:val="af"/>
        <w:rPr>
          <w:sz w:val="24"/>
          <w:szCs w:val="24"/>
        </w:rPr>
      </w:pPr>
      <w:r w:rsidRPr="00B71661">
        <w:rPr>
          <w:sz w:val="24"/>
          <w:szCs w:val="24"/>
        </w:rPr>
        <w:t>ПК 4.7. Проводить мониторинг устранения менеджментом выявленных нарушений, недостатков и рисков.</w:t>
      </w:r>
    </w:p>
    <w:p w:rsidR="003134C3" w:rsidRPr="00B71661" w:rsidRDefault="003134C3" w:rsidP="00B71661">
      <w:pPr>
        <w:pStyle w:val="af"/>
        <w:rPr>
          <w:b/>
          <w:sz w:val="24"/>
          <w:szCs w:val="24"/>
        </w:rPr>
      </w:pPr>
      <w:r w:rsidRPr="00B71661">
        <w:rPr>
          <w:sz w:val="24"/>
          <w:szCs w:val="24"/>
        </w:rPr>
        <w:t xml:space="preserve">Выполнение работ по одной или нескольким профессиям рабочих или должностям служащих: </w:t>
      </w:r>
      <w:r w:rsidRPr="00B71661">
        <w:rPr>
          <w:i/>
          <w:sz w:val="24"/>
          <w:szCs w:val="24"/>
        </w:rPr>
        <w:t>Кассир, код 23369.</w:t>
      </w:r>
      <w:r w:rsidRPr="00B71661">
        <w:rPr>
          <w:b/>
          <w:sz w:val="24"/>
          <w:szCs w:val="24"/>
        </w:rPr>
        <w:t xml:space="preserve"> </w:t>
      </w:r>
    </w:p>
    <w:p w:rsidR="003134C3" w:rsidRDefault="003134C3" w:rsidP="00480461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C76D0D" w:rsidRPr="00EE55E8" w:rsidRDefault="00C76D0D" w:rsidP="00480461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Pr="00EE55E8">
        <w:rPr>
          <w:b/>
          <w:sz w:val="28"/>
          <w:szCs w:val="28"/>
        </w:rPr>
        <w:t>Структура и объём образовательной программы.</w:t>
      </w:r>
    </w:p>
    <w:p w:rsidR="00C76D0D" w:rsidRPr="00211C56" w:rsidRDefault="000B399F" w:rsidP="00B71661">
      <w:pPr>
        <w:pStyle w:val="af"/>
        <w:rPr>
          <w:b/>
          <w:sz w:val="24"/>
          <w:szCs w:val="24"/>
        </w:rPr>
      </w:pPr>
      <w:r w:rsidRPr="00211C56">
        <w:rPr>
          <w:b/>
          <w:bCs/>
          <w:sz w:val="24"/>
          <w:szCs w:val="24"/>
        </w:rPr>
        <w:t xml:space="preserve"> </w:t>
      </w:r>
      <w:r w:rsidR="00C76D0D" w:rsidRPr="00211C56">
        <w:rPr>
          <w:b/>
          <w:sz w:val="24"/>
          <w:szCs w:val="24"/>
        </w:rPr>
        <w:t xml:space="preserve">Срок освоения образовательной программы в заочной форме обучения на базе основного общего образования составляет </w:t>
      </w:r>
      <w:r w:rsidR="00CD4B2B" w:rsidRPr="00211C56">
        <w:rPr>
          <w:b/>
          <w:sz w:val="24"/>
          <w:szCs w:val="24"/>
        </w:rPr>
        <w:t>3</w:t>
      </w:r>
      <w:r w:rsidR="00C76D0D" w:rsidRPr="00211C56">
        <w:rPr>
          <w:b/>
          <w:sz w:val="24"/>
          <w:szCs w:val="24"/>
        </w:rPr>
        <w:t xml:space="preserve"> года и 9 месяцев</w:t>
      </w:r>
      <w:r w:rsidR="008D3805" w:rsidRPr="00211C56">
        <w:rPr>
          <w:b/>
          <w:sz w:val="24"/>
          <w:szCs w:val="24"/>
        </w:rPr>
        <w:t>/</w:t>
      </w:r>
      <w:r w:rsidR="00C26FDC" w:rsidRPr="00211C56">
        <w:rPr>
          <w:b/>
          <w:sz w:val="24"/>
          <w:szCs w:val="24"/>
        </w:rPr>
        <w:t>1</w:t>
      </w:r>
      <w:r w:rsidR="00ED0D69" w:rsidRPr="00211C56">
        <w:rPr>
          <w:b/>
          <w:sz w:val="24"/>
          <w:szCs w:val="24"/>
        </w:rPr>
        <w:t>95</w:t>
      </w:r>
      <w:r w:rsidR="008D3805" w:rsidRPr="00211C56">
        <w:rPr>
          <w:b/>
          <w:sz w:val="24"/>
          <w:szCs w:val="24"/>
        </w:rPr>
        <w:t xml:space="preserve"> нед.</w:t>
      </w:r>
      <w:r w:rsidR="00C76D0D" w:rsidRPr="00211C56">
        <w:rPr>
          <w:b/>
          <w:sz w:val="24"/>
          <w:szCs w:val="24"/>
        </w:rPr>
        <w:t>, в том числе:</w:t>
      </w:r>
    </w:p>
    <w:p w:rsidR="00C76D0D" w:rsidRPr="00211C56" w:rsidRDefault="00C76D0D" w:rsidP="00211C56">
      <w:pPr>
        <w:pStyle w:val="af"/>
        <w:numPr>
          <w:ilvl w:val="0"/>
          <w:numId w:val="27"/>
        </w:numPr>
        <w:rPr>
          <w:sz w:val="24"/>
          <w:szCs w:val="24"/>
        </w:rPr>
      </w:pPr>
      <w:r w:rsidRPr="00211C56">
        <w:rPr>
          <w:sz w:val="24"/>
          <w:szCs w:val="24"/>
        </w:rPr>
        <w:t>объем учебной нагрузки</w:t>
      </w:r>
      <w:r w:rsidR="008D3805" w:rsidRPr="00211C56">
        <w:rPr>
          <w:sz w:val="24"/>
          <w:szCs w:val="24"/>
        </w:rPr>
        <w:t xml:space="preserve"> составляет</w:t>
      </w:r>
      <w:r w:rsidRPr="00211C56">
        <w:rPr>
          <w:sz w:val="24"/>
          <w:szCs w:val="24"/>
        </w:rPr>
        <w:t xml:space="preserve"> </w:t>
      </w:r>
      <w:r w:rsidR="00C97AA6" w:rsidRPr="00211C56">
        <w:rPr>
          <w:sz w:val="24"/>
          <w:szCs w:val="24"/>
        </w:rPr>
        <w:t>1</w:t>
      </w:r>
      <w:r w:rsidR="00ED0D69" w:rsidRPr="00211C56">
        <w:rPr>
          <w:sz w:val="24"/>
          <w:szCs w:val="24"/>
        </w:rPr>
        <w:t>60</w:t>
      </w:r>
      <w:r w:rsidRPr="00211C56">
        <w:rPr>
          <w:sz w:val="24"/>
          <w:szCs w:val="24"/>
        </w:rPr>
        <w:t xml:space="preserve"> нед.:</w:t>
      </w:r>
    </w:p>
    <w:p w:rsidR="00C76D0D" w:rsidRPr="00211C56" w:rsidRDefault="00C76D0D" w:rsidP="00211C56">
      <w:pPr>
        <w:pStyle w:val="af"/>
        <w:numPr>
          <w:ilvl w:val="0"/>
          <w:numId w:val="25"/>
        </w:numPr>
        <w:rPr>
          <w:sz w:val="24"/>
          <w:szCs w:val="24"/>
        </w:rPr>
      </w:pPr>
      <w:r w:rsidRPr="00211C56">
        <w:rPr>
          <w:sz w:val="24"/>
          <w:szCs w:val="24"/>
        </w:rPr>
        <w:t xml:space="preserve">работа обучающихся во взаимодействии с преподавателем (по видам учебных занятий) – </w:t>
      </w:r>
      <w:r w:rsidR="002069E1" w:rsidRPr="00211C56">
        <w:rPr>
          <w:sz w:val="24"/>
          <w:szCs w:val="24"/>
        </w:rPr>
        <w:t>648</w:t>
      </w:r>
      <w:r w:rsidRPr="00211C56">
        <w:rPr>
          <w:sz w:val="24"/>
          <w:szCs w:val="24"/>
        </w:rPr>
        <w:t xml:space="preserve"> ак.ч.</w:t>
      </w:r>
      <w:r w:rsidR="008D3805" w:rsidRPr="00211C56">
        <w:rPr>
          <w:sz w:val="24"/>
          <w:szCs w:val="24"/>
        </w:rPr>
        <w:t>/</w:t>
      </w:r>
      <w:r w:rsidR="00C26FDC" w:rsidRPr="00211C56">
        <w:rPr>
          <w:sz w:val="24"/>
          <w:szCs w:val="24"/>
        </w:rPr>
        <w:t>1</w:t>
      </w:r>
      <w:r w:rsidR="002069E1" w:rsidRPr="00211C56">
        <w:rPr>
          <w:sz w:val="24"/>
          <w:szCs w:val="24"/>
        </w:rPr>
        <w:t>8</w:t>
      </w:r>
      <w:r w:rsidR="008D3805" w:rsidRPr="00211C56">
        <w:rPr>
          <w:sz w:val="24"/>
          <w:szCs w:val="24"/>
        </w:rPr>
        <w:t xml:space="preserve"> нед.;</w:t>
      </w:r>
    </w:p>
    <w:p w:rsidR="00C76D0D" w:rsidRPr="00211C56" w:rsidRDefault="00C76D0D" w:rsidP="00211C56">
      <w:pPr>
        <w:pStyle w:val="af"/>
        <w:numPr>
          <w:ilvl w:val="0"/>
          <w:numId w:val="25"/>
        </w:numPr>
        <w:rPr>
          <w:sz w:val="24"/>
          <w:szCs w:val="24"/>
        </w:rPr>
      </w:pPr>
      <w:r w:rsidRPr="00211C56">
        <w:rPr>
          <w:sz w:val="24"/>
          <w:szCs w:val="24"/>
        </w:rPr>
        <w:t>самостоятельная работа –</w:t>
      </w:r>
      <w:r w:rsidR="002C746F" w:rsidRPr="00211C56">
        <w:rPr>
          <w:sz w:val="24"/>
          <w:szCs w:val="24"/>
        </w:rPr>
        <w:t>3024</w:t>
      </w:r>
      <w:r w:rsidR="008D3805" w:rsidRPr="00211C56">
        <w:rPr>
          <w:sz w:val="24"/>
          <w:szCs w:val="24"/>
        </w:rPr>
        <w:t xml:space="preserve"> ак.ч./</w:t>
      </w:r>
      <w:r w:rsidR="00ED0D69" w:rsidRPr="00211C56">
        <w:rPr>
          <w:sz w:val="24"/>
          <w:szCs w:val="24"/>
        </w:rPr>
        <w:t>126</w:t>
      </w:r>
      <w:r w:rsidRPr="00211C56">
        <w:rPr>
          <w:sz w:val="24"/>
          <w:szCs w:val="24"/>
        </w:rPr>
        <w:t xml:space="preserve"> нед.;</w:t>
      </w:r>
    </w:p>
    <w:p w:rsidR="00C76D0D" w:rsidRPr="00211C56" w:rsidRDefault="00C76D0D" w:rsidP="00211C56">
      <w:pPr>
        <w:pStyle w:val="af"/>
        <w:numPr>
          <w:ilvl w:val="0"/>
          <w:numId w:val="25"/>
        </w:numPr>
        <w:rPr>
          <w:sz w:val="24"/>
          <w:szCs w:val="24"/>
        </w:rPr>
      </w:pPr>
      <w:r w:rsidRPr="00211C56">
        <w:rPr>
          <w:sz w:val="24"/>
          <w:szCs w:val="24"/>
        </w:rPr>
        <w:t xml:space="preserve">промежуточная аттестация в форме экзамена – </w:t>
      </w:r>
      <w:r w:rsidR="002069E1" w:rsidRPr="00211C56">
        <w:rPr>
          <w:sz w:val="24"/>
          <w:szCs w:val="24"/>
        </w:rPr>
        <w:t>72</w:t>
      </w:r>
      <w:r w:rsidRPr="00211C56">
        <w:rPr>
          <w:sz w:val="24"/>
          <w:szCs w:val="24"/>
        </w:rPr>
        <w:t>ак.ч.</w:t>
      </w:r>
      <w:r w:rsidR="008D3805" w:rsidRPr="00211C56">
        <w:rPr>
          <w:sz w:val="24"/>
          <w:szCs w:val="24"/>
        </w:rPr>
        <w:t>/</w:t>
      </w:r>
      <w:r w:rsidR="002069E1" w:rsidRPr="00211C56">
        <w:rPr>
          <w:sz w:val="24"/>
          <w:szCs w:val="24"/>
        </w:rPr>
        <w:t>2</w:t>
      </w:r>
      <w:r w:rsidR="008D3805" w:rsidRPr="00211C56">
        <w:rPr>
          <w:sz w:val="24"/>
          <w:szCs w:val="24"/>
        </w:rPr>
        <w:t xml:space="preserve"> нед.</w:t>
      </w:r>
      <w:r w:rsidRPr="00211C56">
        <w:rPr>
          <w:sz w:val="24"/>
          <w:szCs w:val="24"/>
        </w:rPr>
        <w:t>;</w:t>
      </w:r>
    </w:p>
    <w:p w:rsidR="00C76D0D" w:rsidRPr="00211C56" w:rsidRDefault="00C76D0D" w:rsidP="00211C56">
      <w:pPr>
        <w:pStyle w:val="af"/>
        <w:numPr>
          <w:ilvl w:val="0"/>
          <w:numId w:val="25"/>
        </w:numPr>
        <w:rPr>
          <w:sz w:val="24"/>
          <w:szCs w:val="24"/>
        </w:rPr>
      </w:pPr>
      <w:r w:rsidRPr="00211C56">
        <w:rPr>
          <w:sz w:val="24"/>
          <w:szCs w:val="24"/>
        </w:rPr>
        <w:t>учебная практика – 180 ак.ч./5 нед.;</w:t>
      </w:r>
    </w:p>
    <w:p w:rsidR="00C76D0D" w:rsidRPr="00211C56" w:rsidRDefault="00C76D0D" w:rsidP="00211C56">
      <w:pPr>
        <w:pStyle w:val="af"/>
        <w:numPr>
          <w:ilvl w:val="0"/>
          <w:numId w:val="25"/>
        </w:numPr>
        <w:rPr>
          <w:sz w:val="24"/>
          <w:szCs w:val="24"/>
        </w:rPr>
      </w:pPr>
      <w:r w:rsidRPr="00211C56">
        <w:rPr>
          <w:sz w:val="24"/>
          <w:szCs w:val="24"/>
        </w:rPr>
        <w:t>производственная практика – 180 ак.ч./5 нед.;</w:t>
      </w:r>
    </w:p>
    <w:p w:rsidR="00C76D0D" w:rsidRPr="00211C56" w:rsidRDefault="00C76D0D" w:rsidP="00211C56">
      <w:pPr>
        <w:pStyle w:val="af"/>
        <w:numPr>
          <w:ilvl w:val="0"/>
          <w:numId w:val="25"/>
        </w:numPr>
        <w:rPr>
          <w:sz w:val="24"/>
          <w:szCs w:val="24"/>
        </w:rPr>
      </w:pPr>
      <w:r w:rsidRPr="00211C56">
        <w:rPr>
          <w:sz w:val="24"/>
          <w:szCs w:val="24"/>
        </w:rPr>
        <w:t>преддипломная практика – 144 ак.ч./4 нед.;</w:t>
      </w:r>
    </w:p>
    <w:p w:rsidR="00C76D0D" w:rsidRPr="00211C56" w:rsidRDefault="00C76D0D" w:rsidP="00211C56">
      <w:pPr>
        <w:pStyle w:val="af"/>
        <w:numPr>
          <w:ilvl w:val="0"/>
          <w:numId w:val="26"/>
        </w:numPr>
        <w:rPr>
          <w:sz w:val="24"/>
          <w:szCs w:val="24"/>
        </w:rPr>
      </w:pPr>
      <w:r w:rsidRPr="00211C56">
        <w:rPr>
          <w:sz w:val="24"/>
          <w:szCs w:val="24"/>
        </w:rPr>
        <w:t>государственная итоговая аттестация – 216 ак.ч./6 нед.;</w:t>
      </w:r>
    </w:p>
    <w:p w:rsidR="00C76D0D" w:rsidRPr="00211C56" w:rsidRDefault="00C76D0D" w:rsidP="00211C56">
      <w:pPr>
        <w:pStyle w:val="af"/>
        <w:numPr>
          <w:ilvl w:val="0"/>
          <w:numId w:val="26"/>
        </w:numPr>
        <w:rPr>
          <w:sz w:val="24"/>
          <w:szCs w:val="24"/>
        </w:rPr>
      </w:pPr>
      <w:r w:rsidRPr="00211C56">
        <w:rPr>
          <w:sz w:val="24"/>
          <w:szCs w:val="24"/>
        </w:rPr>
        <w:t>каникулы – 2</w:t>
      </w:r>
      <w:r w:rsidR="002069E1" w:rsidRPr="00211C56">
        <w:rPr>
          <w:sz w:val="24"/>
          <w:szCs w:val="24"/>
          <w:lang w:val="en-US"/>
        </w:rPr>
        <w:t>9</w:t>
      </w:r>
      <w:r w:rsidRPr="00211C56">
        <w:rPr>
          <w:sz w:val="24"/>
          <w:szCs w:val="24"/>
        </w:rPr>
        <w:t xml:space="preserve"> нед.</w:t>
      </w:r>
    </w:p>
    <w:p w:rsidR="00C76D0D" w:rsidRPr="00211C56" w:rsidRDefault="00C76D0D" w:rsidP="00211C56">
      <w:pPr>
        <w:pStyle w:val="af"/>
        <w:rPr>
          <w:b/>
          <w:sz w:val="24"/>
          <w:szCs w:val="24"/>
        </w:rPr>
      </w:pPr>
      <w:r w:rsidRPr="00211C56">
        <w:rPr>
          <w:b/>
          <w:sz w:val="24"/>
          <w:szCs w:val="24"/>
        </w:rPr>
        <w:t xml:space="preserve">  Образовательная программа имеет следующую структуру:</w:t>
      </w:r>
    </w:p>
    <w:p w:rsidR="00C76D0D" w:rsidRPr="00211C56" w:rsidRDefault="00C76D0D" w:rsidP="00211C56">
      <w:pPr>
        <w:pStyle w:val="af"/>
        <w:numPr>
          <w:ilvl w:val="0"/>
          <w:numId w:val="28"/>
        </w:numPr>
        <w:rPr>
          <w:bCs/>
          <w:sz w:val="24"/>
          <w:szCs w:val="24"/>
        </w:rPr>
      </w:pPr>
      <w:r w:rsidRPr="00211C56">
        <w:rPr>
          <w:sz w:val="24"/>
          <w:szCs w:val="24"/>
        </w:rPr>
        <w:t>общий гуманитарный и социально-экономический цикл;</w:t>
      </w:r>
    </w:p>
    <w:p w:rsidR="00C76D0D" w:rsidRPr="00211C56" w:rsidRDefault="00C76D0D" w:rsidP="00211C56">
      <w:pPr>
        <w:pStyle w:val="af"/>
        <w:numPr>
          <w:ilvl w:val="0"/>
          <w:numId w:val="28"/>
        </w:numPr>
        <w:rPr>
          <w:bCs/>
          <w:sz w:val="24"/>
          <w:szCs w:val="24"/>
        </w:rPr>
      </w:pPr>
      <w:r w:rsidRPr="00211C56">
        <w:rPr>
          <w:sz w:val="24"/>
          <w:szCs w:val="24"/>
        </w:rPr>
        <w:lastRenderedPageBreak/>
        <w:t>математический и общий естественнонаучный цикл;</w:t>
      </w:r>
    </w:p>
    <w:p w:rsidR="00C76D0D" w:rsidRPr="00211C56" w:rsidRDefault="00C76D0D" w:rsidP="00211C56">
      <w:pPr>
        <w:pStyle w:val="af"/>
        <w:numPr>
          <w:ilvl w:val="0"/>
          <w:numId w:val="28"/>
        </w:numPr>
        <w:rPr>
          <w:bCs/>
          <w:sz w:val="24"/>
          <w:szCs w:val="24"/>
        </w:rPr>
      </w:pPr>
      <w:r w:rsidRPr="00211C56">
        <w:rPr>
          <w:sz w:val="24"/>
          <w:szCs w:val="24"/>
        </w:rPr>
        <w:t>общепрофессиональный цикл;</w:t>
      </w:r>
    </w:p>
    <w:p w:rsidR="00C76D0D" w:rsidRPr="00211C56" w:rsidRDefault="00C76D0D" w:rsidP="00211C56">
      <w:pPr>
        <w:pStyle w:val="af"/>
        <w:numPr>
          <w:ilvl w:val="0"/>
          <w:numId w:val="28"/>
        </w:numPr>
        <w:rPr>
          <w:bCs/>
          <w:i/>
          <w:sz w:val="24"/>
          <w:szCs w:val="24"/>
        </w:rPr>
      </w:pPr>
      <w:r w:rsidRPr="00211C56">
        <w:rPr>
          <w:sz w:val="24"/>
          <w:szCs w:val="24"/>
        </w:rPr>
        <w:t>профессиональный цикл</w:t>
      </w:r>
      <w:r w:rsidRPr="00211C56">
        <w:rPr>
          <w:i/>
          <w:sz w:val="24"/>
          <w:szCs w:val="24"/>
        </w:rPr>
        <w:t xml:space="preserve">, </w:t>
      </w:r>
      <w:r w:rsidRPr="00211C56">
        <w:rPr>
          <w:sz w:val="24"/>
          <w:szCs w:val="24"/>
        </w:rPr>
        <w:t>включая учебные и производственные практики;</w:t>
      </w:r>
    </w:p>
    <w:p w:rsidR="00C76D0D" w:rsidRPr="00211C56" w:rsidRDefault="00C76D0D" w:rsidP="00211C56">
      <w:pPr>
        <w:pStyle w:val="af"/>
        <w:numPr>
          <w:ilvl w:val="0"/>
          <w:numId w:val="28"/>
        </w:numPr>
        <w:rPr>
          <w:bCs/>
          <w:i/>
          <w:sz w:val="24"/>
          <w:szCs w:val="24"/>
        </w:rPr>
      </w:pPr>
      <w:r w:rsidRPr="00211C56">
        <w:rPr>
          <w:sz w:val="24"/>
          <w:szCs w:val="24"/>
        </w:rPr>
        <w:t>государственная итоговая аттестация.</w:t>
      </w:r>
    </w:p>
    <w:p w:rsidR="00C76D0D" w:rsidRPr="00211C56" w:rsidRDefault="00C76D0D" w:rsidP="00211C56">
      <w:pPr>
        <w:pStyle w:val="af"/>
        <w:rPr>
          <w:sz w:val="24"/>
          <w:szCs w:val="24"/>
        </w:rPr>
      </w:pPr>
      <w:r w:rsidRPr="00211C56">
        <w:rPr>
          <w:sz w:val="24"/>
          <w:szCs w:val="24"/>
        </w:rPr>
        <w:t xml:space="preserve">Структура и объем образовательной программы на базе </w:t>
      </w:r>
      <w:r w:rsidR="00C97AA6" w:rsidRPr="00211C56">
        <w:rPr>
          <w:sz w:val="24"/>
          <w:szCs w:val="24"/>
        </w:rPr>
        <w:t>средне</w:t>
      </w:r>
      <w:r w:rsidRPr="00211C56">
        <w:rPr>
          <w:sz w:val="24"/>
          <w:szCs w:val="24"/>
        </w:rPr>
        <w:t>го общего образования представлены в следующей таблице.</w:t>
      </w:r>
    </w:p>
    <w:tbl>
      <w:tblPr>
        <w:tblStyle w:val="a8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787"/>
        <w:gridCol w:w="1820"/>
        <w:gridCol w:w="1220"/>
        <w:gridCol w:w="1701"/>
        <w:gridCol w:w="1701"/>
        <w:gridCol w:w="1560"/>
        <w:gridCol w:w="1559"/>
      </w:tblGrid>
      <w:tr w:rsidR="002C746F" w:rsidRPr="00DA1B66" w:rsidTr="00097D0C">
        <w:tc>
          <w:tcPr>
            <w:tcW w:w="1129" w:type="dxa"/>
            <w:vMerge w:val="restart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Индекс</w:t>
            </w:r>
          </w:p>
        </w:tc>
        <w:tc>
          <w:tcPr>
            <w:tcW w:w="3544" w:type="dxa"/>
            <w:vMerge w:val="restart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Структура образовательной программы</w:t>
            </w:r>
          </w:p>
        </w:tc>
        <w:tc>
          <w:tcPr>
            <w:tcW w:w="7229" w:type="dxa"/>
            <w:gridSpan w:val="5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Объём образовательной программы (ак.ч.)</w:t>
            </w:r>
          </w:p>
        </w:tc>
        <w:tc>
          <w:tcPr>
            <w:tcW w:w="1560" w:type="dxa"/>
            <w:vMerge w:val="restart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Обязательная часть</w:t>
            </w:r>
          </w:p>
        </w:tc>
        <w:tc>
          <w:tcPr>
            <w:tcW w:w="1559" w:type="dxa"/>
            <w:vMerge w:val="restart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Вариативная часть</w:t>
            </w:r>
          </w:p>
        </w:tc>
      </w:tr>
      <w:tr w:rsidR="002C746F" w:rsidRPr="00DA1B66" w:rsidTr="00097D0C">
        <w:tc>
          <w:tcPr>
            <w:tcW w:w="1129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3544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787" w:type="dxa"/>
            <w:vMerge w:val="restart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Всего</w:t>
            </w:r>
          </w:p>
        </w:tc>
        <w:tc>
          <w:tcPr>
            <w:tcW w:w="6442" w:type="dxa"/>
            <w:gridSpan w:val="4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В том числе:</w:t>
            </w:r>
          </w:p>
        </w:tc>
        <w:tc>
          <w:tcPr>
            <w:tcW w:w="1560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559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</w:tr>
      <w:tr w:rsidR="002C746F" w:rsidRPr="00DA1B66" w:rsidTr="00097D0C">
        <w:tc>
          <w:tcPr>
            <w:tcW w:w="1129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3544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787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Объём работы обучающихся во взаимодействии с преподавателем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Практики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Самостоятельная работа обучающихся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Промежуточная аттестация</w:t>
            </w:r>
          </w:p>
        </w:tc>
        <w:tc>
          <w:tcPr>
            <w:tcW w:w="1560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559" w:type="dxa"/>
            <w:vMerge/>
          </w:tcPr>
          <w:p w:rsidR="002C746F" w:rsidRPr="00211C56" w:rsidRDefault="002C746F" w:rsidP="00211C56">
            <w:pPr>
              <w:pStyle w:val="af"/>
              <w:jc w:val="center"/>
            </w:pPr>
          </w:p>
        </w:tc>
      </w:tr>
      <w:tr w:rsidR="002C746F" w:rsidRPr="00DA1B66" w:rsidTr="00097D0C">
        <w:tc>
          <w:tcPr>
            <w:tcW w:w="112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</w:t>
            </w:r>
          </w:p>
        </w:tc>
        <w:tc>
          <w:tcPr>
            <w:tcW w:w="3544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2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3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4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5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6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7</w:t>
            </w: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8</w:t>
            </w:r>
          </w:p>
        </w:tc>
      </w:tr>
      <w:tr w:rsidR="002C746F" w:rsidRPr="00DA1B66" w:rsidTr="00097D0C">
        <w:trPr>
          <w:trHeight w:val="503"/>
        </w:trPr>
        <w:tc>
          <w:tcPr>
            <w:tcW w:w="112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ОГСЭ.00</w:t>
            </w:r>
          </w:p>
        </w:tc>
        <w:tc>
          <w:tcPr>
            <w:tcW w:w="3544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Общий гуманитарный и социально-экономический цикл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526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60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-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466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-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324</w:t>
            </w: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202</w:t>
            </w:r>
          </w:p>
        </w:tc>
      </w:tr>
      <w:tr w:rsidR="002C746F" w:rsidRPr="00DA1B66" w:rsidTr="00097D0C">
        <w:trPr>
          <w:trHeight w:val="503"/>
        </w:trPr>
        <w:tc>
          <w:tcPr>
            <w:tcW w:w="112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ЕН.00</w:t>
            </w:r>
          </w:p>
        </w:tc>
        <w:tc>
          <w:tcPr>
            <w:tcW w:w="3544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Математический и общий естественнонаучный цикл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123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14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-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109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-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108</w:t>
            </w: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15</w:t>
            </w:r>
          </w:p>
        </w:tc>
      </w:tr>
      <w:tr w:rsidR="002C746F" w:rsidRPr="00DA1B66" w:rsidTr="00012399">
        <w:trPr>
          <w:trHeight w:val="258"/>
        </w:trPr>
        <w:tc>
          <w:tcPr>
            <w:tcW w:w="112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ОП.00</w:t>
            </w:r>
          </w:p>
        </w:tc>
        <w:tc>
          <w:tcPr>
            <w:tcW w:w="3544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t>Общепрофессиональный цикл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758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126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-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614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18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468</w:t>
            </w: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290</w:t>
            </w:r>
          </w:p>
        </w:tc>
      </w:tr>
      <w:tr w:rsidR="002C746F" w:rsidRPr="00DA1B66" w:rsidTr="00012399">
        <w:trPr>
          <w:trHeight w:val="250"/>
        </w:trPr>
        <w:tc>
          <w:tcPr>
            <w:tcW w:w="112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П.00</w:t>
            </w:r>
          </w:p>
        </w:tc>
        <w:tc>
          <w:tcPr>
            <w:tcW w:w="3544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Профессиональный цикл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1329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322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504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467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t>36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1008</w:t>
            </w: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t>321</w:t>
            </w:r>
          </w:p>
        </w:tc>
      </w:tr>
      <w:tr w:rsidR="002C746F" w:rsidRPr="009169DD" w:rsidTr="00012399">
        <w:trPr>
          <w:trHeight w:val="138"/>
        </w:trPr>
        <w:tc>
          <w:tcPr>
            <w:tcW w:w="4673" w:type="dxa"/>
            <w:gridSpan w:val="2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Всего ак.ч.</w:t>
            </w:r>
          </w:p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t>(ОГСЭ.00, ЕН.00, ОП.00, П.00)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2736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  <w:p w:rsidR="002C746F" w:rsidRPr="00211C56" w:rsidRDefault="002C746F" w:rsidP="00211C56">
            <w:pPr>
              <w:pStyle w:val="af"/>
              <w:jc w:val="center"/>
              <w:rPr>
                <w:b/>
                <w:lang w:val="en-US"/>
              </w:rPr>
            </w:pPr>
            <w:r w:rsidRPr="00211C56">
              <w:rPr>
                <w:b/>
                <w:lang w:val="en-US"/>
              </w:rPr>
              <w:t>522</w:t>
            </w:r>
          </w:p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504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  <w:lang w:val="en-US"/>
              </w:rPr>
            </w:pPr>
            <w:r w:rsidRPr="00211C56">
              <w:rPr>
                <w:b/>
                <w:lang w:val="en-US"/>
              </w:rPr>
              <w:t>1656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b/>
              </w:rPr>
              <w:t>54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1908</w:t>
            </w:r>
          </w:p>
          <w:p w:rsidR="002C746F" w:rsidRPr="00211C56" w:rsidRDefault="002C746F" w:rsidP="00211C56">
            <w:pPr>
              <w:pStyle w:val="af"/>
              <w:jc w:val="center"/>
            </w:pPr>
            <w:r w:rsidRPr="00211C56">
              <w:t>(69,7%)</w:t>
            </w: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828</w:t>
            </w:r>
          </w:p>
          <w:p w:rsidR="002C746F" w:rsidRPr="00211C56" w:rsidRDefault="002C746F" w:rsidP="00211C56">
            <w:pPr>
              <w:pStyle w:val="af"/>
              <w:jc w:val="center"/>
            </w:pPr>
            <w:r w:rsidRPr="00211C56">
              <w:t>(30,3%)</w:t>
            </w:r>
          </w:p>
        </w:tc>
      </w:tr>
      <w:tr w:rsidR="002C746F" w:rsidRPr="00DA1B66" w:rsidTr="00012399">
        <w:trPr>
          <w:trHeight w:val="161"/>
        </w:trPr>
        <w:tc>
          <w:tcPr>
            <w:tcW w:w="112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О.00</w:t>
            </w:r>
          </w:p>
        </w:tc>
        <w:tc>
          <w:tcPr>
            <w:tcW w:w="3544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Общеобразовательный цикл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1512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126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lang w:val="en-US"/>
              </w:rPr>
            </w:pPr>
            <w:r w:rsidRPr="00211C56">
              <w:rPr>
                <w:lang w:val="en-US"/>
              </w:rPr>
              <w:t>1368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18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</w:tr>
      <w:tr w:rsidR="002C746F" w:rsidRPr="00DA1B66" w:rsidTr="00097D0C">
        <w:trPr>
          <w:trHeight w:val="503"/>
        </w:trPr>
        <w:tc>
          <w:tcPr>
            <w:tcW w:w="4673" w:type="dxa"/>
            <w:gridSpan w:val="2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Всего ак.ч.</w:t>
            </w:r>
          </w:p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t>(О.00, ОГСЭ.00, ЕН.00, ОП.00, П.00)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4248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  <w:lang w:val="en-US"/>
              </w:rPr>
            </w:pPr>
            <w:r w:rsidRPr="00211C56">
              <w:rPr>
                <w:b/>
                <w:lang w:val="en-US"/>
              </w:rPr>
              <w:t>648</w:t>
            </w: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504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  <w:lang w:val="en-US"/>
              </w:rPr>
            </w:pPr>
            <w:r w:rsidRPr="00211C56">
              <w:rPr>
                <w:b/>
                <w:lang w:val="en-US"/>
              </w:rPr>
              <w:t>3024</w:t>
            </w: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72</w:t>
            </w: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</w:tr>
      <w:tr w:rsidR="002C746F" w:rsidRPr="00AF7490" w:rsidTr="00012399">
        <w:trPr>
          <w:trHeight w:val="258"/>
        </w:trPr>
        <w:tc>
          <w:tcPr>
            <w:tcW w:w="112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ГИА.00</w:t>
            </w:r>
          </w:p>
        </w:tc>
        <w:tc>
          <w:tcPr>
            <w:tcW w:w="3544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Государственная итоговая аттестация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  <w:r w:rsidRPr="00211C56">
              <w:t>216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701" w:type="dxa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</w:pPr>
          </w:p>
        </w:tc>
      </w:tr>
      <w:tr w:rsidR="002C746F" w:rsidRPr="00AF7490" w:rsidTr="00012399">
        <w:trPr>
          <w:trHeight w:val="276"/>
        </w:trPr>
        <w:tc>
          <w:tcPr>
            <w:tcW w:w="4673" w:type="dxa"/>
            <w:gridSpan w:val="2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ИТОГО:</w:t>
            </w:r>
          </w:p>
        </w:tc>
        <w:tc>
          <w:tcPr>
            <w:tcW w:w="787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  <w:r w:rsidRPr="00211C56">
              <w:rPr>
                <w:b/>
              </w:rPr>
              <w:t>4464</w:t>
            </w:r>
          </w:p>
        </w:tc>
        <w:tc>
          <w:tcPr>
            <w:tcW w:w="18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  <w:tc>
          <w:tcPr>
            <w:tcW w:w="122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C746F" w:rsidRPr="00211C56" w:rsidRDefault="002C746F" w:rsidP="00211C56">
            <w:pPr>
              <w:pStyle w:val="af"/>
              <w:jc w:val="center"/>
              <w:rPr>
                <w:b/>
              </w:rPr>
            </w:pPr>
          </w:p>
        </w:tc>
      </w:tr>
    </w:tbl>
    <w:p w:rsidR="00C76D0D" w:rsidRDefault="00C76D0D" w:rsidP="00480461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012399" w:rsidRDefault="00012399" w:rsidP="00480461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9D5006" w:rsidRPr="008554DB" w:rsidRDefault="001D4DD2" w:rsidP="00480461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 О</w:t>
      </w:r>
      <w:r w:rsidR="009D5006" w:rsidRPr="008554DB">
        <w:rPr>
          <w:b/>
          <w:sz w:val="28"/>
          <w:szCs w:val="28"/>
        </w:rPr>
        <w:t>рганизаци</w:t>
      </w:r>
      <w:r>
        <w:rPr>
          <w:b/>
          <w:sz w:val="28"/>
          <w:szCs w:val="28"/>
        </w:rPr>
        <w:t>я учебного процесса и режим занятий.</w:t>
      </w:r>
    </w:p>
    <w:p w:rsidR="001B2431" w:rsidRPr="00012399" w:rsidRDefault="00012399" w:rsidP="00012399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D5006" w:rsidRPr="00012399">
        <w:rPr>
          <w:sz w:val="24"/>
          <w:szCs w:val="24"/>
        </w:rPr>
        <w:t xml:space="preserve">Учебный </w:t>
      </w:r>
      <w:r w:rsidR="001D4DD2" w:rsidRPr="00012399">
        <w:rPr>
          <w:sz w:val="24"/>
          <w:szCs w:val="24"/>
        </w:rPr>
        <w:t xml:space="preserve">план вводится с 01 </w:t>
      </w:r>
      <w:r w:rsidR="001126F1" w:rsidRPr="00012399">
        <w:rPr>
          <w:sz w:val="24"/>
          <w:szCs w:val="24"/>
        </w:rPr>
        <w:t>окт</w:t>
      </w:r>
      <w:r w:rsidR="001D4DD2" w:rsidRPr="00012399">
        <w:rPr>
          <w:sz w:val="24"/>
          <w:szCs w:val="24"/>
        </w:rPr>
        <w:t>ября 201</w:t>
      </w:r>
      <w:r w:rsidR="0071278D" w:rsidRPr="00012399">
        <w:rPr>
          <w:sz w:val="24"/>
          <w:szCs w:val="24"/>
        </w:rPr>
        <w:t>9</w:t>
      </w:r>
      <w:r w:rsidR="009D5006" w:rsidRPr="00012399">
        <w:rPr>
          <w:sz w:val="24"/>
          <w:szCs w:val="24"/>
        </w:rPr>
        <w:t xml:space="preserve"> г.</w:t>
      </w:r>
      <w:r w:rsidR="005810D1" w:rsidRPr="00012399">
        <w:rPr>
          <w:sz w:val="24"/>
          <w:szCs w:val="24"/>
        </w:rPr>
        <w:t xml:space="preserve"> </w:t>
      </w:r>
    </w:p>
    <w:p w:rsidR="005810D1" w:rsidRPr="00012399" w:rsidRDefault="005810D1" w:rsidP="00012399">
      <w:pPr>
        <w:pStyle w:val="af"/>
        <w:rPr>
          <w:sz w:val="24"/>
          <w:szCs w:val="24"/>
        </w:rPr>
      </w:pPr>
      <w:r w:rsidRPr="00012399">
        <w:rPr>
          <w:color w:val="000000"/>
          <w:sz w:val="24"/>
          <w:szCs w:val="24"/>
        </w:rPr>
        <w:t>Общая продолжительность экзаменационных (лабораторно-экзаменационных) сессий в учебном году устанавливается для заочной форм</w:t>
      </w:r>
      <w:r w:rsidR="001B2431" w:rsidRPr="00012399">
        <w:rPr>
          <w:color w:val="000000"/>
          <w:sz w:val="24"/>
          <w:szCs w:val="24"/>
        </w:rPr>
        <w:t xml:space="preserve">ы обучения на 1-м и 2-м курсах - по </w:t>
      </w:r>
      <w:r w:rsidRPr="00012399">
        <w:rPr>
          <w:color w:val="000000"/>
          <w:sz w:val="24"/>
          <w:szCs w:val="24"/>
        </w:rPr>
        <w:t xml:space="preserve">30 календарных дней, на последующих курсах </w:t>
      </w:r>
      <w:r w:rsidR="001B2431" w:rsidRPr="00012399">
        <w:rPr>
          <w:color w:val="000000"/>
          <w:sz w:val="24"/>
          <w:szCs w:val="24"/>
        </w:rPr>
        <w:t>- по</w:t>
      </w:r>
      <w:r w:rsidRPr="00012399">
        <w:rPr>
          <w:color w:val="000000"/>
          <w:sz w:val="24"/>
          <w:szCs w:val="24"/>
        </w:rPr>
        <w:t xml:space="preserve"> 40 календарных дней.</w:t>
      </w:r>
    </w:p>
    <w:p w:rsidR="005810D1" w:rsidRPr="00012399" w:rsidRDefault="00012399" w:rsidP="00012399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810D1" w:rsidRPr="00012399">
        <w:rPr>
          <w:color w:val="000000"/>
          <w:sz w:val="24"/>
          <w:szCs w:val="24"/>
        </w:rPr>
        <w:t xml:space="preserve">Годовой бюджет времени при заочной форме обучения распределяется следующим образом (кроме последнего курса): каникулы — </w:t>
      </w:r>
      <w:r w:rsidR="001126F1" w:rsidRPr="00012399">
        <w:rPr>
          <w:color w:val="000000"/>
          <w:sz w:val="24"/>
          <w:szCs w:val="24"/>
        </w:rPr>
        <w:t>7</w:t>
      </w:r>
      <w:r w:rsidR="005810D1" w:rsidRPr="00012399">
        <w:rPr>
          <w:color w:val="000000"/>
          <w:sz w:val="24"/>
          <w:szCs w:val="24"/>
        </w:rPr>
        <w:t xml:space="preserve"> недель летние и 2 недели зимние, сессия — 4 недели на 1-2 курсах и 6 недель на 3 курсе, самостоятельное изучение учебного материала — остальное время. </w:t>
      </w:r>
    </w:p>
    <w:p w:rsidR="005810D1" w:rsidRPr="00012399" w:rsidRDefault="00012399" w:rsidP="00012399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</w:t>
      </w:r>
      <w:r w:rsidR="005810D1" w:rsidRPr="00012399">
        <w:rPr>
          <w:color w:val="000000"/>
          <w:sz w:val="24"/>
          <w:szCs w:val="24"/>
        </w:rPr>
        <w:t>На последнем курсе бюджет времени распределяется следующим образом: сессия — 6 недель, преддипломная практика — 4 недели, государственная итоговая аттестация (ГИА) — 6 недель, самостоятельное изучение учебного материала — остальное время.</w:t>
      </w:r>
    </w:p>
    <w:p w:rsidR="005810D1" w:rsidRPr="00012399" w:rsidRDefault="00012399" w:rsidP="00012399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810D1" w:rsidRPr="00012399">
        <w:rPr>
          <w:color w:val="000000"/>
          <w:sz w:val="24"/>
          <w:szCs w:val="24"/>
        </w:rPr>
        <w:t>Основной формой организации образовательного процесса при заочной форме обучения является лабораторно-экзаменационная сессия, включающая в себя весь комплекс лабораторно-практических работ, теоретического обучения и оценочных мероприятий, периодичность и сроки проведения сессии указаны в графике учебного процесса рабочего учебного плана.</w:t>
      </w:r>
    </w:p>
    <w:p w:rsidR="005810D1" w:rsidRPr="00012399" w:rsidRDefault="00012399" w:rsidP="00012399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810D1" w:rsidRPr="00012399">
        <w:rPr>
          <w:color w:val="000000"/>
          <w:sz w:val="24"/>
          <w:szCs w:val="24"/>
        </w:rPr>
        <w:t xml:space="preserve">Образовательная организация может проводить установочные занятия в начале каждого курса. Продолжительность установочных занятий определяется образовательной организацией, а отводимое на них время включается в общую продолжительность сессии на данном курсе. </w:t>
      </w:r>
    </w:p>
    <w:p w:rsidR="00012399" w:rsidRDefault="00012399" w:rsidP="00012399">
      <w:pPr>
        <w:pStyle w:val="af"/>
        <w:rPr>
          <w:b/>
          <w:sz w:val="24"/>
          <w:szCs w:val="24"/>
        </w:rPr>
      </w:pPr>
    </w:p>
    <w:p w:rsidR="005810D1" w:rsidRPr="00012399" w:rsidRDefault="005810D1" w:rsidP="00012399">
      <w:pPr>
        <w:pStyle w:val="af"/>
        <w:rPr>
          <w:b/>
          <w:sz w:val="24"/>
          <w:szCs w:val="24"/>
        </w:rPr>
      </w:pPr>
      <w:r w:rsidRPr="00012399">
        <w:rPr>
          <w:b/>
          <w:sz w:val="24"/>
          <w:szCs w:val="24"/>
        </w:rPr>
        <w:t>Учебный год начинается и заканчивается согласно учебному плану и графику учебного процесса.</w:t>
      </w:r>
    </w:p>
    <w:p w:rsidR="00012399" w:rsidRDefault="00012399" w:rsidP="00012399">
      <w:pPr>
        <w:pStyle w:val="af"/>
        <w:rPr>
          <w:b/>
          <w:sz w:val="24"/>
          <w:szCs w:val="24"/>
        </w:rPr>
      </w:pPr>
    </w:p>
    <w:p w:rsidR="005810D1" w:rsidRPr="00012399" w:rsidRDefault="005810D1" w:rsidP="00012399">
      <w:pPr>
        <w:pStyle w:val="af"/>
        <w:rPr>
          <w:b/>
          <w:sz w:val="24"/>
          <w:szCs w:val="24"/>
        </w:rPr>
      </w:pPr>
      <w:r w:rsidRPr="00012399">
        <w:rPr>
          <w:b/>
          <w:sz w:val="24"/>
          <w:szCs w:val="24"/>
        </w:rPr>
        <w:t>Учебный процесс организован следующим образом:</w:t>
      </w:r>
    </w:p>
    <w:p w:rsidR="001D4DD2" w:rsidRPr="00012399" w:rsidRDefault="009D5006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z w:val="24"/>
          <w:szCs w:val="24"/>
        </w:rPr>
        <w:t>учебные занятия группируются парами;</w:t>
      </w:r>
    </w:p>
    <w:p w:rsidR="001D4DD2" w:rsidRPr="00012399" w:rsidRDefault="009D5006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z w:val="24"/>
          <w:szCs w:val="24"/>
        </w:rPr>
        <w:t xml:space="preserve">для всех видов </w:t>
      </w:r>
      <w:r w:rsidR="001D4DD2" w:rsidRPr="00012399">
        <w:rPr>
          <w:sz w:val="24"/>
          <w:szCs w:val="24"/>
        </w:rPr>
        <w:t>учебных</w:t>
      </w:r>
      <w:r w:rsidRPr="00012399">
        <w:rPr>
          <w:sz w:val="24"/>
          <w:szCs w:val="24"/>
        </w:rPr>
        <w:t xml:space="preserve"> занятий академический час устанавливается продолжительностью 45 мин.;</w:t>
      </w:r>
    </w:p>
    <w:p w:rsidR="00D45B99" w:rsidRPr="00012399" w:rsidRDefault="00440DF9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z w:val="24"/>
          <w:szCs w:val="24"/>
        </w:rPr>
        <w:t>на проведение учебных занятий циклов ОГСЭ.00, ЕН.00, ОП.00, П.00 и практик</w:t>
      </w:r>
      <w:r w:rsidR="00D45B99" w:rsidRPr="00012399">
        <w:rPr>
          <w:sz w:val="24"/>
          <w:szCs w:val="24"/>
        </w:rPr>
        <w:t xml:space="preserve"> предусмотрено </w:t>
      </w:r>
      <w:r w:rsidR="00ED0D69" w:rsidRPr="00012399">
        <w:rPr>
          <w:spacing w:val="2"/>
          <w:sz w:val="24"/>
          <w:szCs w:val="24"/>
        </w:rPr>
        <w:t>1026</w:t>
      </w:r>
      <w:r w:rsidR="0089474F" w:rsidRPr="00012399">
        <w:rPr>
          <w:spacing w:val="2"/>
          <w:sz w:val="24"/>
          <w:szCs w:val="24"/>
        </w:rPr>
        <w:t xml:space="preserve"> ак.ч. (</w:t>
      </w:r>
      <w:r w:rsidR="001126F1" w:rsidRPr="00012399">
        <w:rPr>
          <w:spacing w:val="2"/>
          <w:sz w:val="24"/>
          <w:szCs w:val="24"/>
        </w:rPr>
        <w:t>3</w:t>
      </w:r>
      <w:r w:rsidR="00ED0D69" w:rsidRPr="00012399">
        <w:rPr>
          <w:spacing w:val="2"/>
          <w:sz w:val="24"/>
          <w:szCs w:val="24"/>
        </w:rPr>
        <w:t>7,5</w:t>
      </w:r>
      <w:r w:rsidR="0089474F" w:rsidRPr="00012399">
        <w:rPr>
          <w:spacing w:val="2"/>
          <w:sz w:val="24"/>
          <w:szCs w:val="24"/>
        </w:rPr>
        <w:t>% объёма учебных циклов);</w:t>
      </w:r>
      <w:r w:rsidR="00D45B99" w:rsidRPr="00012399">
        <w:rPr>
          <w:sz w:val="24"/>
          <w:szCs w:val="24"/>
        </w:rPr>
        <w:t xml:space="preserve"> </w:t>
      </w:r>
    </w:p>
    <w:p w:rsidR="009D5006" w:rsidRPr="00012399" w:rsidRDefault="009D5006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z w:val="24"/>
          <w:szCs w:val="24"/>
        </w:rPr>
        <w:t xml:space="preserve">объём </w:t>
      </w:r>
      <w:r w:rsidR="00205085" w:rsidRPr="00012399">
        <w:rPr>
          <w:sz w:val="24"/>
          <w:szCs w:val="24"/>
        </w:rPr>
        <w:t>работы</w:t>
      </w:r>
      <w:r w:rsidRPr="00012399">
        <w:rPr>
          <w:sz w:val="24"/>
          <w:szCs w:val="24"/>
        </w:rPr>
        <w:t xml:space="preserve"> обучающ</w:t>
      </w:r>
      <w:r w:rsidR="001D4DD2" w:rsidRPr="00012399">
        <w:rPr>
          <w:sz w:val="24"/>
          <w:szCs w:val="24"/>
        </w:rPr>
        <w:t>ихся</w:t>
      </w:r>
      <w:r w:rsidRPr="00012399">
        <w:rPr>
          <w:sz w:val="24"/>
          <w:szCs w:val="24"/>
        </w:rPr>
        <w:t xml:space="preserve"> </w:t>
      </w:r>
      <w:r w:rsidR="001D4DD2" w:rsidRPr="00012399">
        <w:rPr>
          <w:sz w:val="24"/>
          <w:szCs w:val="24"/>
        </w:rPr>
        <w:t xml:space="preserve">во взаимодействии с преподавателем </w:t>
      </w:r>
      <w:r w:rsidR="001126F1" w:rsidRPr="00012399">
        <w:rPr>
          <w:sz w:val="24"/>
          <w:szCs w:val="24"/>
        </w:rPr>
        <w:t xml:space="preserve">по циклам ОГСЭ.00, ЕН.00, ОП.00, П.00 </w:t>
      </w:r>
      <w:r w:rsidRPr="00012399">
        <w:rPr>
          <w:sz w:val="24"/>
          <w:szCs w:val="24"/>
        </w:rPr>
        <w:t xml:space="preserve">составляет </w:t>
      </w:r>
      <w:r w:rsidR="00ED0D69" w:rsidRPr="00012399">
        <w:rPr>
          <w:spacing w:val="2"/>
          <w:sz w:val="24"/>
          <w:szCs w:val="24"/>
        </w:rPr>
        <w:t>522</w:t>
      </w:r>
      <w:r w:rsidRPr="00012399">
        <w:rPr>
          <w:spacing w:val="2"/>
          <w:sz w:val="24"/>
          <w:szCs w:val="24"/>
        </w:rPr>
        <w:t xml:space="preserve"> ак</w:t>
      </w:r>
      <w:r w:rsidR="00440DF9" w:rsidRPr="00012399">
        <w:rPr>
          <w:spacing w:val="2"/>
          <w:sz w:val="24"/>
          <w:szCs w:val="24"/>
        </w:rPr>
        <w:t>.</w:t>
      </w:r>
      <w:r w:rsidRPr="00012399">
        <w:rPr>
          <w:spacing w:val="2"/>
          <w:sz w:val="24"/>
          <w:szCs w:val="24"/>
        </w:rPr>
        <w:t>ч</w:t>
      </w:r>
      <w:r w:rsidR="00440DF9" w:rsidRPr="00012399">
        <w:rPr>
          <w:spacing w:val="2"/>
          <w:sz w:val="24"/>
          <w:szCs w:val="24"/>
        </w:rPr>
        <w:t>.</w:t>
      </w:r>
      <w:r w:rsidRPr="00012399">
        <w:rPr>
          <w:spacing w:val="2"/>
          <w:sz w:val="24"/>
          <w:szCs w:val="24"/>
        </w:rPr>
        <w:t>;</w:t>
      </w:r>
      <w:r w:rsidR="001126F1" w:rsidRPr="00012399">
        <w:rPr>
          <w:spacing w:val="2"/>
          <w:sz w:val="24"/>
          <w:szCs w:val="24"/>
        </w:rPr>
        <w:t xml:space="preserve"> </w:t>
      </w:r>
    </w:p>
    <w:p w:rsidR="001D4DD2" w:rsidRPr="00012399" w:rsidRDefault="001D4DD2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z w:val="24"/>
          <w:szCs w:val="24"/>
        </w:rPr>
        <w:t xml:space="preserve">объём самостоятельной работы обучающихся </w:t>
      </w:r>
      <w:r w:rsidR="001126F1" w:rsidRPr="00012399">
        <w:rPr>
          <w:sz w:val="24"/>
          <w:szCs w:val="24"/>
        </w:rPr>
        <w:t xml:space="preserve">по циклам ОГСЭ.00, ЕН.00, ОП.00, П.00 </w:t>
      </w:r>
      <w:r w:rsidRPr="00012399">
        <w:rPr>
          <w:sz w:val="24"/>
          <w:szCs w:val="24"/>
        </w:rPr>
        <w:t xml:space="preserve">составляет </w:t>
      </w:r>
      <w:r w:rsidR="00ED0D69" w:rsidRPr="00012399">
        <w:rPr>
          <w:sz w:val="24"/>
          <w:szCs w:val="24"/>
        </w:rPr>
        <w:t>1656</w:t>
      </w:r>
      <w:r w:rsidRPr="00012399">
        <w:rPr>
          <w:spacing w:val="2"/>
          <w:sz w:val="24"/>
          <w:szCs w:val="24"/>
        </w:rPr>
        <w:t xml:space="preserve"> ак</w:t>
      </w:r>
      <w:r w:rsidR="00440DF9" w:rsidRPr="00012399">
        <w:rPr>
          <w:spacing w:val="2"/>
          <w:sz w:val="24"/>
          <w:szCs w:val="24"/>
        </w:rPr>
        <w:t>.</w:t>
      </w:r>
      <w:r w:rsidRPr="00012399">
        <w:rPr>
          <w:spacing w:val="2"/>
          <w:sz w:val="24"/>
          <w:szCs w:val="24"/>
        </w:rPr>
        <w:t>ч</w:t>
      </w:r>
      <w:r w:rsidR="00440DF9" w:rsidRPr="00012399">
        <w:rPr>
          <w:spacing w:val="2"/>
          <w:sz w:val="24"/>
          <w:szCs w:val="24"/>
        </w:rPr>
        <w:t>.</w:t>
      </w:r>
      <w:r w:rsidRPr="00012399">
        <w:rPr>
          <w:spacing w:val="2"/>
          <w:sz w:val="24"/>
          <w:szCs w:val="24"/>
        </w:rPr>
        <w:t>;</w:t>
      </w:r>
      <w:r w:rsidR="001126F1" w:rsidRPr="00012399">
        <w:rPr>
          <w:spacing w:val="2"/>
          <w:sz w:val="24"/>
          <w:szCs w:val="24"/>
        </w:rPr>
        <w:t xml:space="preserve"> </w:t>
      </w:r>
    </w:p>
    <w:p w:rsidR="00ED0D69" w:rsidRPr="00012399" w:rsidRDefault="00ED0D69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pacing w:val="2"/>
          <w:sz w:val="24"/>
          <w:szCs w:val="24"/>
        </w:rPr>
        <w:t>объём работы во взаимодействии с преподавателем по общеобразовательному циклу составляет 126 ак.ч.</w:t>
      </w:r>
      <w:r w:rsidR="00746550" w:rsidRPr="00012399">
        <w:rPr>
          <w:spacing w:val="2"/>
          <w:sz w:val="24"/>
          <w:szCs w:val="24"/>
        </w:rPr>
        <w:t>; самостоятельная работа – 1368 ак.ч., в том числе и для выполнения индивидуального проекта;</w:t>
      </w:r>
    </w:p>
    <w:p w:rsidR="00205085" w:rsidRPr="00012399" w:rsidRDefault="009D5006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z w:val="24"/>
          <w:szCs w:val="24"/>
        </w:rPr>
        <w:t>численность обучающихся в учебной группе – не более 25 чел.;</w:t>
      </w:r>
    </w:p>
    <w:p w:rsidR="00205085" w:rsidRPr="00012399" w:rsidRDefault="00205085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spacing w:val="2"/>
          <w:sz w:val="24"/>
          <w:szCs w:val="24"/>
        </w:rPr>
        <w:t>реализация образовательной программы</w:t>
      </w:r>
      <w:r w:rsidR="009D5006" w:rsidRPr="00012399">
        <w:rPr>
          <w:spacing w:val="2"/>
          <w:sz w:val="24"/>
          <w:szCs w:val="24"/>
        </w:rPr>
        <w:t xml:space="preserve"> осуществляется на государствен</w:t>
      </w:r>
      <w:r w:rsidR="00092422" w:rsidRPr="00012399">
        <w:rPr>
          <w:spacing w:val="2"/>
          <w:sz w:val="24"/>
          <w:szCs w:val="24"/>
        </w:rPr>
        <w:t>ном языке Российской Федерации;</w:t>
      </w:r>
    </w:p>
    <w:p w:rsidR="00322819" w:rsidRPr="00012399" w:rsidRDefault="005810D1" w:rsidP="00012399">
      <w:pPr>
        <w:pStyle w:val="af"/>
        <w:numPr>
          <w:ilvl w:val="0"/>
          <w:numId w:val="29"/>
        </w:numPr>
        <w:rPr>
          <w:sz w:val="24"/>
          <w:szCs w:val="24"/>
        </w:rPr>
      </w:pPr>
      <w:r w:rsidRPr="00012399">
        <w:rPr>
          <w:color w:val="000000"/>
          <w:sz w:val="24"/>
          <w:szCs w:val="24"/>
        </w:rPr>
        <w:t>общая продолжительность каникул для обучающихся по заочной форме устанавливается согласно рабочему учебному плану и составляет</w:t>
      </w:r>
      <w:r w:rsidR="009D5006" w:rsidRPr="00012399">
        <w:rPr>
          <w:spacing w:val="2"/>
          <w:sz w:val="24"/>
          <w:szCs w:val="24"/>
        </w:rPr>
        <w:t>: на 1</w:t>
      </w:r>
      <w:r w:rsidR="00746550" w:rsidRPr="00012399">
        <w:rPr>
          <w:spacing w:val="2"/>
          <w:sz w:val="24"/>
          <w:szCs w:val="24"/>
        </w:rPr>
        <w:t>-3</w:t>
      </w:r>
      <w:r w:rsidR="009D5006" w:rsidRPr="00012399">
        <w:rPr>
          <w:spacing w:val="2"/>
          <w:sz w:val="24"/>
          <w:szCs w:val="24"/>
        </w:rPr>
        <w:t xml:space="preserve"> курс</w:t>
      </w:r>
      <w:r w:rsidR="00746550" w:rsidRPr="00012399">
        <w:rPr>
          <w:spacing w:val="2"/>
          <w:sz w:val="24"/>
          <w:szCs w:val="24"/>
        </w:rPr>
        <w:t xml:space="preserve">ах по </w:t>
      </w:r>
      <w:r w:rsidR="00D45B99" w:rsidRPr="00012399">
        <w:rPr>
          <w:spacing w:val="2"/>
          <w:sz w:val="24"/>
          <w:szCs w:val="24"/>
        </w:rPr>
        <w:t>9</w:t>
      </w:r>
      <w:r w:rsidR="009D5006" w:rsidRPr="00012399">
        <w:rPr>
          <w:spacing w:val="2"/>
          <w:sz w:val="24"/>
          <w:szCs w:val="24"/>
        </w:rPr>
        <w:t xml:space="preserve"> нед., на </w:t>
      </w:r>
      <w:r w:rsidR="00746550" w:rsidRPr="00012399">
        <w:rPr>
          <w:spacing w:val="2"/>
          <w:sz w:val="24"/>
          <w:szCs w:val="24"/>
        </w:rPr>
        <w:t>4</w:t>
      </w:r>
      <w:r w:rsidR="009D5006" w:rsidRPr="00012399">
        <w:rPr>
          <w:spacing w:val="2"/>
          <w:sz w:val="24"/>
          <w:szCs w:val="24"/>
        </w:rPr>
        <w:t xml:space="preserve"> курсе – 2 нед. </w:t>
      </w:r>
      <w:r w:rsidR="009D5006" w:rsidRPr="00012399">
        <w:rPr>
          <w:sz w:val="24"/>
          <w:szCs w:val="24"/>
        </w:rPr>
        <w:t xml:space="preserve">За весь период обучения предусматривается </w:t>
      </w:r>
      <w:r w:rsidR="00D45B99" w:rsidRPr="00012399">
        <w:rPr>
          <w:sz w:val="24"/>
          <w:szCs w:val="24"/>
        </w:rPr>
        <w:t>2</w:t>
      </w:r>
      <w:r w:rsidR="00746550" w:rsidRPr="00012399">
        <w:rPr>
          <w:sz w:val="24"/>
          <w:szCs w:val="24"/>
        </w:rPr>
        <w:t>9</w:t>
      </w:r>
      <w:r w:rsidR="009D5006" w:rsidRPr="00012399">
        <w:rPr>
          <w:sz w:val="24"/>
          <w:szCs w:val="24"/>
        </w:rPr>
        <w:t xml:space="preserve"> нед. каникул</w:t>
      </w:r>
      <w:r w:rsidR="002F70F0" w:rsidRPr="00012399">
        <w:rPr>
          <w:spacing w:val="2"/>
          <w:sz w:val="24"/>
          <w:szCs w:val="24"/>
        </w:rPr>
        <w:t>. В том числе не менее двух недель в зимний период;</w:t>
      </w:r>
    </w:p>
    <w:p w:rsidR="00D45B99" w:rsidRPr="00012399" w:rsidRDefault="00D45B99" w:rsidP="00012399">
      <w:pPr>
        <w:pStyle w:val="af"/>
        <w:numPr>
          <w:ilvl w:val="0"/>
          <w:numId w:val="29"/>
        </w:numPr>
        <w:rPr>
          <w:color w:val="000000"/>
          <w:sz w:val="24"/>
          <w:szCs w:val="24"/>
        </w:rPr>
      </w:pPr>
      <w:r w:rsidRPr="00012399">
        <w:rPr>
          <w:color w:val="000000"/>
          <w:sz w:val="24"/>
          <w:szCs w:val="24"/>
        </w:rPr>
        <w:t>наименование дисциплин и их группирование по циклам идентично учебным планам для очного обучения;</w:t>
      </w:r>
    </w:p>
    <w:p w:rsidR="00D45B99" w:rsidRPr="00012399" w:rsidRDefault="00D45B99" w:rsidP="00012399">
      <w:pPr>
        <w:pStyle w:val="af"/>
        <w:numPr>
          <w:ilvl w:val="0"/>
          <w:numId w:val="29"/>
        </w:numPr>
        <w:rPr>
          <w:color w:val="000000"/>
          <w:sz w:val="24"/>
          <w:szCs w:val="24"/>
        </w:rPr>
      </w:pPr>
      <w:r w:rsidRPr="00012399">
        <w:rPr>
          <w:color w:val="000000"/>
          <w:sz w:val="24"/>
          <w:szCs w:val="24"/>
        </w:rPr>
        <w:t>дисциплина «Иностранный язык» реализуется в течение всего периода обучения;</w:t>
      </w:r>
    </w:p>
    <w:p w:rsidR="00F856CA" w:rsidRPr="00012399" w:rsidRDefault="00F856CA" w:rsidP="00012399">
      <w:pPr>
        <w:pStyle w:val="af"/>
        <w:numPr>
          <w:ilvl w:val="0"/>
          <w:numId w:val="29"/>
        </w:numPr>
        <w:rPr>
          <w:color w:val="000000"/>
          <w:sz w:val="24"/>
          <w:szCs w:val="24"/>
        </w:rPr>
      </w:pPr>
      <w:r w:rsidRPr="00012399">
        <w:rPr>
          <w:color w:val="000000"/>
          <w:sz w:val="24"/>
          <w:szCs w:val="24"/>
        </w:rPr>
        <w:t>в период обучения с юношами проводятся военные сборы;</w:t>
      </w:r>
    </w:p>
    <w:p w:rsidR="00F856CA" w:rsidRPr="00012399" w:rsidRDefault="00F856CA" w:rsidP="00012399">
      <w:pPr>
        <w:pStyle w:val="af"/>
        <w:numPr>
          <w:ilvl w:val="0"/>
          <w:numId w:val="29"/>
        </w:numPr>
        <w:rPr>
          <w:color w:val="000000"/>
          <w:sz w:val="24"/>
          <w:szCs w:val="24"/>
        </w:rPr>
      </w:pPr>
      <w:r w:rsidRPr="00012399">
        <w:rPr>
          <w:color w:val="000000"/>
          <w:sz w:val="24"/>
          <w:szCs w:val="24"/>
        </w:rPr>
        <w:t>общий объём дисциплины «Физическая культура» (ОГСЭ.04) составляет 160 ак.ч. (4 ак.ч. занятий во взаимодействии с преподавателем и 156 ак.ч. самостоятельной работы обучающихся);</w:t>
      </w:r>
    </w:p>
    <w:p w:rsidR="00F856CA" w:rsidRPr="00012399" w:rsidRDefault="00F856CA" w:rsidP="00012399">
      <w:pPr>
        <w:pStyle w:val="af"/>
        <w:numPr>
          <w:ilvl w:val="0"/>
          <w:numId w:val="29"/>
        </w:numPr>
        <w:rPr>
          <w:color w:val="000000"/>
          <w:sz w:val="24"/>
          <w:szCs w:val="24"/>
        </w:rPr>
      </w:pPr>
      <w:r w:rsidRPr="00012399">
        <w:rPr>
          <w:color w:val="000000"/>
          <w:sz w:val="24"/>
          <w:szCs w:val="24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здоровья;</w:t>
      </w:r>
    </w:p>
    <w:p w:rsidR="00F856CA" w:rsidRPr="00012399" w:rsidRDefault="00F856CA" w:rsidP="00012399">
      <w:pPr>
        <w:pStyle w:val="af"/>
        <w:numPr>
          <w:ilvl w:val="0"/>
          <w:numId w:val="29"/>
        </w:numPr>
        <w:rPr>
          <w:color w:val="000000"/>
          <w:sz w:val="24"/>
          <w:szCs w:val="24"/>
        </w:rPr>
      </w:pPr>
      <w:r w:rsidRPr="00012399">
        <w:rPr>
          <w:color w:val="000000"/>
          <w:sz w:val="24"/>
          <w:szCs w:val="24"/>
        </w:rPr>
        <w:t xml:space="preserve">объем часов на дисциплину "Безопасность жизнедеятельности" составляет 68 ак.ч., из них </w:t>
      </w:r>
      <w:r w:rsidR="006B726C" w:rsidRPr="00012399">
        <w:rPr>
          <w:color w:val="000000"/>
          <w:sz w:val="24"/>
          <w:szCs w:val="24"/>
        </w:rPr>
        <w:t xml:space="preserve">70% - </w:t>
      </w:r>
      <w:r w:rsidRPr="00012399">
        <w:rPr>
          <w:color w:val="000000"/>
          <w:sz w:val="24"/>
          <w:szCs w:val="24"/>
        </w:rPr>
        <w:t>на освоение основ военной службы. Для подгрупп девушек возможно использовать эту часть учебного времени на освоение основ медицинских знаний;</w:t>
      </w:r>
    </w:p>
    <w:p w:rsidR="00F856CA" w:rsidRPr="0029435A" w:rsidRDefault="00F856CA" w:rsidP="00012399">
      <w:pPr>
        <w:pStyle w:val="af"/>
        <w:numPr>
          <w:ilvl w:val="0"/>
          <w:numId w:val="29"/>
        </w:numPr>
        <w:rPr>
          <w:color w:val="000000"/>
          <w:sz w:val="24"/>
          <w:szCs w:val="24"/>
        </w:rPr>
      </w:pPr>
      <w:r w:rsidRPr="00012399">
        <w:rPr>
          <w:sz w:val="24"/>
          <w:szCs w:val="24"/>
        </w:rPr>
        <w:t xml:space="preserve">курсовые работы выполняются по </w:t>
      </w:r>
      <w:r w:rsidR="004E4E5C" w:rsidRPr="00012399">
        <w:rPr>
          <w:sz w:val="24"/>
          <w:szCs w:val="24"/>
        </w:rPr>
        <w:t>ОП.01 Экономика организации</w:t>
      </w:r>
      <w:r w:rsidRPr="00012399">
        <w:rPr>
          <w:sz w:val="24"/>
          <w:szCs w:val="24"/>
        </w:rPr>
        <w:t xml:space="preserve"> </w:t>
      </w:r>
      <w:r w:rsidRPr="00012399">
        <w:rPr>
          <w:color w:val="000000"/>
          <w:sz w:val="24"/>
          <w:szCs w:val="24"/>
        </w:rPr>
        <w:t>(</w:t>
      </w:r>
      <w:r w:rsidR="00746550" w:rsidRPr="00012399">
        <w:rPr>
          <w:color w:val="000000"/>
          <w:sz w:val="24"/>
          <w:szCs w:val="24"/>
        </w:rPr>
        <w:t>2</w:t>
      </w:r>
      <w:r w:rsidRPr="00012399">
        <w:rPr>
          <w:color w:val="000000"/>
          <w:sz w:val="24"/>
          <w:szCs w:val="24"/>
        </w:rPr>
        <w:t xml:space="preserve"> курс), МДК.04.02 Основы анализа бухгалтерской (финансовой) отчетности (</w:t>
      </w:r>
      <w:r w:rsidR="00746550" w:rsidRPr="00012399">
        <w:rPr>
          <w:color w:val="000000"/>
          <w:sz w:val="24"/>
          <w:szCs w:val="24"/>
        </w:rPr>
        <w:t>4</w:t>
      </w:r>
      <w:r w:rsidRPr="00012399">
        <w:rPr>
          <w:color w:val="000000"/>
          <w:sz w:val="24"/>
          <w:szCs w:val="24"/>
        </w:rPr>
        <w:t xml:space="preserve"> курс)</w:t>
      </w:r>
      <w:r w:rsidRPr="00012399">
        <w:rPr>
          <w:sz w:val="24"/>
          <w:szCs w:val="24"/>
        </w:rPr>
        <w:t xml:space="preserve"> и проводятся за счёт часов, отв</w:t>
      </w:r>
      <w:r w:rsidR="001B2431" w:rsidRPr="00012399">
        <w:rPr>
          <w:sz w:val="24"/>
          <w:szCs w:val="24"/>
        </w:rPr>
        <w:t>едённых на изучение этих курсов.</w:t>
      </w:r>
      <w:r w:rsidR="00371945" w:rsidRPr="00012399">
        <w:rPr>
          <w:b/>
          <w:bCs/>
          <w:sz w:val="24"/>
          <w:szCs w:val="24"/>
        </w:rPr>
        <w:t xml:space="preserve"> </w:t>
      </w:r>
    </w:p>
    <w:p w:rsidR="0029435A" w:rsidRPr="00012399" w:rsidRDefault="0029435A" w:rsidP="0029435A">
      <w:pPr>
        <w:pStyle w:val="af"/>
        <w:ind w:left="360"/>
        <w:rPr>
          <w:color w:val="000000"/>
          <w:sz w:val="24"/>
          <w:szCs w:val="24"/>
        </w:rPr>
      </w:pPr>
    </w:p>
    <w:p w:rsidR="00CB64A5" w:rsidRPr="00A0406A" w:rsidRDefault="00CB64A5" w:rsidP="00CB64A5">
      <w:pPr>
        <w:pStyle w:val="a4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06A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Общеобразовательный цикл </w:t>
      </w:r>
    </w:p>
    <w:p w:rsidR="00CB64A5" w:rsidRPr="00A0406A" w:rsidRDefault="00A0406A" w:rsidP="00A0406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B64A5" w:rsidRPr="00A0406A">
        <w:rPr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образования. </w:t>
      </w:r>
    </w:p>
    <w:p w:rsidR="00CB64A5" w:rsidRPr="00A0406A" w:rsidRDefault="00A0406A" w:rsidP="00A0406A">
      <w:pPr>
        <w:pStyle w:val="af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CB64A5" w:rsidRPr="00A0406A">
        <w:rPr>
          <w:sz w:val="24"/>
          <w:szCs w:val="24"/>
        </w:rPr>
        <w:t>Период изучения общеобразовательных предметов – 1 курс.</w:t>
      </w:r>
    </w:p>
    <w:p w:rsidR="00CB64A5" w:rsidRPr="00A0406A" w:rsidRDefault="00A0406A" w:rsidP="00A0406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B64A5" w:rsidRPr="00A0406A">
        <w:rPr>
          <w:sz w:val="24"/>
          <w:szCs w:val="24"/>
        </w:rPr>
        <w:t>Получение среднего общего образования в пределах соответствующей образовательной программы среднего профессионального образования осуществляется в соответствии со следующими нормативными документами:</w:t>
      </w:r>
    </w:p>
    <w:p w:rsidR="00CB64A5" w:rsidRPr="00CB64A5" w:rsidRDefault="00CB64A5" w:rsidP="00A0406A">
      <w:pPr>
        <w:pStyle w:val="af"/>
        <w:numPr>
          <w:ilvl w:val="0"/>
          <w:numId w:val="30"/>
        </w:numPr>
      </w:pPr>
      <w:r w:rsidRPr="00CB64A5">
        <w:t>Федеральным </w:t>
      </w:r>
      <w:r>
        <w:t xml:space="preserve">законом </w:t>
      </w:r>
      <w:r w:rsidRPr="00CB64A5">
        <w:t>Российской Федерации от 29 декабря 2012 г. № 273-ФЗ "Об образовании в Российской Федерации";</w:t>
      </w:r>
    </w:p>
    <w:p w:rsidR="00CB64A5" w:rsidRDefault="00CB64A5" w:rsidP="00A0406A">
      <w:pPr>
        <w:pStyle w:val="af"/>
        <w:numPr>
          <w:ilvl w:val="0"/>
          <w:numId w:val="30"/>
        </w:numPr>
        <w:rPr>
          <w:bCs/>
        </w:rPr>
      </w:pPr>
      <w:r w:rsidRPr="00CB64A5">
        <w:rPr>
          <w:bCs/>
        </w:rPr>
        <w:t>приказом от 17 мая 2012 г. №413 Об утверждении Федерального государственного образовательного стандарта среднего общего образования</w:t>
      </w:r>
      <w:r w:rsidRPr="00CB64A5">
        <w:rPr>
          <w:b/>
          <w:bCs/>
        </w:rPr>
        <w:t xml:space="preserve"> </w:t>
      </w:r>
      <w:r w:rsidRPr="00CB64A5">
        <w:rPr>
          <w:bCs/>
        </w:rPr>
        <w:t>(в ред. приказов Минобрнауки России от 29.12.2014 №1645,</w:t>
      </w:r>
      <w:r w:rsidRPr="00CB64A5">
        <w:rPr>
          <w:b/>
          <w:bCs/>
        </w:rPr>
        <w:t xml:space="preserve"> </w:t>
      </w:r>
      <w:r w:rsidRPr="00CB64A5">
        <w:rPr>
          <w:bCs/>
        </w:rPr>
        <w:t>от 31.12.2015 №1578, от 29.06.2017 №613);</w:t>
      </w:r>
    </w:p>
    <w:p w:rsidR="00CB64A5" w:rsidRPr="00CB64A5" w:rsidRDefault="00CB64A5" w:rsidP="00A0406A">
      <w:pPr>
        <w:pStyle w:val="af"/>
        <w:numPr>
          <w:ilvl w:val="0"/>
          <w:numId w:val="30"/>
        </w:numPr>
        <w:rPr>
          <w:bCs/>
        </w:rPr>
      </w:pPr>
      <w:r>
        <w:rPr>
          <w:bCs/>
        </w:rPr>
        <w:t xml:space="preserve">письмом </w:t>
      </w:r>
      <w:r w:rsidRPr="00CB64A5">
        <w:t>Минобрнауки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29435A" w:rsidRDefault="0029435A" w:rsidP="0029435A">
      <w:pPr>
        <w:pStyle w:val="af"/>
        <w:rPr>
          <w:b/>
          <w:sz w:val="24"/>
          <w:szCs w:val="24"/>
        </w:rPr>
      </w:pPr>
    </w:p>
    <w:p w:rsidR="00CB64A5" w:rsidRPr="0029435A" w:rsidRDefault="00CB64A5" w:rsidP="0029435A">
      <w:pPr>
        <w:pStyle w:val="af"/>
        <w:rPr>
          <w:b/>
          <w:sz w:val="24"/>
          <w:szCs w:val="24"/>
        </w:rPr>
      </w:pPr>
      <w:r w:rsidRPr="0029435A">
        <w:rPr>
          <w:b/>
          <w:sz w:val="24"/>
          <w:szCs w:val="24"/>
        </w:rPr>
        <w:t>Профиль – социально-экономический.</w:t>
      </w:r>
    </w:p>
    <w:p w:rsidR="0029435A" w:rsidRPr="0029435A" w:rsidRDefault="00CB64A5" w:rsidP="0029435A">
      <w:pPr>
        <w:pStyle w:val="af"/>
        <w:rPr>
          <w:rFonts w:eastAsiaTheme="minorHAnsi"/>
          <w:b/>
          <w:sz w:val="24"/>
          <w:szCs w:val="24"/>
          <w:shd w:val="clear" w:color="auto" w:fill="FFFFFF"/>
          <w:lang w:eastAsia="en-US"/>
        </w:rPr>
      </w:pPr>
      <w:r w:rsidRPr="0029435A">
        <w:rPr>
          <w:rFonts w:eastAsiaTheme="minorHAnsi"/>
          <w:b/>
          <w:sz w:val="24"/>
          <w:szCs w:val="24"/>
          <w:shd w:val="clear" w:color="auto" w:fill="FFFFFF"/>
          <w:lang w:eastAsia="en-US"/>
        </w:rPr>
        <w:t>В общеобразовательном цикле учебного плана выполнены требования ФГОС среднего общего образования:</w:t>
      </w:r>
    </w:p>
    <w:p w:rsidR="00CB64A5" w:rsidRPr="0029435A" w:rsidRDefault="00CB64A5" w:rsidP="0029435A">
      <w:pPr>
        <w:pStyle w:val="af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CB64A5">
        <w:rPr>
          <w:rFonts w:eastAsiaTheme="minorHAnsi"/>
          <w:lang w:eastAsia="en-US"/>
        </w:rPr>
        <w:br/>
      </w: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1. 60% </w:t>
      </w:r>
      <w:r w:rsidR="00FD753D"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объёма</w:t>
      </w: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учебной нагрузки выделены на обязательную часть (907 ак.ч.).</w:t>
      </w:r>
      <w:r w:rsidRPr="0029435A">
        <w:rPr>
          <w:rFonts w:eastAsiaTheme="minorHAnsi"/>
          <w:sz w:val="24"/>
          <w:szCs w:val="24"/>
          <w:lang w:eastAsia="en-US"/>
        </w:rPr>
        <w:br/>
      </w: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2. 40% </w:t>
      </w:r>
      <w:r w:rsidR="00FD753D"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объёма</w:t>
      </w: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учебной нагрузки выделены на часть, формируемую участниками образовательного процесса (605 ак.ч.).</w:t>
      </w:r>
      <w:r w:rsidRPr="0029435A">
        <w:rPr>
          <w:rFonts w:eastAsiaTheme="minorHAnsi"/>
          <w:sz w:val="24"/>
          <w:szCs w:val="24"/>
          <w:lang w:eastAsia="en-US"/>
        </w:rPr>
        <w:br/>
      </w: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3. В учебном плане представлено не менее 1 дисциплины из каждой предметной области. </w:t>
      </w:r>
    </w:p>
    <w:p w:rsidR="00CB64A5" w:rsidRPr="0029435A" w:rsidRDefault="00CB64A5" w:rsidP="0029435A">
      <w:pPr>
        <w:pStyle w:val="af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4. Общее количество общеобразовательных дисциплин составляет 12.</w:t>
      </w:r>
    </w:p>
    <w:p w:rsidR="00CB64A5" w:rsidRPr="0029435A" w:rsidRDefault="00CB64A5" w:rsidP="0029435A">
      <w:pPr>
        <w:pStyle w:val="af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5. Введена обязательная учебная дисциплина «Астрономия».</w:t>
      </w:r>
    </w:p>
    <w:p w:rsidR="00CB64A5" w:rsidRPr="0029435A" w:rsidRDefault="00CB64A5" w:rsidP="0029435A">
      <w:pPr>
        <w:pStyle w:val="af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6. Общее количество обязательных дисциплин составляет 8.</w:t>
      </w:r>
    </w:p>
    <w:p w:rsidR="00CB64A5" w:rsidRPr="0029435A" w:rsidRDefault="00CB64A5" w:rsidP="0029435A">
      <w:pPr>
        <w:pStyle w:val="af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7. Изменено наименование учебной дисциплины «Математика».</w:t>
      </w:r>
    </w:p>
    <w:p w:rsidR="00CB64A5" w:rsidRPr="0029435A" w:rsidRDefault="00CB64A5" w:rsidP="0029435A">
      <w:pPr>
        <w:pStyle w:val="af"/>
        <w:rPr>
          <w:rFonts w:eastAsiaTheme="minorHAnsi"/>
          <w:b/>
          <w:sz w:val="24"/>
          <w:szCs w:val="24"/>
          <w:shd w:val="clear" w:color="auto" w:fill="FFFFFF"/>
          <w:lang w:eastAsia="en-US"/>
        </w:rPr>
      </w:pPr>
      <w:r w:rsidRPr="0029435A">
        <w:rPr>
          <w:rFonts w:eastAsiaTheme="minorHAnsi"/>
          <w:b/>
          <w:sz w:val="24"/>
          <w:szCs w:val="24"/>
          <w:shd w:val="clear" w:color="auto" w:fill="FFFFFF"/>
          <w:lang w:eastAsia="en-US"/>
        </w:rPr>
        <w:t>8. Часть, формируемая участниками образовательного процесса, представлена следующими дисциплинами:</w:t>
      </w:r>
    </w:p>
    <w:p w:rsidR="00CB64A5" w:rsidRPr="0029435A" w:rsidRDefault="00CB64A5" w:rsidP="0029435A">
      <w:pPr>
        <w:pStyle w:val="af"/>
        <w:numPr>
          <w:ilvl w:val="0"/>
          <w:numId w:val="31"/>
        </w:numPr>
        <w:rPr>
          <w:kern w:val="2"/>
          <w:sz w:val="24"/>
          <w:szCs w:val="24"/>
        </w:rPr>
      </w:pP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обществознание (обществознание – 6 ак.ч., экономика 6 ак.ч., право – 6 ак.ч.) – 18 ак.ч. во взаимодействии с преподавателем,</w:t>
      </w:r>
    </w:p>
    <w:p w:rsidR="00CB64A5" w:rsidRPr="0029435A" w:rsidRDefault="00CB64A5" w:rsidP="0029435A">
      <w:pPr>
        <w:pStyle w:val="af"/>
        <w:numPr>
          <w:ilvl w:val="0"/>
          <w:numId w:val="31"/>
        </w:numPr>
        <w:rPr>
          <w:kern w:val="2"/>
          <w:sz w:val="24"/>
          <w:szCs w:val="24"/>
        </w:rPr>
      </w:pP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естествознание (физика – 2ч., химия – 4ч., биология – 4ч.) – 10 ак.ч. во взаимодействии с преподавателем,</w:t>
      </w:r>
    </w:p>
    <w:p w:rsidR="00CB64A5" w:rsidRPr="0029435A" w:rsidRDefault="00CB64A5" w:rsidP="0029435A">
      <w:pPr>
        <w:pStyle w:val="af"/>
        <w:numPr>
          <w:ilvl w:val="0"/>
          <w:numId w:val="31"/>
        </w:numPr>
        <w:rPr>
          <w:kern w:val="2"/>
          <w:sz w:val="24"/>
          <w:szCs w:val="24"/>
        </w:rPr>
      </w:pPr>
      <w:r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информатика – 8 ак.ч. во взаимодействии с преподавателем.</w:t>
      </w:r>
    </w:p>
    <w:p w:rsidR="00CB64A5" w:rsidRPr="0029435A" w:rsidRDefault="0029435A" w:rsidP="0029435A">
      <w:pPr>
        <w:pStyle w:val="af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CB64A5" w:rsidRPr="0029435A">
        <w:rPr>
          <w:rFonts w:eastAsiaTheme="minorHAnsi"/>
          <w:sz w:val="24"/>
          <w:szCs w:val="24"/>
          <w:lang w:eastAsia="en-US"/>
        </w:rPr>
        <w:t xml:space="preserve">Раздел «Дополнительные учебные дисциплины по выбору обучающихся» (12 ак.ч. </w:t>
      </w:r>
      <w:r w:rsidR="00CB64A5" w:rsidRPr="0029435A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во взаимодействии с преподавателем</w:t>
      </w:r>
      <w:r w:rsidR="00CB64A5" w:rsidRPr="0029435A">
        <w:rPr>
          <w:rFonts w:eastAsiaTheme="minorHAnsi"/>
          <w:sz w:val="24"/>
          <w:szCs w:val="24"/>
          <w:lang w:eastAsia="en-US"/>
        </w:rPr>
        <w:t xml:space="preserve">) представлен учебными дисциплинами: «История родного края» и «Родной язык и родная литература». </w:t>
      </w:r>
      <w:r w:rsidR="00CB64A5" w:rsidRPr="0029435A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Предметные результаты изучения предметной области "Родной язык и родная литература" включают предметные результаты учебного предмета "Родной язык и родная литература".</w:t>
      </w:r>
    </w:p>
    <w:p w:rsidR="00CB64A5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B64A5" w:rsidRPr="0029435A">
        <w:rPr>
          <w:sz w:val="24"/>
          <w:szCs w:val="24"/>
        </w:rPr>
        <w:t>При освоении общеобразовательного цикла обучающиеся выполняют индивидуальные проекты.</w:t>
      </w:r>
    </w:p>
    <w:p w:rsidR="00CB64A5" w:rsidRPr="0029435A" w:rsidRDefault="0029435A" w:rsidP="0029435A">
      <w:pPr>
        <w:pStyle w:val="af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CB64A5" w:rsidRPr="0029435A">
        <w:rPr>
          <w:rFonts w:eastAsiaTheme="minorHAnsi"/>
          <w:sz w:val="24"/>
          <w:szCs w:val="24"/>
          <w:lang w:eastAsia="en-US"/>
        </w:rPr>
        <w:t>Дисциплина «Основы безопасности жизнедеятельности» предусматривает 8 ч. учебных занятий.</w:t>
      </w:r>
    </w:p>
    <w:p w:rsidR="00CB64A5" w:rsidRPr="0029435A" w:rsidRDefault="0029435A" w:rsidP="0029435A">
      <w:pPr>
        <w:pStyle w:val="af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CB64A5" w:rsidRPr="0029435A">
        <w:rPr>
          <w:rFonts w:eastAsiaTheme="minorHAnsi"/>
          <w:sz w:val="24"/>
          <w:szCs w:val="24"/>
          <w:lang w:eastAsia="en-US"/>
        </w:rPr>
        <w:t>Дисциплина «Физическая культура» предусматривает 4 часа учебных занятий.</w:t>
      </w:r>
    </w:p>
    <w:p w:rsidR="00CB64A5" w:rsidRPr="0029435A" w:rsidRDefault="0029435A" w:rsidP="0029435A">
      <w:pPr>
        <w:pStyle w:val="af"/>
        <w:rPr>
          <w:rFonts w:eastAsiaTheme="minorHAnsi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sz w:val="24"/>
          <w:szCs w:val="24"/>
          <w:shd w:val="clear" w:color="auto" w:fill="FFFFFF"/>
          <w:lang w:eastAsia="en-US"/>
        </w:rPr>
        <w:lastRenderedPageBreak/>
        <w:t xml:space="preserve">         </w:t>
      </w:r>
      <w:r w:rsidR="00CB64A5"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Текущий контроль проводят в пределах учебного времени, отведенного на освоение соответствующих общеобразовательных учебных дисциплин, как традиционными, так и инновационными методами, включая компьютерные технологии. </w:t>
      </w:r>
    </w:p>
    <w:p w:rsidR="00CB64A5" w:rsidRPr="0029435A" w:rsidRDefault="0029435A" w:rsidP="0029435A">
      <w:pPr>
        <w:pStyle w:val="af"/>
        <w:rPr>
          <w:rFonts w:eastAsiaTheme="minorHAnsi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        </w:t>
      </w:r>
      <w:r w:rsidR="00CB64A5" w:rsidRPr="0029435A">
        <w:rPr>
          <w:rFonts w:eastAsiaTheme="minorHAnsi"/>
          <w:sz w:val="24"/>
          <w:szCs w:val="24"/>
          <w:shd w:val="clear" w:color="auto" w:fill="FFFFFF"/>
          <w:lang w:eastAsia="en-US"/>
        </w:rPr>
        <w:t>Промежуточную аттестацию проводят в форме дифференцированных зачетов и экзаменов.</w:t>
      </w:r>
    </w:p>
    <w:p w:rsidR="00CB64A5" w:rsidRPr="0029435A" w:rsidRDefault="0029435A" w:rsidP="0029435A">
      <w:pPr>
        <w:pStyle w:val="af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CB64A5" w:rsidRPr="0029435A">
        <w:rPr>
          <w:rFonts w:eastAsiaTheme="minorHAnsi"/>
          <w:sz w:val="24"/>
          <w:szCs w:val="24"/>
          <w:lang w:eastAsia="en-US"/>
        </w:rPr>
        <w:t xml:space="preserve">Промежуточная аттестация по общеобразовательному циклу проводится в соответствии с </w:t>
      </w:r>
      <w:r w:rsidR="00CB64A5" w:rsidRPr="0029435A">
        <w:rPr>
          <w:sz w:val="24"/>
          <w:szCs w:val="24"/>
        </w:rPr>
        <w:t xml:space="preserve">Положением по итоговому контролю учебных достижений обучающихся при реализации ФГОС СОО в пределах освоения основной профессиональной образовательной программы СПО (ФГАУ ФИРО протокол №1 от 15.02.2012г.) и предусматривает итоговые экзамены по учебным дисциплинам: «Русский язык» (письменно), «Математика» (письменно), «Обществознание» (устно), дифференцированные зачёты по всем остальным учебным дисциплинам. </w:t>
      </w:r>
    </w:p>
    <w:p w:rsidR="00CB64A5" w:rsidRPr="0029435A" w:rsidRDefault="00CB64A5" w:rsidP="0029435A">
      <w:pPr>
        <w:pStyle w:val="af"/>
        <w:rPr>
          <w:sz w:val="24"/>
          <w:szCs w:val="24"/>
        </w:rPr>
      </w:pPr>
    </w:p>
    <w:p w:rsidR="009D5006" w:rsidRPr="0029435A" w:rsidRDefault="00CB64A5" w:rsidP="0029435A">
      <w:pPr>
        <w:pStyle w:val="af"/>
        <w:rPr>
          <w:sz w:val="24"/>
          <w:szCs w:val="24"/>
        </w:rPr>
      </w:pPr>
      <w:r w:rsidRPr="0029435A">
        <w:rPr>
          <w:b/>
          <w:bCs/>
          <w:sz w:val="24"/>
          <w:szCs w:val="24"/>
        </w:rPr>
        <w:t>1.5</w:t>
      </w:r>
      <w:r w:rsidR="00F856CA" w:rsidRPr="0029435A">
        <w:rPr>
          <w:b/>
          <w:bCs/>
          <w:sz w:val="24"/>
          <w:szCs w:val="24"/>
        </w:rPr>
        <w:t xml:space="preserve"> </w:t>
      </w:r>
      <w:r w:rsidR="00371945" w:rsidRPr="0029435A">
        <w:rPr>
          <w:b/>
          <w:bCs/>
          <w:sz w:val="24"/>
          <w:szCs w:val="24"/>
        </w:rPr>
        <w:t>Практика</w:t>
      </w:r>
      <w:r w:rsidR="00174647" w:rsidRPr="0029435A">
        <w:rPr>
          <w:b/>
          <w:bCs/>
          <w:sz w:val="24"/>
          <w:szCs w:val="24"/>
        </w:rPr>
        <w:t>.</w:t>
      </w:r>
      <w:r w:rsidR="009D5006" w:rsidRPr="0029435A">
        <w:rPr>
          <w:b/>
          <w:bCs/>
          <w:sz w:val="24"/>
          <w:szCs w:val="24"/>
        </w:rPr>
        <w:t xml:space="preserve"> </w:t>
      </w:r>
    </w:p>
    <w:p w:rsidR="00371945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71945" w:rsidRPr="0029435A">
        <w:rPr>
          <w:sz w:val="24"/>
          <w:szCs w:val="24"/>
        </w:rPr>
        <w:t>При проведении практики п</w:t>
      </w:r>
      <w:r w:rsidR="00F91FB2" w:rsidRPr="0029435A">
        <w:rPr>
          <w:sz w:val="24"/>
          <w:szCs w:val="24"/>
        </w:rPr>
        <w:t>о</w:t>
      </w:r>
      <w:r w:rsidR="00371945" w:rsidRPr="0029435A">
        <w:rPr>
          <w:sz w:val="24"/>
          <w:szCs w:val="24"/>
        </w:rPr>
        <w:t xml:space="preserve"> заочной форме обучения образовательная организация руководствуется действующими нормативно-правовыми документами Министерства образования и науки Российской Федерации. Практика является обязательн</w:t>
      </w:r>
      <w:r w:rsidR="00323B44" w:rsidRPr="0029435A">
        <w:rPr>
          <w:sz w:val="24"/>
          <w:szCs w:val="24"/>
        </w:rPr>
        <w:t>ой</w:t>
      </w:r>
      <w:r w:rsidR="00371945" w:rsidRPr="0029435A">
        <w:rPr>
          <w:sz w:val="24"/>
          <w:szCs w:val="24"/>
        </w:rPr>
        <w:t xml:space="preserve"> и представляет собой вид учебной деятельности, обеспечивающей практико-ориентированную подготовку обучающихся. </w:t>
      </w:r>
    </w:p>
    <w:p w:rsidR="00371945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B2431" w:rsidRPr="0029435A">
        <w:rPr>
          <w:sz w:val="24"/>
          <w:szCs w:val="24"/>
        </w:rPr>
        <w:t>В профессиональный цикл образовательной программы входят следующие виды практик: учебная практика и производственная практика (в том числе преддипломная).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</w:t>
      </w:r>
      <w:r w:rsidR="00D618D0" w:rsidRPr="0029435A">
        <w:rPr>
          <w:sz w:val="24"/>
          <w:szCs w:val="24"/>
        </w:rPr>
        <w:t>. П</w:t>
      </w:r>
      <w:r w:rsidR="00323B44" w:rsidRPr="0029435A">
        <w:rPr>
          <w:sz w:val="24"/>
          <w:szCs w:val="24"/>
        </w:rPr>
        <w:t>реддипломная</w:t>
      </w:r>
      <w:r w:rsidR="00D618D0" w:rsidRPr="0029435A">
        <w:rPr>
          <w:sz w:val="24"/>
          <w:szCs w:val="24"/>
        </w:rPr>
        <w:t xml:space="preserve"> практика проводится</w:t>
      </w:r>
      <w:r w:rsidR="00F91FB2" w:rsidRPr="0029435A">
        <w:rPr>
          <w:sz w:val="24"/>
          <w:szCs w:val="24"/>
        </w:rPr>
        <w:t xml:space="preserve"> </w:t>
      </w:r>
      <w:r w:rsidR="00D12F9E" w:rsidRPr="0029435A">
        <w:rPr>
          <w:sz w:val="24"/>
          <w:szCs w:val="24"/>
        </w:rPr>
        <w:t>после последней сессии и предшествует ГИА.</w:t>
      </w:r>
      <w:r w:rsidR="00371945" w:rsidRPr="0029435A">
        <w:rPr>
          <w:sz w:val="24"/>
          <w:szCs w:val="24"/>
        </w:rPr>
        <w:t xml:space="preserve"> </w:t>
      </w:r>
    </w:p>
    <w:p w:rsidR="00371945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71945" w:rsidRPr="0029435A">
        <w:rPr>
          <w:sz w:val="24"/>
          <w:szCs w:val="24"/>
        </w:rPr>
        <w:t xml:space="preserve">При заочной форме обучения практика реализуется в объеме, предусмотренном для очной формы обучения. </w:t>
      </w:r>
    </w:p>
    <w:p w:rsidR="001B2431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618D0" w:rsidRPr="0029435A">
        <w:rPr>
          <w:sz w:val="24"/>
          <w:szCs w:val="24"/>
        </w:rPr>
        <w:t>Ч</w:t>
      </w:r>
      <w:r w:rsidR="001B2431" w:rsidRPr="0029435A">
        <w:rPr>
          <w:sz w:val="24"/>
          <w:szCs w:val="24"/>
        </w:rPr>
        <w:t>асть</w:t>
      </w:r>
      <w:r w:rsidR="00D618D0" w:rsidRPr="0029435A">
        <w:rPr>
          <w:sz w:val="24"/>
          <w:szCs w:val="24"/>
        </w:rPr>
        <w:t xml:space="preserve"> </w:t>
      </w:r>
      <w:r w:rsidR="001B2431" w:rsidRPr="0029435A">
        <w:rPr>
          <w:sz w:val="24"/>
          <w:szCs w:val="24"/>
        </w:rPr>
        <w:t>профессионального цикла образовательной программы, выделяемого на проведение практик, определяется в объеме 37,9% от профессионального цикла образовательной программы.</w:t>
      </w:r>
    </w:p>
    <w:p w:rsidR="001B2431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B2431" w:rsidRPr="0029435A">
        <w:rPr>
          <w:sz w:val="24"/>
          <w:szCs w:val="24"/>
        </w:rPr>
        <w:t>Производственные практики проводятся в организациях, направление деятельности которых соответствует профилю подготовки по специальности. Учебная практика предусмотрена в объёме 180 ак.ч./ 5 нед., производственная –  180 ак.ч./ 5 нед., преддипломная практика –144 ч./ 4 нед.. Общий объём практик составляет 504 ак.ч./ 14 нед.</w:t>
      </w:r>
    </w:p>
    <w:p w:rsidR="00371945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1945" w:rsidRPr="0029435A">
        <w:rPr>
          <w:sz w:val="24"/>
          <w:szCs w:val="24"/>
        </w:rPr>
        <w:t xml:space="preserve">Учебная практика и </w:t>
      </w:r>
      <w:r w:rsidR="00323B44" w:rsidRPr="0029435A">
        <w:rPr>
          <w:sz w:val="24"/>
          <w:szCs w:val="24"/>
        </w:rPr>
        <w:t xml:space="preserve">производственная </w:t>
      </w:r>
      <w:r w:rsidR="00371945" w:rsidRPr="0029435A">
        <w:rPr>
          <w:sz w:val="24"/>
          <w:szCs w:val="24"/>
        </w:rPr>
        <w:t xml:space="preserve">практика по </w:t>
      </w:r>
      <w:r w:rsidR="00323B44" w:rsidRPr="0029435A">
        <w:rPr>
          <w:sz w:val="24"/>
          <w:szCs w:val="24"/>
        </w:rPr>
        <w:t>модулю</w:t>
      </w:r>
      <w:r w:rsidR="00371945" w:rsidRPr="0029435A">
        <w:rPr>
          <w:sz w:val="24"/>
          <w:szCs w:val="24"/>
        </w:rPr>
        <w:t xml:space="preserve"> </w:t>
      </w:r>
      <w:r w:rsidR="00092422" w:rsidRPr="0029435A">
        <w:rPr>
          <w:sz w:val="24"/>
          <w:szCs w:val="24"/>
        </w:rPr>
        <w:t>реализуются</w:t>
      </w:r>
      <w:r w:rsidR="00371945" w:rsidRPr="0029435A">
        <w:rPr>
          <w:sz w:val="24"/>
          <w:szCs w:val="24"/>
        </w:rPr>
        <w:t xml:space="preserve"> обучающимся самостоятельно с представлением и последующей защитой отчета в форме собеседования. </w:t>
      </w:r>
    </w:p>
    <w:p w:rsidR="00371945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1945" w:rsidRPr="0029435A">
        <w:rPr>
          <w:sz w:val="24"/>
          <w:szCs w:val="24"/>
        </w:rPr>
        <w:t>Обучающи</w:t>
      </w:r>
      <w:r w:rsidR="00323B44" w:rsidRPr="0029435A">
        <w:rPr>
          <w:sz w:val="24"/>
          <w:szCs w:val="24"/>
        </w:rPr>
        <w:t>м</w:t>
      </w:r>
      <w:r w:rsidR="00371945" w:rsidRPr="0029435A">
        <w:rPr>
          <w:sz w:val="24"/>
          <w:szCs w:val="24"/>
        </w:rPr>
        <w:t>ся, имеющи</w:t>
      </w:r>
      <w:r w:rsidR="00323B44" w:rsidRPr="0029435A">
        <w:rPr>
          <w:sz w:val="24"/>
          <w:szCs w:val="24"/>
        </w:rPr>
        <w:t>м</w:t>
      </w:r>
      <w:r w:rsidR="00371945" w:rsidRPr="0029435A">
        <w:rPr>
          <w:sz w:val="24"/>
          <w:szCs w:val="24"/>
        </w:rPr>
        <w:t xml:space="preserve"> стаж работы или работающи</w:t>
      </w:r>
      <w:r w:rsidR="00323B44" w:rsidRPr="0029435A">
        <w:rPr>
          <w:sz w:val="24"/>
          <w:szCs w:val="24"/>
        </w:rPr>
        <w:t>м</w:t>
      </w:r>
      <w:r w:rsidR="00371945" w:rsidRPr="0029435A">
        <w:rPr>
          <w:sz w:val="24"/>
          <w:szCs w:val="24"/>
        </w:rPr>
        <w:t xml:space="preserve"> на должностях, соответствующих получаемой квалификации, </w:t>
      </w:r>
      <w:r w:rsidR="00323B44" w:rsidRPr="0029435A">
        <w:rPr>
          <w:sz w:val="24"/>
          <w:szCs w:val="24"/>
        </w:rPr>
        <w:t>образовательной организацией производится перезачёт практик</w:t>
      </w:r>
      <w:r w:rsidR="00371945" w:rsidRPr="0029435A">
        <w:rPr>
          <w:sz w:val="24"/>
          <w:szCs w:val="24"/>
        </w:rPr>
        <w:t xml:space="preserve"> на основании предоставленных с места работы </w:t>
      </w:r>
      <w:r w:rsidR="00F91FB2" w:rsidRPr="0029435A">
        <w:rPr>
          <w:sz w:val="24"/>
          <w:szCs w:val="24"/>
        </w:rPr>
        <w:t>документов</w:t>
      </w:r>
      <w:r w:rsidR="00371945" w:rsidRPr="0029435A">
        <w:rPr>
          <w:sz w:val="24"/>
          <w:szCs w:val="24"/>
        </w:rPr>
        <w:t>.</w:t>
      </w:r>
    </w:p>
    <w:p w:rsid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1945" w:rsidRPr="0029435A">
        <w:rPr>
          <w:sz w:val="24"/>
          <w:szCs w:val="24"/>
        </w:rPr>
        <w:t xml:space="preserve">Преддипломная практика является обязательной для всех обучающихся, проводится после последней сессии и предшествует ГИА. </w:t>
      </w:r>
      <w:r>
        <w:rPr>
          <w:sz w:val="24"/>
          <w:szCs w:val="24"/>
        </w:rPr>
        <w:t xml:space="preserve">      </w:t>
      </w:r>
    </w:p>
    <w:p w:rsidR="00D12F9E" w:rsidRPr="0029435A" w:rsidRDefault="0029435A" w:rsidP="0029435A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1945" w:rsidRPr="0029435A">
        <w:rPr>
          <w:sz w:val="24"/>
          <w:szCs w:val="24"/>
        </w:rPr>
        <w:t xml:space="preserve">Преддипломная практика реализуется обучающимся по направлению </w:t>
      </w:r>
      <w:r w:rsidR="00323B44" w:rsidRPr="0029435A">
        <w:rPr>
          <w:sz w:val="24"/>
          <w:szCs w:val="24"/>
        </w:rPr>
        <w:t>образовательной организации</w:t>
      </w:r>
      <w:r w:rsidR="00D618D0" w:rsidRPr="0029435A">
        <w:rPr>
          <w:sz w:val="24"/>
          <w:szCs w:val="24"/>
        </w:rPr>
        <w:t>.</w:t>
      </w:r>
    </w:p>
    <w:p w:rsidR="0029435A" w:rsidRDefault="0029435A" w:rsidP="00480461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9D5006" w:rsidRPr="008554DB" w:rsidRDefault="00CB64A5" w:rsidP="00480461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9D5006" w:rsidRPr="008554DB">
        <w:rPr>
          <w:b/>
          <w:sz w:val="28"/>
          <w:szCs w:val="28"/>
        </w:rPr>
        <w:t xml:space="preserve"> Формирование вариативной части</w:t>
      </w:r>
      <w:r w:rsidR="00A65429">
        <w:rPr>
          <w:b/>
          <w:sz w:val="28"/>
          <w:szCs w:val="28"/>
        </w:rPr>
        <w:t>.</w:t>
      </w:r>
    </w:p>
    <w:p w:rsidR="001E583C" w:rsidRPr="00351A23" w:rsidRDefault="00351A23" w:rsidP="00351A23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A63A3" w:rsidRPr="00351A23">
        <w:rPr>
          <w:sz w:val="24"/>
          <w:szCs w:val="24"/>
        </w:rPr>
        <w:t>Вариативная часть образовательной программы (не менее 30</w:t>
      </w:r>
      <w:r w:rsidR="00A87591" w:rsidRPr="00351A23">
        <w:rPr>
          <w:sz w:val="24"/>
          <w:szCs w:val="24"/>
        </w:rPr>
        <w:t>%</w:t>
      </w:r>
      <w:r w:rsidR="000A63A3" w:rsidRPr="00351A23">
        <w:rPr>
          <w:sz w:val="24"/>
          <w:szCs w:val="24"/>
        </w:rPr>
        <w:t xml:space="preserve">) дает возможность расширения основного(ых) вида(ов) деятельности, к которым должен быть готов выпускник, освоивший образовательную программу, согласно получаемой квалификации, углубления </w:t>
      </w:r>
      <w:r w:rsidR="000A63A3" w:rsidRPr="00351A23">
        <w:rPr>
          <w:sz w:val="24"/>
          <w:szCs w:val="24"/>
        </w:rPr>
        <w:lastRenderedPageBreak/>
        <w:t>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0A63A3" w:rsidRPr="00351A23" w:rsidRDefault="00351A23" w:rsidP="00351A23">
      <w:pPr>
        <w:pStyle w:val="af"/>
        <w:rPr>
          <w:sz w:val="24"/>
          <w:szCs w:val="24"/>
        </w:rPr>
      </w:pPr>
      <w:r>
        <w:t xml:space="preserve">       </w:t>
      </w:r>
      <w:r w:rsidR="000A63A3" w:rsidRPr="00351A23">
        <w:t xml:space="preserve">Соотношение объемов обязательной части и вариативной части образовательной программы с учетом примерной основной </w:t>
      </w:r>
      <w:r w:rsidR="000A63A3" w:rsidRPr="00351A23">
        <w:rPr>
          <w:sz w:val="24"/>
          <w:szCs w:val="24"/>
        </w:rPr>
        <w:t xml:space="preserve">образовательной программы составляет: обязательная часть – </w:t>
      </w:r>
      <w:r w:rsidR="00D618D0" w:rsidRPr="00351A23">
        <w:rPr>
          <w:b/>
          <w:bCs/>
          <w:sz w:val="24"/>
          <w:szCs w:val="24"/>
        </w:rPr>
        <w:t>1908</w:t>
      </w:r>
      <w:r w:rsidR="000A63A3" w:rsidRPr="00351A23">
        <w:rPr>
          <w:b/>
          <w:bCs/>
          <w:sz w:val="24"/>
          <w:szCs w:val="24"/>
        </w:rPr>
        <w:t xml:space="preserve"> </w:t>
      </w:r>
      <w:r w:rsidR="00A87591" w:rsidRPr="00351A23">
        <w:rPr>
          <w:b/>
          <w:bCs/>
          <w:sz w:val="24"/>
          <w:szCs w:val="24"/>
        </w:rPr>
        <w:t>ак.ч.</w:t>
      </w:r>
      <w:r w:rsidR="00E43F37" w:rsidRPr="00351A23">
        <w:rPr>
          <w:b/>
          <w:bCs/>
          <w:sz w:val="24"/>
          <w:szCs w:val="24"/>
        </w:rPr>
        <w:t xml:space="preserve"> </w:t>
      </w:r>
      <w:r w:rsidR="000A63A3" w:rsidRPr="00351A23">
        <w:rPr>
          <w:bCs/>
          <w:sz w:val="24"/>
          <w:szCs w:val="24"/>
        </w:rPr>
        <w:t>(69,</w:t>
      </w:r>
      <w:r w:rsidR="00D618D0" w:rsidRPr="00351A23">
        <w:rPr>
          <w:bCs/>
          <w:sz w:val="24"/>
          <w:szCs w:val="24"/>
        </w:rPr>
        <w:t>7</w:t>
      </w:r>
      <w:r w:rsidR="000A63A3" w:rsidRPr="00351A23">
        <w:rPr>
          <w:bCs/>
          <w:sz w:val="24"/>
          <w:szCs w:val="24"/>
        </w:rPr>
        <w:t xml:space="preserve">%), вариативная – </w:t>
      </w:r>
      <w:r w:rsidR="00D618D0" w:rsidRPr="00351A23">
        <w:rPr>
          <w:b/>
          <w:bCs/>
          <w:sz w:val="24"/>
          <w:szCs w:val="24"/>
        </w:rPr>
        <w:t>828</w:t>
      </w:r>
      <w:r w:rsidR="000A63A3" w:rsidRPr="00351A23">
        <w:rPr>
          <w:b/>
          <w:bCs/>
          <w:sz w:val="24"/>
          <w:szCs w:val="24"/>
        </w:rPr>
        <w:t xml:space="preserve"> </w:t>
      </w:r>
      <w:r w:rsidR="00A87591" w:rsidRPr="00351A23">
        <w:rPr>
          <w:b/>
          <w:bCs/>
          <w:sz w:val="24"/>
          <w:szCs w:val="24"/>
        </w:rPr>
        <w:t xml:space="preserve">ак.ч. </w:t>
      </w:r>
      <w:r w:rsidR="000A63A3" w:rsidRPr="00351A23">
        <w:rPr>
          <w:bCs/>
          <w:sz w:val="24"/>
          <w:szCs w:val="24"/>
        </w:rPr>
        <w:t>(30,</w:t>
      </w:r>
      <w:r w:rsidR="00D618D0" w:rsidRPr="00351A23">
        <w:rPr>
          <w:bCs/>
          <w:sz w:val="24"/>
          <w:szCs w:val="24"/>
        </w:rPr>
        <w:t>3</w:t>
      </w:r>
      <w:r w:rsidR="000A63A3" w:rsidRPr="00351A23">
        <w:rPr>
          <w:bCs/>
          <w:sz w:val="24"/>
          <w:szCs w:val="24"/>
        </w:rPr>
        <w:t>%).</w:t>
      </w:r>
    </w:p>
    <w:p w:rsidR="00351A23" w:rsidRDefault="00351A23" w:rsidP="00351A23">
      <w:pPr>
        <w:pStyle w:val="a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D618D0" w:rsidRPr="00351A23" w:rsidRDefault="00351A23" w:rsidP="00351A23">
      <w:pPr>
        <w:pStyle w:val="af"/>
        <w:rPr>
          <w:b/>
          <w:bCs/>
          <w:sz w:val="24"/>
          <w:szCs w:val="24"/>
        </w:rPr>
      </w:pPr>
      <w:r w:rsidRPr="00351A23">
        <w:rPr>
          <w:b/>
          <w:bCs/>
          <w:sz w:val="24"/>
          <w:szCs w:val="24"/>
        </w:rPr>
        <w:t xml:space="preserve">      </w:t>
      </w:r>
      <w:r w:rsidR="00D618D0" w:rsidRPr="00351A23">
        <w:rPr>
          <w:b/>
          <w:bCs/>
          <w:sz w:val="24"/>
          <w:szCs w:val="24"/>
        </w:rPr>
        <w:t>Весь объём вариативной части распределён следующим образом.</w:t>
      </w:r>
    </w:p>
    <w:p w:rsidR="00351A23" w:rsidRDefault="00351A23" w:rsidP="00351A23">
      <w:pPr>
        <w:pStyle w:val="af"/>
        <w:rPr>
          <w:sz w:val="24"/>
          <w:szCs w:val="24"/>
        </w:rPr>
      </w:pPr>
    </w:p>
    <w:p w:rsidR="004E4E5C" w:rsidRPr="00351A23" w:rsidRDefault="004E4E5C" w:rsidP="00351A23">
      <w:pPr>
        <w:pStyle w:val="af"/>
        <w:rPr>
          <w:sz w:val="24"/>
          <w:szCs w:val="24"/>
        </w:rPr>
      </w:pPr>
      <w:r w:rsidRPr="00351A23">
        <w:rPr>
          <w:sz w:val="24"/>
          <w:szCs w:val="24"/>
        </w:rPr>
        <w:t>Общий гуманитарный и социально-экономический цикл (202 ак.ч.) с учётом самостоятельной работы обучающихся:</w:t>
      </w:r>
    </w:p>
    <w:p w:rsidR="004E4E5C" w:rsidRPr="00351A23" w:rsidRDefault="004E4E5C" w:rsidP="00351A23">
      <w:pPr>
        <w:pStyle w:val="af"/>
        <w:numPr>
          <w:ilvl w:val="0"/>
          <w:numId w:val="33"/>
        </w:numPr>
        <w:rPr>
          <w:sz w:val="24"/>
          <w:szCs w:val="24"/>
        </w:rPr>
      </w:pPr>
      <w:r w:rsidRPr="00351A23">
        <w:rPr>
          <w:sz w:val="24"/>
          <w:szCs w:val="24"/>
        </w:rPr>
        <w:t>на введение новой дисциплины цикла (88 ак.ч.):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4E4E5C" w:rsidRPr="004E4E5C" w:rsidTr="00F20018">
        <w:trPr>
          <w:trHeight w:val="439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ОГСЭ.06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 xml:space="preserve">Русский язык и культура речи </w:t>
            </w:r>
            <w:r w:rsidRPr="00470832">
              <w:rPr>
                <w:bCs/>
                <w:sz w:val="24"/>
                <w:szCs w:val="24"/>
              </w:rPr>
              <w:t xml:space="preserve">или </w:t>
            </w:r>
            <w:r w:rsidRPr="00470832">
              <w:rPr>
                <w:bCs/>
                <w:i/>
                <w:sz w:val="24"/>
                <w:szCs w:val="24"/>
              </w:rPr>
              <w:t>адаптационная дисциплина «</w:t>
            </w:r>
            <w:r w:rsidRPr="00470832">
              <w:rPr>
                <w:i/>
                <w:iCs/>
                <w:color w:val="000000"/>
                <w:sz w:val="24"/>
                <w:szCs w:val="24"/>
              </w:rPr>
              <w:t>Коммуникативный практикум»,</w:t>
            </w:r>
            <w:r w:rsidRPr="00470832">
              <w:rPr>
                <w:color w:val="000000"/>
                <w:sz w:val="24"/>
                <w:szCs w:val="24"/>
                <w:shd w:val="clear" w:color="auto" w:fill="FFFFFF"/>
              </w:rPr>
              <w:t xml:space="preserve"> обеспечивающая коррекцию нарушений развития и социальную адаптацию обучающихся инвалидов и лиц с ограниченными возможностями здоровья (при наличии таких обучающихся).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470832" w:rsidRDefault="004E4E5C" w:rsidP="00470832">
            <w:pPr>
              <w:pStyle w:val="af"/>
              <w:rPr>
                <w:color w:val="000000"/>
                <w:sz w:val="24"/>
                <w:szCs w:val="24"/>
              </w:rPr>
            </w:pPr>
            <w:r w:rsidRPr="00470832">
              <w:rPr>
                <w:color w:val="000000"/>
                <w:sz w:val="24"/>
                <w:szCs w:val="24"/>
              </w:rPr>
              <w:t>88</w:t>
            </w:r>
          </w:p>
        </w:tc>
      </w:tr>
    </w:tbl>
    <w:p w:rsidR="004E4E5C" w:rsidRPr="00470832" w:rsidRDefault="00470832" w:rsidP="00470832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E4E5C" w:rsidRPr="00470832">
        <w:rPr>
          <w:sz w:val="24"/>
          <w:szCs w:val="24"/>
        </w:rPr>
        <w:t>Введение новой дисциплины продиктовано соответствием процесса обучения национально-языковой политике Чеченской Республики, которая направлена на развитие чечено-русского двуязычия с целью «диалога культур», их взаимодействия с сохранением национальной самобытности.</w:t>
      </w:r>
    </w:p>
    <w:p w:rsidR="004E4E5C" w:rsidRPr="00470832" w:rsidRDefault="004E4E5C" w:rsidP="00470832">
      <w:pPr>
        <w:pStyle w:val="af"/>
        <w:numPr>
          <w:ilvl w:val="0"/>
          <w:numId w:val="33"/>
        </w:numPr>
        <w:rPr>
          <w:bCs/>
          <w:sz w:val="24"/>
          <w:szCs w:val="24"/>
        </w:rPr>
      </w:pPr>
      <w:r w:rsidRPr="00470832">
        <w:rPr>
          <w:sz w:val="24"/>
          <w:szCs w:val="24"/>
        </w:rPr>
        <w:t>на увеличение объема часов дисциплин цикла (114 ак.ч.):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4E4E5C" w:rsidRPr="004E4E5C" w:rsidTr="00470832">
        <w:trPr>
          <w:trHeight w:val="139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ОГСЭ.01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Основы философии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470832" w:rsidRDefault="004E4E5C" w:rsidP="00470832">
            <w:pPr>
              <w:pStyle w:val="af"/>
              <w:rPr>
                <w:color w:val="000000"/>
                <w:sz w:val="24"/>
                <w:szCs w:val="24"/>
              </w:rPr>
            </w:pPr>
            <w:r w:rsidRPr="0047083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E4E5C" w:rsidRPr="004E4E5C" w:rsidTr="00470832">
        <w:trPr>
          <w:trHeight w:val="55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ОГСЭ.02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История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470832" w:rsidRDefault="004E4E5C" w:rsidP="00470832">
            <w:pPr>
              <w:pStyle w:val="af"/>
              <w:rPr>
                <w:color w:val="000000"/>
                <w:sz w:val="24"/>
                <w:szCs w:val="24"/>
              </w:rPr>
            </w:pPr>
            <w:r w:rsidRPr="0047083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E4E5C" w:rsidRPr="004E4E5C" w:rsidTr="00470832">
        <w:trPr>
          <w:trHeight w:val="26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ОГСЭ.03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Иностранный язык в профессиональной сфере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470832" w:rsidRDefault="004E4E5C" w:rsidP="00470832">
            <w:pPr>
              <w:pStyle w:val="af"/>
              <w:rPr>
                <w:color w:val="000000"/>
                <w:sz w:val="24"/>
                <w:szCs w:val="24"/>
              </w:rPr>
            </w:pPr>
            <w:r w:rsidRPr="00470832">
              <w:rPr>
                <w:color w:val="000000"/>
                <w:sz w:val="24"/>
                <w:szCs w:val="24"/>
              </w:rPr>
              <w:t>88</w:t>
            </w:r>
          </w:p>
        </w:tc>
      </w:tr>
      <w:tr w:rsidR="004E4E5C" w:rsidRPr="004E4E5C" w:rsidTr="00470832">
        <w:trPr>
          <w:trHeight w:val="237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ОГСЭ.05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4E5C" w:rsidRPr="00470832" w:rsidRDefault="004E4E5C" w:rsidP="00470832">
            <w:pPr>
              <w:pStyle w:val="af"/>
              <w:rPr>
                <w:sz w:val="24"/>
                <w:szCs w:val="24"/>
              </w:rPr>
            </w:pPr>
            <w:r w:rsidRPr="00470832">
              <w:rPr>
                <w:sz w:val="24"/>
                <w:szCs w:val="24"/>
              </w:rPr>
              <w:t>Психология общения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470832" w:rsidRDefault="004E4E5C" w:rsidP="00470832">
            <w:pPr>
              <w:pStyle w:val="af"/>
              <w:rPr>
                <w:color w:val="000000"/>
                <w:sz w:val="24"/>
                <w:szCs w:val="24"/>
              </w:rPr>
            </w:pPr>
            <w:r w:rsidRPr="00470832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470832" w:rsidRDefault="00470832" w:rsidP="00470832">
      <w:pPr>
        <w:pStyle w:val="af"/>
        <w:rPr>
          <w:color w:val="000000"/>
          <w:sz w:val="24"/>
          <w:szCs w:val="24"/>
        </w:rPr>
      </w:pPr>
    </w:p>
    <w:p w:rsidR="004E4E5C" w:rsidRPr="00470832" w:rsidRDefault="004E4E5C" w:rsidP="00470832">
      <w:pPr>
        <w:pStyle w:val="af"/>
        <w:rPr>
          <w:color w:val="000000"/>
          <w:sz w:val="24"/>
          <w:szCs w:val="24"/>
        </w:rPr>
      </w:pPr>
      <w:r w:rsidRPr="00470832">
        <w:rPr>
          <w:color w:val="000000"/>
          <w:sz w:val="24"/>
          <w:szCs w:val="24"/>
        </w:rPr>
        <w:t xml:space="preserve">Математический и общий естественнонаучный цикл (15 ак.ч.) </w:t>
      </w:r>
      <w:r w:rsidRPr="00470832">
        <w:rPr>
          <w:sz w:val="24"/>
          <w:szCs w:val="24"/>
        </w:rPr>
        <w:t xml:space="preserve">на увеличение общего объема часов дисциплин с учётом самостоятельной работы обучающихся ЕН.01 Математика (10 ак.ч.), ЕН.02 </w:t>
      </w:r>
      <w:r w:rsidRPr="00470832">
        <w:rPr>
          <w:color w:val="000000"/>
          <w:sz w:val="24"/>
          <w:szCs w:val="24"/>
        </w:rPr>
        <w:t>Экологические основы природопользования (5 ак.ч.).</w:t>
      </w:r>
    </w:p>
    <w:p w:rsidR="004E4E5C" w:rsidRPr="00470832" w:rsidRDefault="004E4E5C" w:rsidP="00470832">
      <w:pPr>
        <w:pStyle w:val="af"/>
        <w:rPr>
          <w:sz w:val="24"/>
          <w:szCs w:val="24"/>
        </w:rPr>
      </w:pPr>
      <w:r w:rsidRPr="00470832">
        <w:rPr>
          <w:sz w:val="24"/>
          <w:szCs w:val="24"/>
        </w:rPr>
        <w:t>Общепрофессиональный цикл – 290 ак.ч. с учётом самостоятельной работы обучающихся и промежуточной аттестации:</w:t>
      </w:r>
    </w:p>
    <w:p w:rsidR="004E4E5C" w:rsidRPr="00470832" w:rsidRDefault="004E4E5C" w:rsidP="00470832">
      <w:pPr>
        <w:pStyle w:val="af"/>
        <w:numPr>
          <w:ilvl w:val="0"/>
          <w:numId w:val="34"/>
        </w:numPr>
        <w:rPr>
          <w:bCs/>
          <w:sz w:val="24"/>
          <w:szCs w:val="24"/>
        </w:rPr>
      </w:pPr>
      <w:r w:rsidRPr="00470832">
        <w:rPr>
          <w:sz w:val="24"/>
          <w:szCs w:val="24"/>
        </w:rPr>
        <w:t xml:space="preserve">на увеличение объема часов дисциплин цикла (136 ак.ч.): 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4E4E5C" w:rsidRPr="004E4E5C" w:rsidTr="00F20018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ОП.01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Экономика организации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color w:val="000000"/>
                <w:sz w:val="24"/>
                <w:szCs w:val="24"/>
              </w:rPr>
            </w:pPr>
            <w:r w:rsidRPr="007D54FB">
              <w:rPr>
                <w:color w:val="000000"/>
                <w:sz w:val="24"/>
                <w:szCs w:val="24"/>
              </w:rPr>
              <w:t>32</w:t>
            </w:r>
          </w:p>
        </w:tc>
      </w:tr>
      <w:tr w:rsidR="004E4E5C" w:rsidRPr="004E4E5C" w:rsidTr="00F20018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ОП.02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Финансы, денежное обращение и кредит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color w:val="000000"/>
                <w:sz w:val="24"/>
                <w:szCs w:val="24"/>
              </w:rPr>
            </w:pPr>
            <w:r w:rsidRPr="007D54FB">
              <w:rPr>
                <w:color w:val="000000"/>
                <w:sz w:val="24"/>
                <w:szCs w:val="24"/>
              </w:rPr>
              <w:t>7</w:t>
            </w:r>
          </w:p>
        </w:tc>
      </w:tr>
      <w:tr w:rsidR="004E4E5C" w:rsidRPr="004E4E5C" w:rsidTr="007D54FB">
        <w:trPr>
          <w:trHeight w:val="211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ОП.03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22</w:t>
            </w:r>
          </w:p>
        </w:tc>
      </w:tr>
      <w:tr w:rsidR="004E4E5C" w:rsidRPr="004E4E5C" w:rsidTr="007D54FB">
        <w:trPr>
          <w:trHeight w:val="201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ОП.04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42</w:t>
            </w:r>
          </w:p>
        </w:tc>
      </w:tr>
      <w:tr w:rsidR="004E4E5C" w:rsidRPr="004E4E5C" w:rsidTr="007D54FB">
        <w:trPr>
          <w:trHeight w:val="177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ОП.05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Аудит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1</w:t>
            </w:r>
          </w:p>
        </w:tc>
      </w:tr>
      <w:tr w:rsidR="004E4E5C" w:rsidRPr="004E4E5C" w:rsidTr="007D54FB">
        <w:trPr>
          <w:trHeight w:val="294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ОП.06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16</w:t>
            </w:r>
          </w:p>
        </w:tc>
      </w:tr>
      <w:tr w:rsidR="004E4E5C" w:rsidRPr="004E4E5C" w:rsidTr="007D54FB">
        <w:trPr>
          <w:trHeight w:val="257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ОП.07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8</w:t>
            </w:r>
          </w:p>
        </w:tc>
      </w:tr>
      <w:tr w:rsidR="004E4E5C" w:rsidRPr="004E4E5C" w:rsidTr="00F20018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ОП.08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Информационные технологии в профессиональной деятельности/ Адаптивные информационные технологии в профессиональной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8</w:t>
            </w:r>
          </w:p>
        </w:tc>
      </w:tr>
    </w:tbl>
    <w:p w:rsidR="004E4E5C" w:rsidRPr="007D54FB" w:rsidRDefault="004E4E5C" w:rsidP="007D54FB">
      <w:pPr>
        <w:pStyle w:val="af"/>
        <w:numPr>
          <w:ilvl w:val="0"/>
          <w:numId w:val="35"/>
        </w:num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7D54FB">
        <w:rPr>
          <w:rFonts w:eastAsiaTheme="minorHAnsi"/>
          <w:sz w:val="24"/>
          <w:szCs w:val="24"/>
          <w:lang w:eastAsia="en-US"/>
        </w:rPr>
        <w:t>на введение новых дисциплин (154 ак.ч.):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1976"/>
        <w:gridCol w:w="1271"/>
      </w:tblGrid>
      <w:tr w:rsidR="004E4E5C" w:rsidRPr="004E4E5C" w:rsidTr="007D54FB">
        <w:trPr>
          <w:trHeight w:val="19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lastRenderedPageBreak/>
              <w:t>ОП.10</w:t>
            </w:r>
          </w:p>
        </w:tc>
        <w:tc>
          <w:tcPr>
            <w:tcW w:w="119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Статистика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color w:val="000000"/>
                <w:sz w:val="24"/>
                <w:szCs w:val="24"/>
              </w:rPr>
            </w:pPr>
            <w:r w:rsidRPr="007D54FB">
              <w:rPr>
                <w:color w:val="000000"/>
                <w:sz w:val="24"/>
                <w:szCs w:val="24"/>
              </w:rPr>
              <w:t>50</w:t>
            </w:r>
          </w:p>
        </w:tc>
      </w:tr>
      <w:tr w:rsidR="004E4E5C" w:rsidRPr="004E4E5C" w:rsidTr="007D54FB">
        <w:trPr>
          <w:trHeight w:val="326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ОП.11</w:t>
            </w:r>
          </w:p>
        </w:tc>
        <w:tc>
          <w:tcPr>
            <w:tcW w:w="119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Основы экономической теории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color w:val="000000"/>
                <w:sz w:val="24"/>
                <w:szCs w:val="24"/>
              </w:rPr>
            </w:pPr>
            <w:r w:rsidRPr="007D54FB">
              <w:rPr>
                <w:color w:val="000000"/>
                <w:sz w:val="24"/>
                <w:szCs w:val="24"/>
              </w:rPr>
              <w:t>62</w:t>
            </w:r>
          </w:p>
        </w:tc>
      </w:tr>
      <w:tr w:rsidR="004E4E5C" w:rsidRPr="004E4E5C" w:rsidTr="007D54FB">
        <w:trPr>
          <w:trHeight w:val="11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ОП.12</w:t>
            </w:r>
          </w:p>
        </w:tc>
        <w:tc>
          <w:tcPr>
            <w:tcW w:w="119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sz w:val="24"/>
                <w:szCs w:val="24"/>
              </w:rPr>
            </w:pPr>
            <w:r w:rsidRPr="007D54FB">
              <w:rPr>
                <w:sz w:val="24"/>
                <w:szCs w:val="24"/>
              </w:rPr>
              <w:t>Менеджмент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4E5C" w:rsidRPr="007D54FB" w:rsidRDefault="004E4E5C" w:rsidP="007D54FB">
            <w:pPr>
              <w:pStyle w:val="af"/>
              <w:rPr>
                <w:color w:val="000000"/>
                <w:sz w:val="24"/>
                <w:szCs w:val="24"/>
              </w:rPr>
            </w:pPr>
            <w:r w:rsidRPr="007D54FB">
              <w:rPr>
                <w:color w:val="000000"/>
                <w:sz w:val="24"/>
                <w:szCs w:val="24"/>
              </w:rPr>
              <w:t>42</w:t>
            </w:r>
          </w:p>
        </w:tc>
      </w:tr>
    </w:tbl>
    <w:p w:rsidR="004E4E5C" w:rsidRPr="007D54FB" w:rsidRDefault="004E4E5C" w:rsidP="007D54FB">
      <w:pPr>
        <w:pStyle w:val="af"/>
        <w:rPr>
          <w:sz w:val="24"/>
          <w:szCs w:val="24"/>
        </w:rPr>
      </w:pPr>
      <w:r w:rsidRPr="007D54FB">
        <w:rPr>
          <w:sz w:val="24"/>
          <w:szCs w:val="24"/>
        </w:rPr>
        <w:t>Профессиональный цикл – 321 ак.ч. с учётом самостоятельной работы обучающихся и промежуточной аттестации (36 ак.ч.):</w:t>
      </w:r>
    </w:p>
    <w:p w:rsidR="004E4E5C" w:rsidRPr="00274D76" w:rsidRDefault="004E4E5C" w:rsidP="00274D76">
      <w:pPr>
        <w:pStyle w:val="af"/>
        <w:numPr>
          <w:ilvl w:val="0"/>
          <w:numId w:val="36"/>
        </w:numPr>
        <w:rPr>
          <w:bCs/>
          <w:sz w:val="24"/>
          <w:szCs w:val="24"/>
        </w:rPr>
      </w:pPr>
      <w:r w:rsidRPr="00274D76">
        <w:rPr>
          <w:sz w:val="24"/>
          <w:szCs w:val="24"/>
        </w:rPr>
        <w:t xml:space="preserve">на увеличение объема часов профессиональных модулей (285 ак.ч.):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493"/>
        <w:gridCol w:w="1276"/>
      </w:tblGrid>
      <w:tr w:rsidR="004E4E5C" w:rsidRPr="004E4E5C" w:rsidTr="00274D76">
        <w:trPr>
          <w:trHeight w:val="278"/>
        </w:trPr>
        <w:tc>
          <w:tcPr>
            <w:tcW w:w="1543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МДК.01.01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Практические основы бухгалтерского учета активов организации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76</w:t>
            </w:r>
          </w:p>
        </w:tc>
      </w:tr>
      <w:tr w:rsidR="004E4E5C" w:rsidRPr="004E4E5C" w:rsidTr="00274D76">
        <w:trPr>
          <w:trHeight w:val="125"/>
        </w:trPr>
        <w:tc>
          <w:tcPr>
            <w:tcW w:w="1543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МДК.02.01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Практические основы бухгалтерского учета источников формирования активов организации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bCs/>
                <w:sz w:val="24"/>
                <w:szCs w:val="24"/>
              </w:rPr>
            </w:pPr>
            <w:r w:rsidRPr="00274D76">
              <w:rPr>
                <w:bCs/>
                <w:sz w:val="24"/>
                <w:szCs w:val="24"/>
              </w:rPr>
              <w:t>10</w:t>
            </w:r>
          </w:p>
        </w:tc>
      </w:tr>
      <w:tr w:rsidR="004E4E5C" w:rsidRPr="004E4E5C" w:rsidTr="00274D76">
        <w:trPr>
          <w:trHeight w:val="130"/>
        </w:trPr>
        <w:tc>
          <w:tcPr>
            <w:tcW w:w="1543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МДК.02.02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Бухгалтерская технология проведения и оформления инвентаризации активов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bCs/>
                <w:sz w:val="24"/>
                <w:szCs w:val="24"/>
              </w:rPr>
            </w:pPr>
            <w:r w:rsidRPr="00274D76">
              <w:rPr>
                <w:bCs/>
                <w:sz w:val="24"/>
                <w:szCs w:val="24"/>
              </w:rPr>
              <w:t>60</w:t>
            </w:r>
          </w:p>
        </w:tc>
      </w:tr>
      <w:tr w:rsidR="004E4E5C" w:rsidRPr="004E4E5C" w:rsidTr="00274D76">
        <w:trPr>
          <w:trHeight w:val="119"/>
        </w:trPr>
        <w:tc>
          <w:tcPr>
            <w:tcW w:w="1543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МДК.03.01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bCs/>
                <w:sz w:val="24"/>
                <w:szCs w:val="24"/>
              </w:rPr>
            </w:pPr>
            <w:r w:rsidRPr="00274D76">
              <w:rPr>
                <w:bCs/>
                <w:sz w:val="24"/>
                <w:szCs w:val="24"/>
              </w:rPr>
              <w:t>33</w:t>
            </w:r>
          </w:p>
        </w:tc>
      </w:tr>
      <w:tr w:rsidR="004E4E5C" w:rsidRPr="004E4E5C" w:rsidTr="00274D76">
        <w:trPr>
          <w:trHeight w:val="124"/>
        </w:trPr>
        <w:tc>
          <w:tcPr>
            <w:tcW w:w="1543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МДК.04.01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Технология составления бухгалтерской (финансовой) отчетности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bCs/>
                <w:sz w:val="24"/>
                <w:szCs w:val="24"/>
              </w:rPr>
            </w:pPr>
            <w:r w:rsidRPr="00274D76">
              <w:rPr>
                <w:bCs/>
                <w:sz w:val="24"/>
                <w:szCs w:val="24"/>
              </w:rPr>
              <w:t>46</w:t>
            </w:r>
          </w:p>
        </w:tc>
      </w:tr>
      <w:tr w:rsidR="004E4E5C" w:rsidRPr="004E4E5C" w:rsidTr="00274D76">
        <w:trPr>
          <w:trHeight w:val="127"/>
        </w:trPr>
        <w:tc>
          <w:tcPr>
            <w:tcW w:w="1543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МДК.04.02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Основы анализа бухгалтерской (финансовой) отчетности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bCs/>
                <w:sz w:val="24"/>
                <w:szCs w:val="24"/>
              </w:rPr>
            </w:pPr>
            <w:r w:rsidRPr="00274D76">
              <w:rPr>
                <w:bCs/>
                <w:sz w:val="24"/>
                <w:szCs w:val="24"/>
              </w:rPr>
              <w:t>26</w:t>
            </w:r>
          </w:p>
        </w:tc>
      </w:tr>
      <w:tr w:rsidR="004E4E5C" w:rsidRPr="004E4E5C" w:rsidTr="00274D76">
        <w:trPr>
          <w:trHeight w:val="104"/>
        </w:trPr>
        <w:tc>
          <w:tcPr>
            <w:tcW w:w="1543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МДК.05.01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:rsidR="004E4E5C" w:rsidRPr="00274D76" w:rsidRDefault="004E4E5C" w:rsidP="00274D76">
            <w:pPr>
              <w:pStyle w:val="af"/>
              <w:rPr>
                <w:sz w:val="24"/>
                <w:szCs w:val="24"/>
              </w:rPr>
            </w:pPr>
            <w:r w:rsidRPr="00274D76">
              <w:rPr>
                <w:sz w:val="24"/>
                <w:szCs w:val="24"/>
              </w:rPr>
              <w:t>Организация деятельности кассира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E5C" w:rsidRPr="00274D76" w:rsidRDefault="004E4E5C" w:rsidP="00274D76">
            <w:pPr>
              <w:pStyle w:val="af"/>
              <w:rPr>
                <w:bCs/>
                <w:sz w:val="24"/>
                <w:szCs w:val="24"/>
              </w:rPr>
            </w:pPr>
            <w:r w:rsidRPr="00274D76">
              <w:rPr>
                <w:bCs/>
                <w:sz w:val="24"/>
                <w:szCs w:val="24"/>
              </w:rPr>
              <w:t>34</w:t>
            </w:r>
          </w:p>
        </w:tc>
      </w:tr>
    </w:tbl>
    <w:p w:rsidR="004E4E5C" w:rsidRPr="004E4E5C" w:rsidRDefault="004E4E5C" w:rsidP="004E4E5C">
      <w:pPr>
        <w:tabs>
          <w:tab w:val="left" w:pos="728"/>
        </w:tabs>
        <w:spacing w:line="360" w:lineRule="auto"/>
        <w:jc w:val="both"/>
        <w:rPr>
          <w:sz w:val="28"/>
          <w:szCs w:val="28"/>
          <w:lang w:eastAsia="x-none"/>
        </w:rPr>
      </w:pPr>
    </w:p>
    <w:p w:rsidR="00F83B91" w:rsidRPr="00274D76" w:rsidRDefault="00CB64A5" w:rsidP="00274D76">
      <w:pPr>
        <w:pStyle w:val="af"/>
        <w:rPr>
          <w:b/>
          <w:sz w:val="24"/>
          <w:szCs w:val="24"/>
        </w:rPr>
      </w:pPr>
      <w:r w:rsidRPr="00274D76">
        <w:rPr>
          <w:b/>
          <w:sz w:val="24"/>
          <w:szCs w:val="24"/>
        </w:rPr>
        <w:t>1.7</w:t>
      </w:r>
      <w:r w:rsidR="00F83B91" w:rsidRPr="00274D76">
        <w:rPr>
          <w:b/>
          <w:sz w:val="24"/>
          <w:szCs w:val="24"/>
        </w:rPr>
        <w:t xml:space="preserve"> Консультации</w:t>
      </w:r>
      <w:r w:rsidR="00E43F37" w:rsidRPr="00274D76">
        <w:rPr>
          <w:b/>
          <w:sz w:val="24"/>
          <w:szCs w:val="24"/>
        </w:rPr>
        <w:t>.</w:t>
      </w:r>
    </w:p>
    <w:p w:rsidR="00D618D0" w:rsidRPr="00274D76" w:rsidRDefault="00F83B91" w:rsidP="00274D76">
      <w:pPr>
        <w:pStyle w:val="af"/>
        <w:rPr>
          <w:sz w:val="24"/>
          <w:szCs w:val="24"/>
        </w:rPr>
      </w:pPr>
      <w:r w:rsidRPr="00274D76">
        <w:rPr>
          <w:sz w:val="24"/>
          <w:szCs w:val="24"/>
        </w:rPr>
        <w:tab/>
      </w:r>
      <w:r w:rsidR="00D618D0" w:rsidRPr="00274D76">
        <w:rPr>
          <w:sz w:val="24"/>
          <w:szCs w:val="24"/>
        </w:rPr>
        <w:t xml:space="preserve">Формы проведения консультаций – групповые и индивидуальные. Консультации проводятся согласно расписанию учебной части. </w:t>
      </w:r>
    </w:p>
    <w:p w:rsidR="00D618D0" w:rsidRPr="00274D76" w:rsidRDefault="00D618D0" w:rsidP="00274D76">
      <w:pPr>
        <w:pStyle w:val="af"/>
        <w:rPr>
          <w:sz w:val="24"/>
          <w:szCs w:val="24"/>
        </w:rPr>
      </w:pPr>
      <w:r w:rsidRPr="00274D76">
        <w:rPr>
          <w:sz w:val="24"/>
          <w:szCs w:val="24"/>
        </w:rPr>
        <w:tab/>
        <w:t>Консультации для обучающихся предусматриваются в рамках:</w:t>
      </w:r>
    </w:p>
    <w:p w:rsidR="00D618D0" w:rsidRPr="008F15DC" w:rsidRDefault="00D618D0" w:rsidP="008F15DC">
      <w:pPr>
        <w:pStyle w:val="af"/>
        <w:numPr>
          <w:ilvl w:val="0"/>
          <w:numId w:val="36"/>
        </w:numPr>
        <w:rPr>
          <w:b/>
          <w:sz w:val="24"/>
          <w:szCs w:val="24"/>
        </w:rPr>
      </w:pPr>
      <w:r w:rsidRPr="008F15DC">
        <w:rPr>
          <w:sz w:val="24"/>
          <w:szCs w:val="24"/>
        </w:rPr>
        <w:t>промежуточной аттестации в форме экзамена по конкретной дисциплине, МДК или модулю за счет часов, отведенных на дисциплину, МДК;</w:t>
      </w:r>
    </w:p>
    <w:p w:rsidR="00D618D0" w:rsidRPr="008F15DC" w:rsidRDefault="00D618D0" w:rsidP="008F15DC">
      <w:pPr>
        <w:pStyle w:val="af"/>
        <w:numPr>
          <w:ilvl w:val="0"/>
          <w:numId w:val="36"/>
        </w:numPr>
        <w:rPr>
          <w:b/>
          <w:sz w:val="24"/>
          <w:szCs w:val="24"/>
        </w:rPr>
      </w:pPr>
      <w:r w:rsidRPr="008F15DC">
        <w:rPr>
          <w:sz w:val="24"/>
          <w:szCs w:val="24"/>
        </w:rPr>
        <w:t xml:space="preserve">прохождения обучающимися практик, подготовки выпускной квалификационной работы и проводятся за счет часов, отведенных на эти виды деятельности. </w:t>
      </w:r>
    </w:p>
    <w:p w:rsidR="009D5006" w:rsidRPr="008F15DC" w:rsidRDefault="009D5006" w:rsidP="008F15DC">
      <w:pPr>
        <w:pStyle w:val="af"/>
        <w:rPr>
          <w:b/>
          <w:sz w:val="24"/>
          <w:szCs w:val="24"/>
        </w:rPr>
      </w:pPr>
      <w:r w:rsidRPr="008F15DC">
        <w:rPr>
          <w:b/>
          <w:sz w:val="24"/>
          <w:szCs w:val="24"/>
        </w:rPr>
        <w:t>1.</w:t>
      </w:r>
      <w:r w:rsidR="00CB64A5" w:rsidRPr="008F15DC">
        <w:rPr>
          <w:b/>
          <w:sz w:val="24"/>
          <w:szCs w:val="24"/>
        </w:rPr>
        <w:t>8</w:t>
      </w:r>
      <w:r w:rsidRPr="008F15DC">
        <w:rPr>
          <w:b/>
          <w:sz w:val="24"/>
          <w:szCs w:val="24"/>
        </w:rPr>
        <w:t xml:space="preserve"> </w:t>
      </w:r>
      <w:r w:rsidR="003379AA" w:rsidRPr="008F15DC">
        <w:rPr>
          <w:b/>
          <w:sz w:val="24"/>
          <w:szCs w:val="24"/>
        </w:rPr>
        <w:t>Оценка качества образовательной программы</w:t>
      </w:r>
      <w:r w:rsidR="00C659DA" w:rsidRPr="008F15DC">
        <w:rPr>
          <w:b/>
          <w:sz w:val="24"/>
          <w:szCs w:val="24"/>
        </w:rPr>
        <w:t>.</w:t>
      </w:r>
    </w:p>
    <w:bookmarkEnd w:id="0"/>
    <w:p w:rsidR="003379AA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379AA" w:rsidRPr="008F15DC">
        <w:rPr>
          <w:sz w:val="24"/>
          <w:szCs w:val="24"/>
        </w:rPr>
        <w:t>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C659DA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659DA" w:rsidRPr="008F15DC">
        <w:rPr>
          <w:sz w:val="24"/>
          <w:szCs w:val="24"/>
        </w:rPr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D5006" w:rsidRPr="008F15DC">
        <w:rPr>
          <w:sz w:val="24"/>
          <w:szCs w:val="24"/>
        </w:rPr>
        <w:t>Оценка качества освоения образовательной программы включает текущий контроль, промежуточную и государственную итоговую аттестацию.</w:t>
      </w:r>
    </w:p>
    <w:p w:rsidR="003379AA" w:rsidRPr="008F15DC" w:rsidRDefault="003379AA" w:rsidP="008F15DC">
      <w:pPr>
        <w:pStyle w:val="af"/>
        <w:rPr>
          <w:b/>
          <w:sz w:val="24"/>
          <w:szCs w:val="24"/>
        </w:rPr>
      </w:pPr>
      <w:r w:rsidRPr="008F15DC">
        <w:rPr>
          <w:b/>
          <w:sz w:val="24"/>
          <w:szCs w:val="24"/>
        </w:rPr>
        <w:t>1.</w:t>
      </w:r>
      <w:r w:rsidR="00CB64A5" w:rsidRPr="008F15DC">
        <w:rPr>
          <w:b/>
          <w:sz w:val="24"/>
          <w:szCs w:val="24"/>
        </w:rPr>
        <w:t>8</w:t>
      </w:r>
      <w:r w:rsidRPr="008F15DC">
        <w:rPr>
          <w:b/>
          <w:sz w:val="24"/>
          <w:szCs w:val="24"/>
        </w:rPr>
        <w:t>.1 Текущий контроль и промежуточная аттестация.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D5006" w:rsidRPr="008F15DC">
        <w:rPr>
          <w:sz w:val="24"/>
          <w:szCs w:val="24"/>
        </w:rPr>
        <w:t xml:space="preserve">Освоение </w:t>
      </w:r>
      <w:r w:rsidR="00E43F37" w:rsidRPr="008F15DC">
        <w:rPr>
          <w:sz w:val="24"/>
          <w:szCs w:val="24"/>
        </w:rPr>
        <w:t xml:space="preserve">основной </w:t>
      </w:r>
      <w:r w:rsidR="009D5006" w:rsidRPr="008F15DC">
        <w:rPr>
          <w:sz w:val="24"/>
          <w:szCs w:val="24"/>
        </w:rPr>
        <w:t>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bookmarkStart w:id="1" w:name="_GoBack"/>
      <w:bookmarkEnd w:id="1"/>
      <w:r>
        <w:rPr>
          <w:bCs/>
          <w:sz w:val="24"/>
          <w:szCs w:val="24"/>
        </w:rPr>
        <w:t xml:space="preserve">  </w:t>
      </w:r>
      <w:r w:rsidR="009D5006" w:rsidRPr="008F15DC">
        <w:rPr>
          <w:bCs/>
          <w:sz w:val="24"/>
          <w:szCs w:val="24"/>
        </w:rPr>
        <w:t>Формами промежуточной аттестации являются: зачёты, дифференцированные зачёты, экзамены, экзамены квалификационные</w:t>
      </w:r>
      <w:r w:rsidR="009D5006" w:rsidRPr="008F15DC">
        <w:rPr>
          <w:sz w:val="24"/>
          <w:szCs w:val="24"/>
        </w:rPr>
        <w:t>.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9D5006" w:rsidRPr="008F15DC">
        <w:rPr>
          <w:sz w:val="24"/>
          <w:szCs w:val="24"/>
        </w:rPr>
        <w:t xml:space="preserve">Формы, периодичность и порядок проведения текущего контроля успеваемости и промежуточной аттестации обучающихся определяются локальным нормативным актом </w:t>
      </w:r>
      <w:r w:rsidR="003379AA" w:rsidRPr="008F15DC">
        <w:rPr>
          <w:sz w:val="24"/>
          <w:szCs w:val="24"/>
        </w:rPr>
        <w:t>образовательной организации</w:t>
      </w:r>
      <w:r w:rsidR="009D5006" w:rsidRPr="008F15DC">
        <w:rPr>
          <w:sz w:val="24"/>
          <w:szCs w:val="24"/>
        </w:rPr>
        <w:t xml:space="preserve">, учебным планом </w:t>
      </w:r>
      <w:r w:rsidR="003379AA" w:rsidRPr="008F15DC">
        <w:rPr>
          <w:sz w:val="24"/>
          <w:szCs w:val="24"/>
        </w:rPr>
        <w:t>образовательной программы</w:t>
      </w:r>
      <w:r w:rsidR="009D5006" w:rsidRPr="008F15DC">
        <w:rPr>
          <w:sz w:val="24"/>
          <w:szCs w:val="24"/>
        </w:rPr>
        <w:t>, календарно-тематическими планами преподавателей и рабочими программами дисциплин, профессиональных модулей.</w:t>
      </w:r>
    </w:p>
    <w:p w:rsidR="00A92A18" w:rsidRPr="008F15DC" w:rsidRDefault="008F15DC" w:rsidP="008F15DC">
      <w:pPr>
        <w:pStyle w:val="af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</w:t>
      </w:r>
      <w:r w:rsidR="009D5006" w:rsidRPr="008F15DC">
        <w:rPr>
          <w:sz w:val="24"/>
          <w:szCs w:val="24"/>
          <w:shd w:val="clear" w:color="auto" w:fill="FFFFFF"/>
        </w:rPr>
        <w:t xml:space="preserve">Текущий контроль проводят в пределах учебного времени, отведенного на освоение соответствующих дисциплин, как традиционными, так и инновационными методами, включая компьютерные технологии. </w:t>
      </w:r>
    </w:p>
    <w:p w:rsidR="00A92A18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92A18" w:rsidRPr="008F15DC">
        <w:rPr>
          <w:sz w:val="24"/>
          <w:szCs w:val="24"/>
        </w:rPr>
        <w:t xml:space="preserve">Текущий контроль успеваемости предусматривает и контроль самостоятельной работы обучающихся, предусмотренной образовательной программой. </w:t>
      </w:r>
    </w:p>
    <w:p w:rsidR="009D5006" w:rsidRPr="008F15DC" w:rsidRDefault="008F15DC" w:rsidP="008F15DC">
      <w:pPr>
        <w:pStyle w:val="af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</w:t>
      </w:r>
      <w:r w:rsidR="009D5006" w:rsidRPr="008F15DC">
        <w:rPr>
          <w:sz w:val="24"/>
          <w:szCs w:val="24"/>
        </w:rPr>
        <w:t xml:space="preserve">Формы текущего контроля - </w:t>
      </w:r>
      <w:r w:rsidR="009D5006" w:rsidRPr="008F15DC">
        <w:rPr>
          <w:sz w:val="24"/>
          <w:szCs w:val="24"/>
          <w:shd w:val="clear" w:color="auto" w:fill="FFFFFF"/>
        </w:rPr>
        <w:t>оценка устного/письменного ответа обучающ</w:t>
      </w:r>
      <w:r w:rsidR="003379AA" w:rsidRPr="008F15DC">
        <w:rPr>
          <w:sz w:val="24"/>
          <w:szCs w:val="24"/>
          <w:shd w:val="clear" w:color="auto" w:fill="FFFFFF"/>
        </w:rPr>
        <w:t>ихс</w:t>
      </w:r>
      <w:r w:rsidR="009D5006" w:rsidRPr="008F15DC">
        <w:rPr>
          <w:sz w:val="24"/>
          <w:szCs w:val="24"/>
          <w:shd w:val="clear" w:color="auto" w:fill="FFFFFF"/>
        </w:rPr>
        <w:t xml:space="preserve">я, практической или лабораторной работы, тематического зачета, </w:t>
      </w:r>
      <w:r w:rsidR="005841B1" w:rsidRPr="008F15DC">
        <w:rPr>
          <w:sz w:val="24"/>
          <w:szCs w:val="24"/>
          <w:shd w:val="clear" w:color="auto" w:fill="FFFFFF"/>
        </w:rPr>
        <w:t xml:space="preserve">домашней </w:t>
      </w:r>
      <w:r w:rsidR="009D5006" w:rsidRPr="008F15DC">
        <w:rPr>
          <w:sz w:val="24"/>
          <w:szCs w:val="24"/>
          <w:shd w:val="clear" w:color="auto" w:fill="FFFFFF"/>
        </w:rPr>
        <w:t xml:space="preserve">контрольной работы, тестирования и др. </w:t>
      </w:r>
    </w:p>
    <w:p w:rsidR="009D5006" w:rsidRPr="008F15DC" w:rsidRDefault="008F15DC" w:rsidP="008F15DC">
      <w:pPr>
        <w:pStyle w:val="af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</w:t>
      </w:r>
      <w:r w:rsidR="009D5006" w:rsidRPr="008F15DC">
        <w:rPr>
          <w:sz w:val="24"/>
          <w:szCs w:val="24"/>
          <w:shd w:val="clear" w:color="auto" w:fill="FFFFFF"/>
        </w:rPr>
        <w:t xml:space="preserve">Периодичность осуществления текущего контроля – в течение </w:t>
      </w:r>
      <w:r w:rsidR="005841B1" w:rsidRPr="008F15DC">
        <w:rPr>
          <w:sz w:val="24"/>
          <w:szCs w:val="24"/>
          <w:shd w:val="clear" w:color="auto" w:fill="FFFFFF"/>
        </w:rPr>
        <w:t>лабораторно-экзаменационной сессии</w:t>
      </w:r>
      <w:r w:rsidR="009D5006" w:rsidRPr="008F15DC">
        <w:rPr>
          <w:sz w:val="24"/>
          <w:szCs w:val="24"/>
          <w:shd w:val="clear" w:color="auto" w:fill="FFFFFF"/>
        </w:rPr>
        <w:t xml:space="preserve">. 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841B1" w:rsidRPr="008F15DC">
        <w:rPr>
          <w:color w:val="000000"/>
          <w:sz w:val="24"/>
          <w:szCs w:val="24"/>
        </w:rPr>
        <w:t>Промежуточная аттестация обучающихся обеспечивает оперативное управление учебной деятельностью обучающихся и ее корректировку и проводится с целью определения соответствия уровня и качества подготовки обучающегося требованиям к результатам освоения образовательной программы, наличия умений самостоятельной работы.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D5006" w:rsidRPr="008F15DC">
        <w:rPr>
          <w:sz w:val="24"/>
          <w:szCs w:val="24"/>
        </w:rPr>
        <w:t>Промежуточная аттестация в форме экзамена проводится в день, освобождённый от других форм учебной нагрузки. Промежуточная аттестация в форме зачёта или дифференцированного зачёта проводится за счёт часов, отведённых на освоение соответствующей дисциплины</w:t>
      </w:r>
      <w:r w:rsidR="005841B1" w:rsidRPr="008F15DC">
        <w:rPr>
          <w:sz w:val="24"/>
          <w:szCs w:val="24"/>
        </w:rPr>
        <w:t>, МДК, практик</w:t>
      </w:r>
      <w:r w:rsidR="009D5006" w:rsidRPr="008F15DC">
        <w:rPr>
          <w:sz w:val="24"/>
          <w:szCs w:val="24"/>
        </w:rPr>
        <w:t>.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D5006" w:rsidRPr="008F15DC">
        <w:rPr>
          <w:sz w:val="24"/>
          <w:szCs w:val="24"/>
        </w:rPr>
        <w:t>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экзамены и зачеты по физической культуре.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5006" w:rsidRPr="008F15DC">
        <w:rPr>
          <w:sz w:val="24"/>
          <w:szCs w:val="24"/>
        </w:rPr>
        <w:t xml:space="preserve">Промежуточная аттестация </w:t>
      </w:r>
      <w:r w:rsidR="00D618D0" w:rsidRPr="008F15DC">
        <w:rPr>
          <w:sz w:val="24"/>
          <w:szCs w:val="24"/>
        </w:rPr>
        <w:t xml:space="preserve">в форме экзамена </w:t>
      </w:r>
      <w:r w:rsidR="009D5006" w:rsidRPr="008F15DC">
        <w:rPr>
          <w:sz w:val="24"/>
          <w:szCs w:val="24"/>
        </w:rPr>
        <w:t xml:space="preserve">проводится согласно расписанию </w:t>
      </w:r>
      <w:r w:rsidR="005841B1" w:rsidRPr="008F15DC">
        <w:rPr>
          <w:sz w:val="24"/>
          <w:szCs w:val="24"/>
        </w:rPr>
        <w:t xml:space="preserve">учебной части </w:t>
      </w:r>
      <w:r w:rsidR="009D5006" w:rsidRPr="008F15DC">
        <w:rPr>
          <w:sz w:val="24"/>
          <w:szCs w:val="24"/>
        </w:rPr>
        <w:t>и составляет</w:t>
      </w:r>
      <w:r w:rsidR="005841B1" w:rsidRPr="008F15DC">
        <w:rPr>
          <w:sz w:val="24"/>
          <w:szCs w:val="24"/>
        </w:rPr>
        <w:t xml:space="preserve"> </w:t>
      </w:r>
      <w:r w:rsidR="00FD753D" w:rsidRPr="008F15DC">
        <w:rPr>
          <w:sz w:val="24"/>
          <w:szCs w:val="24"/>
        </w:rPr>
        <w:t>72</w:t>
      </w:r>
      <w:r w:rsidR="005841B1" w:rsidRPr="008F15DC">
        <w:rPr>
          <w:sz w:val="24"/>
          <w:szCs w:val="24"/>
        </w:rPr>
        <w:t>ак.ч</w:t>
      </w:r>
      <w:r w:rsidR="00D618D0" w:rsidRPr="008F15DC">
        <w:rPr>
          <w:sz w:val="24"/>
          <w:szCs w:val="24"/>
        </w:rPr>
        <w:t xml:space="preserve">./ </w:t>
      </w:r>
      <w:r w:rsidR="00FD753D" w:rsidRPr="008F15DC">
        <w:rPr>
          <w:sz w:val="24"/>
          <w:szCs w:val="24"/>
        </w:rPr>
        <w:t>2</w:t>
      </w:r>
      <w:r w:rsidR="00D618D0" w:rsidRPr="008F15DC">
        <w:rPr>
          <w:sz w:val="24"/>
          <w:szCs w:val="24"/>
        </w:rPr>
        <w:t xml:space="preserve"> нед.</w:t>
      </w:r>
      <w:r w:rsidR="005841B1" w:rsidRPr="008F15DC">
        <w:rPr>
          <w:sz w:val="24"/>
          <w:szCs w:val="24"/>
        </w:rPr>
        <w:t xml:space="preserve"> на весь период обучения</w:t>
      </w:r>
      <w:r w:rsidR="003379AA" w:rsidRPr="008F15DC">
        <w:rPr>
          <w:sz w:val="24"/>
          <w:szCs w:val="24"/>
        </w:rPr>
        <w:t>.</w:t>
      </w:r>
    </w:p>
    <w:p w:rsidR="003379AA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5006" w:rsidRPr="008F15DC">
        <w:rPr>
          <w:sz w:val="24"/>
          <w:szCs w:val="24"/>
        </w:rPr>
        <w:t xml:space="preserve">При освоении программ профессиональных модулей предусмотрена форма итоговой аттестации по модулю - экзамен квалификационный, который представляет собой форму независимой оценки результатов обучения с участием работодателей, проверки сформированности компетенций и готовности к выполнению </w:t>
      </w:r>
      <w:r w:rsidR="003379AA" w:rsidRPr="008F15DC">
        <w:rPr>
          <w:sz w:val="24"/>
          <w:szCs w:val="24"/>
        </w:rPr>
        <w:t xml:space="preserve">основного </w:t>
      </w:r>
      <w:r w:rsidR="009D5006" w:rsidRPr="008F15DC">
        <w:rPr>
          <w:sz w:val="24"/>
          <w:szCs w:val="24"/>
        </w:rPr>
        <w:t xml:space="preserve">вида профессиональной деятельности. </w:t>
      </w:r>
    </w:p>
    <w:p w:rsidR="009D5006" w:rsidRPr="008F15DC" w:rsidRDefault="008F15D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D5006" w:rsidRPr="008F15DC">
        <w:rPr>
          <w:sz w:val="24"/>
          <w:szCs w:val="24"/>
        </w:rPr>
        <w:t>При освоении программ МДК в последнем семестре изучения формой промежуточной аттестации по МДК является дифференцированный зачёт или экзамен.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841B1" w:rsidRPr="008F15DC">
        <w:rPr>
          <w:color w:val="000000"/>
          <w:sz w:val="24"/>
          <w:szCs w:val="24"/>
        </w:rPr>
        <w:t>Результаты промежуточной аттестации заносятся в ведомости, журналы, базы данных и др.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841B1" w:rsidRPr="008F15DC">
        <w:rPr>
          <w:color w:val="000000"/>
          <w:sz w:val="24"/>
          <w:szCs w:val="24"/>
        </w:rPr>
        <w:t xml:space="preserve">Форма промежуточной аттестации отражается в рабочем учебном плане. 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841B1" w:rsidRPr="008F15DC">
        <w:rPr>
          <w:color w:val="000000"/>
          <w:sz w:val="24"/>
          <w:szCs w:val="24"/>
        </w:rPr>
        <w:t>В межсессионный период обучающимися по заочной форме обучения выполняются домашние контрольные работы, количество которых в учебном году не более десяти, а по отдельной дисциплине, МДК — не более двух.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841B1" w:rsidRPr="008F15DC">
        <w:rPr>
          <w:color w:val="000000"/>
          <w:sz w:val="24"/>
          <w:szCs w:val="24"/>
        </w:rPr>
        <w:t xml:space="preserve">Домашние контрольные работы подлежат обязательному рецензированию. 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841B1" w:rsidRPr="008F15DC">
        <w:rPr>
          <w:color w:val="000000"/>
          <w:sz w:val="24"/>
          <w:szCs w:val="24"/>
        </w:rPr>
        <w:t>На рецензирование домашних контрольных работ по дисциплинам циклов: общегуманитарного и социально-экономического, математического и общего естественнонаучного, общепрофессионального отводится 0,5 ак.ч., по профессиональному циклу — 0,75 ак.ч.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841B1" w:rsidRPr="008F15DC">
        <w:rPr>
          <w:color w:val="000000"/>
          <w:sz w:val="24"/>
          <w:szCs w:val="24"/>
        </w:rPr>
        <w:t>Каждая домашняя контрольная работа проверяется преподавателем. Результаты проверки фиксируются в журнале учета домашних контрольных работ и в учебной карточке обучающегося.</w:t>
      </w:r>
    </w:p>
    <w:p w:rsidR="005841B1" w:rsidRPr="008F15DC" w:rsidRDefault="008F15D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1F7770" w:rsidRPr="008F15DC">
        <w:rPr>
          <w:color w:val="000000"/>
          <w:sz w:val="24"/>
          <w:szCs w:val="24"/>
        </w:rPr>
        <w:t>Незачтённые</w:t>
      </w:r>
      <w:r w:rsidR="005841B1" w:rsidRPr="008F15DC">
        <w:rPr>
          <w:color w:val="000000"/>
          <w:sz w:val="24"/>
          <w:szCs w:val="24"/>
        </w:rPr>
        <w:t xml:space="preserve"> домашние контрольные работы подлежат повторному выполнению на основе развернутой рецензии. </w:t>
      </w:r>
    </w:p>
    <w:p w:rsidR="005A2DF2" w:rsidRPr="008F15DC" w:rsidRDefault="00EB709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9D5006" w:rsidRPr="008F15DC">
        <w:rPr>
          <w:sz w:val="24"/>
          <w:szCs w:val="24"/>
        </w:rPr>
        <w:t>Для аттестации обучающихся на соответствие их персональных достижений созданы фонды оценочных средств, позволяющие оценить знания, умения и освоенные компетенции.</w:t>
      </w:r>
    </w:p>
    <w:p w:rsidR="00FD753D" w:rsidRPr="008F15DC" w:rsidRDefault="00EB709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76006" w:rsidRPr="008F15DC">
        <w:rPr>
          <w:sz w:val="24"/>
          <w:szCs w:val="24"/>
        </w:rPr>
        <w:t>За весь период обучающиеся</w:t>
      </w:r>
      <w:r w:rsidR="009D5006" w:rsidRPr="008F15DC">
        <w:rPr>
          <w:sz w:val="24"/>
          <w:szCs w:val="24"/>
        </w:rPr>
        <w:t xml:space="preserve"> сдают </w:t>
      </w:r>
      <w:r w:rsidR="00FD753D" w:rsidRPr="008F15DC">
        <w:rPr>
          <w:sz w:val="24"/>
          <w:szCs w:val="24"/>
        </w:rPr>
        <w:t>32</w:t>
      </w:r>
      <w:r w:rsidR="001F7770" w:rsidRPr="008F15DC">
        <w:rPr>
          <w:sz w:val="24"/>
          <w:szCs w:val="24"/>
        </w:rPr>
        <w:t xml:space="preserve"> дифференцированных зачёта, 6 комплексных дифференцированных зачётов, </w:t>
      </w:r>
      <w:r w:rsidR="00FD753D" w:rsidRPr="008F15DC">
        <w:rPr>
          <w:sz w:val="24"/>
          <w:szCs w:val="24"/>
        </w:rPr>
        <w:t>6</w:t>
      </w:r>
      <w:r w:rsidR="001F7770" w:rsidRPr="008F15DC">
        <w:rPr>
          <w:sz w:val="24"/>
          <w:szCs w:val="24"/>
        </w:rPr>
        <w:t xml:space="preserve"> экзамен</w:t>
      </w:r>
      <w:r w:rsidR="00480461" w:rsidRPr="008F15DC">
        <w:rPr>
          <w:sz w:val="24"/>
          <w:szCs w:val="24"/>
        </w:rPr>
        <w:t>а</w:t>
      </w:r>
      <w:r w:rsidR="001F7770" w:rsidRPr="008F15DC">
        <w:rPr>
          <w:sz w:val="24"/>
          <w:szCs w:val="24"/>
        </w:rPr>
        <w:t xml:space="preserve">, 5 экзаменов квалификационных, 2 курсовые работы, </w:t>
      </w:r>
      <w:r w:rsidR="00FD753D" w:rsidRPr="008F15DC">
        <w:rPr>
          <w:sz w:val="24"/>
          <w:szCs w:val="24"/>
        </w:rPr>
        <w:t>3</w:t>
      </w:r>
      <w:r w:rsidR="001F7770" w:rsidRPr="008F15DC">
        <w:rPr>
          <w:sz w:val="24"/>
          <w:szCs w:val="24"/>
        </w:rPr>
        <w:t>2 домашние контрольные работы, 2 итоговые письменные классные контрольные работы.</w:t>
      </w:r>
      <w:r w:rsidR="00F91FB2" w:rsidRPr="008F15DC">
        <w:rPr>
          <w:bCs/>
          <w:color w:val="000000"/>
          <w:sz w:val="24"/>
          <w:szCs w:val="24"/>
        </w:rPr>
        <w:t xml:space="preserve"> </w:t>
      </w:r>
    </w:p>
    <w:p w:rsidR="00EB709C" w:rsidRDefault="00EB709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5006" w:rsidRPr="008F15DC">
        <w:rPr>
          <w:sz w:val="24"/>
          <w:szCs w:val="24"/>
        </w:rPr>
        <w:t xml:space="preserve">Оценка компетенций обучающихся проходит в форме тестирования, демонстрации умений. В </w:t>
      </w:r>
      <w:r w:rsidR="00A76006" w:rsidRPr="008F15DC">
        <w:rPr>
          <w:sz w:val="24"/>
          <w:szCs w:val="24"/>
        </w:rPr>
        <w:t>образовательной организации</w:t>
      </w:r>
      <w:r w:rsidR="009D5006" w:rsidRPr="008F15DC">
        <w:rPr>
          <w:sz w:val="24"/>
          <w:szCs w:val="24"/>
        </w:rPr>
        <w:t xml:space="preserve"> разработан</w:t>
      </w:r>
      <w:r w:rsidR="00D3672F" w:rsidRPr="008F15DC">
        <w:rPr>
          <w:sz w:val="24"/>
          <w:szCs w:val="24"/>
        </w:rPr>
        <w:t>а</w:t>
      </w:r>
      <w:r w:rsidR="009D5006" w:rsidRPr="008F15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9D5006" w:rsidRPr="008F15DC" w:rsidRDefault="00EB709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5006" w:rsidRPr="008F15DC">
        <w:rPr>
          <w:sz w:val="24"/>
          <w:szCs w:val="24"/>
        </w:rPr>
        <w:t>Программ</w:t>
      </w:r>
      <w:r w:rsidR="00D3672F" w:rsidRPr="008F15DC">
        <w:rPr>
          <w:sz w:val="24"/>
          <w:szCs w:val="24"/>
        </w:rPr>
        <w:t>а</w:t>
      </w:r>
      <w:r w:rsidR="009D5006" w:rsidRPr="008F15DC">
        <w:rPr>
          <w:sz w:val="24"/>
          <w:szCs w:val="24"/>
        </w:rPr>
        <w:t xml:space="preserve"> текущей и промежуточной аттестации.</w:t>
      </w:r>
    </w:p>
    <w:p w:rsidR="00A76006" w:rsidRPr="00EB709C" w:rsidRDefault="00CB64A5" w:rsidP="008F15DC">
      <w:pPr>
        <w:pStyle w:val="af"/>
        <w:rPr>
          <w:b/>
          <w:color w:val="000000"/>
          <w:sz w:val="24"/>
          <w:szCs w:val="24"/>
        </w:rPr>
      </w:pPr>
      <w:r w:rsidRPr="00EB709C">
        <w:rPr>
          <w:b/>
          <w:color w:val="000000"/>
          <w:sz w:val="24"/>
          <w:szCs w:val="24"/>
        </w:rPr>
        <w:t>1.8</w:t>
      </w:r>
      <w:r w:rsidR="00A76006" w:rsidRPr="00EB709C">
        <w:rPr>
          <w:b/>
          <w:color w:val="000000"/>
          <w:sz w:val="24"/>
          <w:szCs w:val="24"/>
        </w:rPr>
        <w:t>.2 Внешняя оценка.</w:t>
      </w:r>
    </w:p>
    <w:p w:rsidR="00C659DA" w:rsidRPr="008F15DC" w:rsidRDefault="00EB709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C659DA" w:rsidRPr="008F15DC">
        <w:rPr>
          <w:color w:val="000000"/>
          <w:sz w:val="24"/>
          <w:szCs w:val="24"/>
        </w:rPr>
        <w:t>Внешняя оценка качества образовательной программы может осуществляться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</w:p>
    <w:p w:rsidR="009D5006" w:rsidRPr="00EB709C" w:rsidRDefault="00CB64A5" w:rsidP="008F15DC">
      <w:pPr>
        <w:pStyle w:val="af"/>
        <w:rPr>
          <w:b/>
          <w:sz w:val="24"/>
          <w:szCs w:val="24"/>
        </w:rPr>
      </w:pPr>
      <w:r w:rsidRPr="00EB709C">
        <w:rPr>
          <w:b/>
          <w:sz w:val="24"/>
          <w:szCs w:val="24"/>
        </w:rPr>
        <w:t>1.8</w:t>
      </w:r>
      <w:r w:rsidR="00A76006" w:rsidRPr="00EB709C">
        <w:rPr>
          <w:b/>
          <w:sz w:val="24"/>
          <w:szCs w:val="24"/>
        </w:rPr>
        <w:t>.3</w:t>
      </w:r>
      <w:r w:rsidR="009D5006" w:rsidRPr="00EB709C">
        <w:rPr>
          <w:b/>
          <w:sz w:val="24"/>
          <w:szCs w:val="24"/>
        </w:rPr>
        <w:t xml:space="preserve"> Государственная итоговая аттестация</w:t>
      </w:r>
    </w:p>
    <w:p w:rsidR="001F7770" w:rsidRPr="008F15DC" w:rsidRDefault="00EB709C" w:rsidP="008F15DC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7770" w:rsidRPr="008F15DC">
        <w:rPr>
          <w:sz w:val="24"/>
          <w:szCs w:val="24"/>
        </w:rPr>
        <w:t>Освоение образовательной программы среднего профессионального образования завершается итоговой аттестацией, которая является обязательной.</w:t>
      </w:r>
    </w:p>
    <w:p w:rsidR="001F7770" w:rsidRPr="008F15DC" w:rsidRDefault="00EB709C" w:rsidP="008F15DC">
      <w:pPr>
        <w:pStyle w:val="a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1F7770" w:rsidRPr="008F15DC">
        <w:rPr>
          <w:color w:val="000000"/>
          <w:sz w:val="24"/>
          <w:szCs w:val="24"/>
        </w:rPr>
        <w:t>Государственная итоговая аттестация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</w:p>
    <w:p w:rsidR="001F7770" w:rsidRPr="008F15DC" w:rsidRDefault="00EB709C" w:rsidP="008F15DC">
      <w:pPr>
        <w:pStyle w:val="af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7770" w:rsidRPr="008F15DC">
        <w:rPr>
          <w:sz w:val="24"/>
          <w:szCs w:val="24"/>
        </w:rPr>
        <w:t>Объем времени, отведенный на государственную итоговую аттестацию, устанавливается в соответствии с ФГОС и составляет 216 ак.ч./6 нед.</w:t>
      </w:r>
    </w:p>
    <w:p w:rsidR="009D5006" w:rsidRDefault="009D5006" w:rsidP="00480461">
      <w:pPr>
        <w:spacing w:line="360" w:lineRule="auto"/>
        <w:ind w:firstLine="709"/>
        <w:contextualSpacing/>
        <w:jc w:val="both"/>
        <w:rPr>
          <w:b/>
          <w:bCs/>
          <w:sz w:val="24"/>
          <w:szCs w:val="24"/>
        </w:rPr>
      </w:pPr>
    </w:p>
    <w:sectPr w:rsidR="009D5006" w:rsidSect="00A365A5">
      <w:footerReference w:type="default" r:id="rId7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F7" w:rsidRDefault="00AC6AF7" w:rsidP="00092422">
      <w:r>
        <w:separator/>
      </w:r>
    </w:p>
  </w:endnote>
  <w:endnote w:type="continuationSeparator" w:id="0">
    <w:p w:rsidR="00AC6AF7" w:rsidRDefault="00AC6AF7" w:rsidP="0009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01051"/>
      <w:docPartObj>
        <w:docPartGallery w:val="Page Numbers (Bottom of Page)"/>
        <w:docPartUnique/>
      </w:docPartObj>
    </w:sdtPr>
    <w:sdtEndPr/>
    <w:sdtContent>
      <w:p w:rsidR="00092422" w:rsidRDefault="0009242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A5">
          <w:rPr>
            <w:noProof/>
          </w:rPr>
          <w:t>10</w:t>
        </w:r>
        <w:r>
          <w:fldChar w:fldCharType="end"/>
        </w:r>
      </w:p>
    </w:sdtContent>
  </w:sdt>
  <w:p w:rsidR="00092422" w:rsidRDefault="000924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F7" w:rsidRDefault="00AC6AF7" w:rsidP="00092422">
      <w:r>
        <w:separator/>
      </w:r>
    </w:p>
  </w:footnote>
  <w:footnote w:type="continuationSeparator" w:id="0">
    <w:p w:rsidR="00AC6AF7" w:rsidRDefault="00AC6AF7" w:rsidP="0009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9F7"/>
    <w:multiLevelType w:val="hybridMultilevel"/>
    <w:tmpl w:val="9396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B2"/>
    <w:multiLevelType w:val="hybridMultilevel"/>
    <w:tmpl w:val="B8AE7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2F66"/>
    <w:multiLevelType w:val="hybridMultilevel"/>
    <w:tmpl w:val="4C6A0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155C"/>
    <w:multiLevelType w:val="hybridMultilevel"/>
    <w:tmpl w:val="604A65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031B5"/>
    <w:multiLevelType w:val="hybridMultilevel"/>
    <w:tmpl w:val="361631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83EE0"/>
    <w:multiLevelType w:val="multilevel"/>
    <w:tmpl w:val="BB76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351B52"/>
    <w:multiLevelType w:val="hybridMultilevel"/>
    <w:tmpl w:val="B912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04B3"/>
    <w:multiLevelType w:val="multilevel"/>
    <w:tmpl w:val="E50CB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074758"/>
    <w:multiLevelType w:val="hybridMultilevel"/>
    <w:tmpl w:val="361081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9679B"/>
    <w:multiLevelType w:val="hybridMultilevel"/>
    <w:tmpl w:val="F7BA5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0521F"/>
    <w:multiLevelType w:val="hybridMultilevel"/>
    <w:tmpl w:val="828A8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61602"/>
    <w:multiLevelType w:val="hybridMultilevel"/>
    <w:tmpl w:val="EB20CE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845FD"/>
    <w:multiLevelType w:val="hybridMultilevel"/>
    <w:tmpl w:val="56903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3154B"/>
    <w:multiLevelType w:val="hybridMultilevel"/>
    <w:tmpl w:val="54886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259C"/>
    <w:multiLevelType w:val="hybridMultilevel"/>
    <w:tmpl w:val="F9A6E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02B94"/>
    <w:multiLevelType w:val="hybridMultilevel"/>
    <w:tmpl w:val="1FF0C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B2641"/>
    <w:multiLevelType w:val="hybridMultilevel"/>
    <w:tmpl w:val="127A4832"/>
    <w:lvl w:ilvl="0" w:tplc="1AA219FA">
      <w:start w:val="482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6634CB"/>
    <w:multiLevelType w:val="hybridMultilevel"/>
    <w:tmpl w:val="31FE6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479EB"/>
    <w:multiLevelType w:val="hybridMultilevel"/>
    <w:tmpl w:val="F6D01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139"/>
    <w:multiLevelType w:val="hybridMultilevel"/>
    <w:tmpl w:val="A3C41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8192D"/>
    <w:multiLevelType w:val="hybridMultilevel"/>
    <w:tmpl w:val="38601CE8"/>
    <w:lvl w:ilvl="0" w:tplc="1AA219F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4705A"/>
    <w:multiLevelType w:val="hybridMultilevel"/>
    <w:tmpl w:val="FC807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F0343"/>
    <w:multiLevelType w:val="multilevel"/>
    <w:tmpl w:val="9C26EE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color w:val="auto"/>
      </w:rPr>
    </w:lvl>
  </w:abstractNum>
  <w:abstractNum w:abstractNumId="23" w15:restartNumberingAfterBreak="0">
    <w:nsid w:val="65717EEC"/>
    <w:multiLevelType w:val="multilevel"/>
    <w:tmpl w:val="E16459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4" w15:restartNumberingAfterBreak="0">
    <w:nsid w:val="66BC7614"/>
    <w:multiLevelType w:val="hybridMultilevel"/>
    <w:tmpl w:val="69BE2C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EE7CC9"/>
    <w:multiLevelType w:val="multilevel"/>
    <w:tmpl w:val="99EEC7EC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6" w15:restartNumberingAfterBreak="0">
    <w:nsid w:val="67EC2930"/>
    <w:multiLevelType w:val="hybridMultilevel"/>
    <w:tmpl w:val="BB124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678C2"/>
    <w:multiLevelType w:val="hybridMultilevel"/>
    <w:tmpl w:val="203277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B557B"/>
    <w:multiLevelType w:val="multilevel"/>
    <w:tmpl w:val="DA9A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A62E24"/>
    <w:multiLevelType w:val="hybridMultilevel"/>
    <w:tmpl w:val="B14ADD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B31937"/>
    <w:multiLevelType w:val="hybridMultilevel"/>
    <w:tmpl w:val="09BA9F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122BA"/>
    <w:multiLevelType w:val="hybridMultilevel"/>
    <w:tmpl w:val="D5941B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591F0C"/>
    <w:multiLevelType w:val="hybridMultilevel"/>
    <w:tmpl w:val="9F1447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75F09"/>
    <w:multiLevelType w:val="hybridMultilevel"/>
    <w:tmpl w:val="52C47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95B73"/>
    <w:multiLevelType w:val="multilevel"/>
    <w:tmpl w:val="0C14C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DD3CAA"/>
    <w:multiLevelType w:val="hybridMultilevel"/>
    <w:tmpl w:val="8CECD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"/>
  </w:num>
  <w:num w:numId="6">
    <w:abstractNumId w:val="29"/>
  </w:num>
  <w:num w:numId="7">
    <w:abstractNumId w:val="8"/>
  </w:num>
  <w:num w:numId="8">
    <w:abstractNumId w:val="24"/>
  </w:num>
  <w:num w:numId="9">
    <w:abstractNumId w:val="5"/>
  </w:num>
  <w:num w:numId="10">
    <w:abstractNumId w:val="3"/>
  </w:num>
  <w:num w:numId="11">
    <w:abstractNumId w:val="32"/>
  </w:num>
  <w:num w:numId="12">
    <w:abstractNumId w:val="30"/>
  </w:num>
  <w:num w:numId="13">
    <w:abstractNumId w:val="27"/>
  </w:num>
  <w:num w:numId="14">
    <w:abstractNumId w:val="34"/>
  </w:num>
  <w:num w:numId="15">
    <w:abstractNumId w:val="31"/>
  </w:num>
  <w:num w:numId="16">
    <w:abstractNumId w:val="22"/>
  </w:num>
  <w:num w:numId="17">
    <w:abstractNumId w:val="23"/>
  </w:num>
  <w:num w:numId="18">
    <w:abstractNumId w:val="35"/>
  </w:num>
  <w:num w:numId="19">
    <w:abstractNumId w:val="11"/>
  </w:num>
  <w:num w:numId="20">
    <w:abstractNumId w:val="7"/>
  </w:num>
  <w:num w:numId="21">
    <w:abstractNumId w:val="25"/>
  </w:num>
  <w:num w:numId="22">
    <w:abstractNumId w:val="15"/>
  </w:num>
  <w:num w:numId="23">
    <w:abstractNumId w:val="9"/>
  </w:num>
  <w:num w:numId="24">
    <w:abstractNumId w:val="2"/>
  </w:num>
  <w:num w:numId="25">
    <w:abstractNumId w:val="20"/>
  </w:num>
  <w:num w:numId="26">
    <w:abstractNumId w:val="17"/>
  </w:num>
  <w:num w:numId="27">
    <w:abstractNumId w:val="14"/>
  </w:num>
  <w:num w:numId="28">
    <w:abstractNumId w:val="21"/>
  </w:num>
  <w:num w:numId="29">
    <w:abstractNumId w:val="33"/>
  </w:num>
  <w:num w:numId="30">
    <w:abstractNumId w:val="6"/>
  </w:num>
  <w:num w:numId="31">
    <w:abstractNumId w:val="1"/>
  </w:num>
  <w:num w:numId="32">
    <w:abstractNumId w:val="0"/>
  </w:num>
  <w:num w:numId="33">
    <w:abstractNumId w:val="13"/>
  </w:num>
  <w:num w:numId="34">
    <w:abstractNumId w:val="26"/>
  </w:num>
  <w:num w:numId="35">
    <w:abstractNumId w:val="18"/>
  </w:num>
  <w:num w:numId="3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2C"/>
    <w:rsid w:val="00012399"/>
    <w:rsid w:val="0008295A"/>
    <w:rsid w:val="00092422"/>
    <w:rsid w:val="000A63A3"/>
    <w:rsid w:val="000B2F09"/>
    <w:rsid w:val="000B399F"/>
    <w:rsid w:val="001126F1"/>
    <w:rsid w:val="0011361E"/>
    <w:rsid w:val="0012102F"/>
    <w:rsid w:val="001239E8"/>
    <w:rsid w:val="00126044"/>
    <w:rsid w:val="001539DD"/>
    <w:rsid w:val="00174647"/>
    <w:rsid w:val="001B2431"/>
    <w:rsid w:val="001C66FA"/>
    <w:rsid w:val="001D4DD2"/>
    <w:rsid w:val="001E583C"/>
    <w:rsid w:val="001F03C3"/>
    <w:rsid w:val="001F7770"/>
    <w:rsid w:val="00205085"/>
    <w:rsid w:val="002069E1"/>
    <w:rsid w:val="00211C56"/>
    <w:rsid w:val="00274D76"/>
    <w:rsid w:val="0029435A"/>
    <w:rsid w:val="002B17F6"/>
    <w:rsid w:val="002C746F"/>
    <w:rsid w:val="002F005C"/>
    <w:rsid w:val="002F4513"/>
    <w:rsid w:val="002F70F0"/>
    <w:rsid w:val="003134C3"/>
    <w:rsid w:val="00322819"/>
    <w:rsid w:val="00323B44"/>
    <w:rsid w:val="003379AA"/>
    <w:rsid w:val="0034122C"/>
    <w:rsid w:val="00351A23"/>
    <w:rsid w:val="00371945"/>
    <w:rsid w:val="00390B89"/>
    <w:rsid w:val="003C2CE7"/>
    <w:rsid w:val="003E4162"/>
    <w:rsid w:val="0040391F"/>
    <w:rsid w:val="00403D5D"/>
    <w:rsid w:val="00434BFB"/>
    <w:rsid w:val="00440DF9"/>
    <w:rsid w:val="00470832"/>
    <w:rsid w:val="00480461"/>
    <w:rsid w:val="004B0600"/>
    <w:rsid w:val="004B60D4"/>
    <w:rsid w:val="004E4E5C"/>
    <w:rsid w:val="004E5706"/>
    <w:rsid w:val="00532EAD"/>
    <w:rsid w:val="005340E7"/>
    <w:rsid w:val="00547BB2"/>
    <w:rsid w:val="0056576A"/>
    <w:rsid w:val="005810D1"/>
    <w:rsid w:val="005841B1"/>
    <w:rsid w:val="005A2DF2"/>
    <w:rsid w:val="0063406E"/>
    <w:rsid w:val="00635E96"/>
    <w:rsid w:val="006B726C"/>
    <w:rsid w:val="0071278D"/>
    <w:rsid w:val="00746550"/>
    <w:rsid w:val="007D54FB"/>
    <w:rsid w:val="0089474F"/>
    <w:rsid w:val="008A0C50"/>
    <w:rsid w:val="008D3805"/>
    <w:rsid w:val="008E1E87"/>
    <w:rsid w:val="008F15DC"/>
    <w:rsid w:val="009169DD"/>
    <w:rsid w:val="00920EA6"/>
    <w:rsid w:val="0095247B"/>
    <w:rsid w:val="00954848"/>
    <w:rsid w:val="009754F5"/>
    <w:rsid w:val="00997AC7"/>
    <w:rsid w:val="009D5006"/>
    <w:rsid w:val="009F423B"/>
    <w:rsid w:val="009F7929"/>
    <w:rsid w:val="00A0406A"/>
    <w:rsid w:val="00A365A5"/>
    <w:rsid w:val="00A65429"/>
    <w:rsid w:val="00A76006"/>
    <w:rsid w:val="00A87591"/>
    <w:rsid w:val="00A92A18"/>
    <w:rsid w:val="00AC6AF7"/>
    <w:rsid w:val="00AF7490"/>
    <w:rsid w:val="00B3678D"/>
    <w:rsid w:val="00B71661"/>
    <w:rsid w:val="00B847F9"/>
    <w:rsid w:val="00BA00DE"/>
    <w:rsid w:val="00C26FDC"/>
    <w:rsid w:val="00C659DA"/>
    <w:rsid w:val="00C76D0D"/>
    <w:rsid w:val="00C97AA6"/>
    <w:rsid w:val="00CB64A5"/>
    <w:rsid w:val="00CD4B2B"/>
    <w:rsid w:val="00D10894"/>
    <w:rsid w:val="00D12F9E"/>
    <w:rsid w:val="00D3672F"/>
    <w:rsid w:val="00D45B99"/>
    <w:rsid w:val="00D618D0"/>
    <w:rsid w:val="00D90E19"/>
    <w:rsid w:val="00DA1B66"/>
    <w:rsid w:val="00E21880"/>
    <w:rsid w:val="00E22542"/>
    <w:rsid w:val="00E3731D"/>
    <w:rsid w:val="00E43F37"/>
    <w:rsid w:val="00E57FBD"/>
    <w:rsid w:val="00E7262C"/>
    <w:rsid w:val="00EB709C"/>
    <w:rsid w:val="00ED0D69"/>
    <w:rsid w:val="00F83B91"/>
    <w:rsid w:val="00F856CA"/>
    <w:rsid w:val="00F91FB2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FD6B"/>
  <w15:docId w15:val="{70DF423C-1E14-4D7C-AF49-ADB3255A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7F9"/>
    <w:pPr>
      <w:keepNext/>
      <w:outlineLvl w:val="0"/>
    </w:pPr>
    <w:rPr>
      <w:b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F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3">
    <w:name w:val="Strong"/>
    <w:basedOn w:val="a0"/>
    <w:uiPriority w:val="22"/>
    <w:qFormat/>
    <w:rsid w:val="00B847F9"/>
    <w:rPr>
      <w:b/>
      <w:bCs/>
    </w:rPr>
  </w:style>
  <w:style w:type="paragraph" w:styleId="a4">
    <w:name w:val="List Paragraph"/>
    <w:basedOn w:val="a"/>
    <w:uiPriority w:val="34"/>
    <w:qFormat/>
    <w:rsid w:val="009D5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9D50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D50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D5006"/>
    <w:pPr>
      <w:widowControl w:val="0"/>
      <w:shd w:val="clear" w:color="auto" w:fill="FFFFFF"/>
      <w:spacing w:after="4740" w:line="326" w:lineRule="exact"/>
      <w:jc w:val="center"/>
    </w:pPr>
    <w:rPr>
      <w:b/>
      <w:bCs/>
      <w:sz w:val="28"/>
      <w:szCs w:val="28"/>
      <w:lang w:eastAsia="en-US"/>
    </w:rPr>
  </w:style>
  <w:style w:type="paragraph" w:styleId="a5">
    <w:name w:val="Normal (Web)"/>
    <w:aliases w:val="Обычный (Web),Обычный (веб)1"/>
    <w:basedOn w:val="a"/>
    <w:link w:val="a6"/>
    <w:uiPriority w:val="99"/>
    <w:qFormat/>
    <w:rsid w:val="009D5006"/>
    <w:pPr>
      <w:spacing w:before="120" w:after="120"/>
    </w:pPr>
    <w:rPr>
      <w:sz w:val="24"/>
      <w:szCs w:val="24"/>
    </w:rPr>
  </w:style>
  <w:style w:type="character" w:customStyle="1" w:styleId="a6">
    <w:name w:val="Обычный (веб) Знак"/>
    <w:aliases w:val="Обычный (Web) Знак,Обычный (веб)1 Знак"/>
    <w:basedOn w:val="a0"/>
    <w:link w:val="a5"/>
    <w:uiPriority w:val="99"/>
    <w:rsid w:val="009D5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500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D5006"/>
  </w:style>
  <w:style w:type="character" w:styleId="a7">
    <w:name w:val="Hyperlink"/>
    <w:basedOn w:val="a0"/>
    <w:uiPriority w:val="99"/>
    <w:semiHidden/>
    <w:unhideWhenUsed/>
    <w:rsid w:val="009D5006"/>
    <w:rPr>
      <w:color w:val="0000FF"/>
      <w:u w:val="single"/>
    </w:rPr>
  </w:style>
  <w:style w:type="table" w:styleId="a8">
    <w:name w:val="Table Grid"/>
    <w:basedOn w:val="a1"/>
    <w:uiPriority w:val="39"/>
    <w:rsid w:val="000B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26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6F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924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2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924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2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8E1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11</Pages>
  <Words>4319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34</cp:revision>
  <cp:lastPrinted>2022-08-27T07:10:00Z</cp:lastPrinted>
  <dcterms:created xsi:type="dcterms:W3CDTF">2017-06-02T21:47:00Z</dcterms:created>
  <dcterms:modified xsi:type="dcterms:W3CDTF">2022-08-27T07:11:00Z</dcterms:modified>
</cp:coreProperties>
</file>