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ACA" w:rsidRPr="00DE1414" w:rsidRDefault="00BA3ACA" w:rsidP="00BA3ACA">
      <w:pPr>
        <w:ind w:hanging="284"/>
        <w:jc w:val="center"/>
        <w:rPr>
          <w:b/>
          <w:sz w:val="28"/>
          <w:szCs w:val="28"/>
        </w:rPr>
      </w:pPr>
      <w:bookmarkStart w:id="0" w:name="_Toc309728073"/>
      <w:bookmarkStart w:id="1" w:name="_Toc310435898"/>
      <w:r w:rsidRPr="00DE1414">
        <w:rPr>
          <w:b/>
          <w:sz w:val="28"/>
          <w:szCs w:val="28"/>
        </w:rPr>
        <w:t>МИНИСТЕРСТВО ОБРАЗОВАНИЯ И НАУКИ ЧЕЧЕНСКОЙ РЕСПУБЛИКИ</w:t>
      </w:r>
    </w:p>
    <w:p w:rsidR="00DE1414" w:rsidRDefault="00BA3ACA" w:rsidP="00DE1414">
      <w:pPr>
        <w:jc w:val="center"/>
        <w:rPr>
          <w:b/>
          <w:sz w:val="28"/>
          <w:szCs w:val="28"/>
        </w:rPr>
      </w:pPr>
      <w:r w:rsidRPr="00DE1414">
        <w:rPr>
          <w:b/>
          <w:sz w:val="28"/>
          <w:szCs w:val="28"/>
        </w:rPr>
        <w:t>ГБПОУ «НОЖАЙ-ЮРТОВСКИЙ ГОСУДАРСТВЕННЫЙ</w:t>
      </w:r>
    </w:p>
    <w:p w:rsidR="00DE1414" w:rsidRDefault="00DE1414" w:rsidP="00DE14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ТЕХНИКУМ»</w:t>
      </w:r>
    </w:p>
    <w:p w:rsidR="00DE1414" w:rsidRDefault="00DE1414" w:rsidP="00DE1414">
      <w:pPr>
        <w:jc w:val="center"/>
        <w:rPr>
          <w:b/>
          <w:sz w:val="28"/>
          <w:szCs w:val="28"/>
        </w:rPr>
      </w:pPr>
    </w:p>
    <w:p w:rsidR="00DE1414" w:rsidRDefault="00DE1414" w:rsidP="00DE1414">
      <w:pPr>
        <w:jc w:val="center"/>
        <w:rPr>
          <w:b/>
          <w:sz w:val="28"/>
          <w:szCs w:val="28"/>
        </w:rPr>
      </w:pPr>
    </w:p>
    <w:p w:rsidR="00BA3ACA" w:rsidRPr="00DE1414" w:rsidRDefault="00BA3ACA" w:rsidP="00DE1414">
      <w:pPr>
        <w:jc w:val="center"/>
        <w:rPr>
          <w:b/>
          <w:sz w:val="28"/>
          <w:szCs w:val="28"/>
        </w:rPr>
      </w:pPr>
      <w:r w:rsidRPr="00DE1414">
        <w:rPr>
          <w:b/>
          <w:sz w:val="28"/>
          <w:szCs w:val="28"/>
        </w:rPr>
        <w:t xml:space="preserve"> </w:t>
      </w:r>
    </w:p>
    <w:tbl>
      <w:tblPr>
        <w:tblpPr w:leftFromText="180" w:rightFromText="180" w:bottomFromText="160" w:vertAnchor="page" w:horzAnchor="margin" w:tblpXSpec="center" w:tblpY="2866"/>
        <w:tblW w:w="10314" w:type="dxa"/>
        <w:tblLook w:val="04A0" w:firstRow="1" w:lastRow="0" w:firstColumn="1" w:lastColumn="0" w:noHBand="0" w:noVBand="1"/>
      </w:tblPr>
      <w:tblGrid>
        <w:gridCol w:w="6945"/>
        <w:gridCol w:w="3369"/>
      </w:tblGrid>
      <w:tr w:rsidR="00BA3ACA" w:rsidRPr="00DE1414" w:rsidTr="00DE1414">
        <w:tc>
          <w:tcPr>
            <w:tcW w:w="6945" w:type="dxa"/>
          </w:tcPr>
          <w:p w:rsidR="00BA3ACA" w:rsidRPr="00DE1414" w:rsidRDefault="00DE1414" w:rsidP="00DE141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BA3ACA" w:rsidRPr="00DE1414">
              <w:rPr>
                <w:sz w:val="28"/>
                <w:szCs w:val="28"/>
              </w:rPr>
              <w:t xml:space="preserve">ПРИНЯТА на заседании </w:t>
            </w:r>
          </w:p>
          <w:p w:rsidR="00BA3ACA" w:rsidRPr="00DE1414" w:rsidRDefault="00BA3ACA" w:rsidP="00DE1414">
            <w:pPr>
              <w:rPr>
                <w:sz w:val="28"/>
                <w:szCs w:val="28"/>
              </w:rPr>
            </w:pPr>
            <w:r w:rsidRPr="00DE1414">
              <w:rPr>
                <w:sz w:val="28"/>
                <w:szCs w:val="28"/>
              </w:rPr>
              <w:t xml:space="preserve">педагогического совета  </w:t>
            </w:r>
          </w:p>
          <w:p w:rsidR="00BA3ACA" w:rsidRPr="00DE1414" w:rsidRDefault="00BA3ACA" w:rsidP="00DE1414">
            <w:pPr>
              <w:rPr>
                <w:sz w:val="28"/>
                <w:szCs w:val="28"/>
              </w:rPr>
            </w:pPr>
            <w:r w:rsidRPr="00DE1414">
              <w:rPr>
                <w:sz w:val="28"/>
                <w:szCs w:val="28"/>
              </w:rPr>
              <w:t>Протокол №____</w:t>
            </w:r>
          </w:p>
          <w:p w:rsidR="00BA3ACA" w:rsidRPr="00DE1414" w:rsidRDefault="00BA3ACA" w:rsidP="00DE1414">
            <w:pPr>
              <w:ind w:firstLine="0"/>
              <w:rPr>
                <w:sz w:val="28"/>
                <w:szCs w:val="28"/>
                <w:lang w:eastAsia="en-US"/>
              </w:rPr>
            </w:pPr>
            <w:r w:rsidRPr="00DE1414">
              <w:rPr>
                <w:sz w:val="28"/>
                <w:szCs w:val="28"/>
              </w:rPr>
              <w:t xml:space="preserve">     </w:t>
            </w:r>
            <w:r w:rsidR="00DE1414">
              <w:rPr>
                <w:sz w:val="28"/>
                <w:szCs w:val="28"/>
              </w:rPr>
              <w:t xml:space="preserve"> </w:t>
            </w:r>
            <w:r w:rsidRPr="00DE1414">
              <w:rPr>
                <w:sz w:val="28"/>
                <w:szCs w:val="28"/>
              </w:rPr>
              <w:t>от «__»_______2020 г.</w:t>
            </w:r>
          </w:p>
        </w:tc>
        <w:tc>
          <w:tcPr>
            <w:tcW w:w="3369" w:type="dxa"/>
          </w:tcPr>
          <w:p w:rsidR="00BA3ACA" w:rsidRPr="00DE1414" w:rsidRDefault="00BA3ACA" w:rsidP="00DE1414">
            <w:pPr>
              <w:ind w:firstLine="0"/>
              <w:rPr>
                <w:sz w:val="28"/>
                <w:szCs w:val="28"/>
              </w:rPr>
            </w:pPr>
            <w:r w:rsidRPr="00DE1414">
              <w:rPr>
                <w:sz w:val="28"/>
                <w:szCs w:val="28"/>
              </w:rPr>
              <w:t xml:space="preserve">УТВЕРЖДАЮ                                                                                                                                        </w:t>
            </w:r>
            <w:r w:rsidR="00CC2BB1" w:rsidRPr="00DE1414">
              <w:rPr>
                <w:sz w:val="28"/>
                <w:szCs w:val="28"/>
              </w:rPr>
              <w:t xml:space="preserve">                Директор ГБПОУ </w:t>
            </w:r>
            <w:r w:rsidRPr="00DE1414">
              <w:rPr>
                <w:sz w:val="28"/>
                <w:szCs w:val="28"/>
              </w:rPr>
              <w:t xml:space="preserve">«НГТ»                                                                                                                                                     </w:t>
            </w:r>
            <w:r w:rsidR="00DE1414">
              <w:rPr>
                <w:sz w:val="28"/>
                <w:szCs w:val="28"/>
              </w:rPr>
              <w:t xml:space="preserve">                     __________</w:t>
            </w:r>
            <w:r w:rsidRPr="00DE1414">
              <w:rPr>
                <w:sz w:val="28"/>
                <w:szCs w:val="28"/>
              </w:rPr>
              <w:t xml:space="preserve">И.Б-Э. Халаев  </w:t>
            </w:r>
          </w:p>
          <w:p w:rsidR="00BA3ACA" w:rsidRPr="00DE1414" w:rsidRDefault="00BA3ACA" w:rsidP="00DE1414">
            <w:pPr>
              <w:ind w:firstLine="0"/>
              <w:rPr>
                <w:sz w:val="28"/>
                <w:szCs w:val="28"/>
              </w:rPr>
            </w:pPr>
            <w:r w:rsidRPr="00DE1414">
              <w:rPr>
                <w:sz w:val="28"/>
                <w:szCs w:val="28"/>
              </w:rPr>
              <w:t>«____»______2020 г.</w:t>
            </w:r>
          </w:p>
          <w:p w:rsidR="00BA3ACA" w:rsidRPr="00DE1414" w:rsidRDefault="00BA3ACA" w:rsidP="00DE1414">
            <w:pPr>
              <w:rPr>
                <w:sz w:val="28"/>
                <w:szCs w:val="28"/>
              </w:rPr>
            </w:pPr>
          </w:p>
          <w:p w:rsidR="00BA3ACA" w:rsidRPr="00DE1414" w:rsidRDefault="00BA3ACA" w:rsidP="00DE1414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BA3ACA" w:rsidRPr="00BA3ACA" w:rsidRDefault="00BA3ACA" w:rsidP="00BA3ACA">
      <w:pPr>
        <w:jc w:val="center"/>
        <w:rPr>
          <w:b/>
          <w:sz w:val="32"/>
          <w:szCs w:val="28"/>
        </w:rPr>
      </w:pPr>
      <w:r w:rsidRPr="00BA3ACA">
        <w:rPr>
          <w:b/>
          <w:sz w:val="28"/>
          <w:szCs w:val="28"/>
        </w:rPr>
        <w:t>ПРОГРАММА ПОДГОТОВКИ КВАЛИФИЦИРОВАННЫХ РАБОЧИХ,</w:t>
      </w:r>
      <w:r w:rsidRPr="003D3035">
        <w:rPr>
          <w:b/>
        </w:rPr>
        <w:t xml:space="preserve"> </w:t>
      </w:r>
      <w:r w:rsidRPr="00BA3ACA">
        <w:rPr>
          <w:b/>
          <w:sz w:val="28"/>
        </w:rPr>
        <w:t>СЛУЖАЩИХ</w:t>
      </w:r>
      <w:r w:rsidRPr="00BA3ACA">
        <w:rPr>
          <w:b/>
          <w:sz w:val="32"/>
          <w:szCs w:val="28"/>
        </w:rPr>
        <w:t xml:space="preserve"> </w:t>
      </w:r>
    </w:p>
    <w:p w:rsidR="00BA3ACA" w:rsidRDefault="00BA3ACA" w:rsidP="00BA3ACA">
      <w:pPr>
        <w:jc w:val="center"/>
        <w:rPr>
          <w:b/>
          <w:sz w:val="28"/>
          <w:szCs w:val="28"/>
        </w:rPr>
      </w:pPr>
    </w:p>
    <w:p w:rsidR="00BA3ACA" w:rsidRDefault="00BA3ACA" w:rsidP="00BA3ACA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профессии</w:t>
      </w:r>
    </w:p>
    <w:p w:rsidR="00BA3ACA" w:rsidRPr="00CC2BB1" w:rsidRDefault="00BA3ACA" w:rsidP="00BA3ACA">
      <w:pPr>
        <w:jc w:val="center"/>
        <w:rPr>
          <w:sz w:val="28"/>
          <w:szCs w:val="28"/>
        </w:rPr>
      </w:pPr>
    </w:p>
    <w:p w:rsidR="00BA3ACA" w:rsidRPr="00CC2BB1" w:rsidRDefault="008C508F" w:rsidP="008C508F">
      <w:pPr>
        <w:autoSpaceDE w:val="0"/>
        <w:autoSpaceDN w:val="0"/>
        <w:adjustRightInd w:val="0"/>
        <w:spacing w:line="180" w:lineRule="atLeast"/>
        <w:ind w:firstLine="500"/>
        <w:jc w:val="center"/>
        <w:rPr>
          <w:b/>
          <w:sz w:val="28"/>
          <w:szCs w:val="28"/>
        </w:rPr>
      </w:pPr>
      <w:r w:rsidRPr="00CC2BB1">
        <w:rPr>
          <w:b/>
          <w:sz w:val="28"/>
          <w:szCs w:val="28"/>
        </w:rPr>
        <w:t xml:space="preserve">34.01.01 МЛАДШАЯ МЕДИЦИНСКАЯ СЕСТРА ПО УХОДУ ЗА БОЛЬНЫМИ  </w:t>
      </w:r>
    </w:p>
    <w:p w:rsidR="00BA3ACA" w:rsidRPr="00CC2BB1" w:rsidRDefault="00BA3ACA" w:rsidP="00BA3ACA">
      <w:pPr>
        <w:jc w:val="center"/>
        <w:rPr>
          <w:b/>
          <w:sz w:val="28"/>
          <w:szCs w:val="28"/>
        </w:rPr>
      </w:pPr>
    </w:p>
    <w:p w:rsidR="00BA3ACA" w:rsidRDefault="00BA3ACA" w:rsidP="00F5495C">
      <w:pPr>
        <w:ind w:firstLine="0"/>
        <w:rPr>
          <w:b/>
          <w:sz w:val="28"/>
          <w:szCs w:val="28"/>
        </w:rPr>
      </w:pPr>
    </w:p>
    <w:p w:rsidR="00BA3ACA" w:rsidRDefault="00BA3ACA" w:rsidP="00BA3A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подготовки </w:t>
      </w:r>
    </w:p>
    <w:p w:rsidR="00BA3ACA" w:rsidRDefault="004D3B8B" w:rsidP="00BA3ACA">
      <w:pPr>
        <w:jc w:val="center"/>
        <w:rPr>
          <w:sz w:val="28"/>
          <w:szCs w:val="28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2.95pt;margin-top:-259.8pt;width:6.8pt;height:3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" o:allowincell="f" filled="f" stroked="f">
            <v:textbox>
              <w:txbxContent>
                <w:p w:rsidR="004D3B8B" w:rsidRDefault="004D3B8B" w:rsidP="00BA3ACA"/>
              </w:txbxContent>
            </v:textbox>
          </v:shape>
        </w:pict>
      </w:r>
      <w:r w:rsidR="00BA3ACA">
        <w:rPr>
          <w:sz w:val="28"/>
          <w:szCs w:val="28"/>
        </w:rPr>
        <w:t xml:space="preserve">базовая </w:t>
      </w:r>
    </w:p>
    <w:p w:rsidR="00BA3ACA" w:rsidRDefault="00BA3ACA" w:rsidP="00BA3ACA">
      <w:pPr>
        <w:jc w:val="center"/>
        <w:rPr>
          <w:b/>
          <w:sz w:val="28"/>
          <w:szCs w:val="28"/>
        </w:rPr>
      </w:pPr>
    </w:p>
    <w:p w:rsidR="00BA3ACA" w:rsidRDefault="00BA3ACA" w:rsidP="00BA3A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Уровень образования </w:t>
      </w:r>
    </w:p>
    <w:p w:rsidR="00BA3ACA" w:rsidRDefault="00BA3ACA" w:rsidP="00BA3A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среднее профессиональное образование </w:t>
      </w:r>
    </w:p>
    <w:p w:rsidR="00BA3ACA" w:rsidRDefault="00BA3ACA" w:rsidP="00BA3ACA">
      <w:pPr>
        <w:jc w:val="center"/>
        <w:rPr>
          <w:sz w:val="28"/>
          <w:szCs w:val="28"/>
        </w:rPr>
      </w:pPr>
    </w:p>
    <w:p w:rsidR="00BA3ACA" w:rsidRDefault="00BA3ACA" w:rsidP="00BA3A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Квалификация </w:t>
      </w:r>
    </w:p>
    <w:p w:rsidR="008C508F" w:rsidRPr="002D3966" w:rsidRDefault="008C508F" w:rsidP="008C508F">
      <w:pPr>
        <w:ind w:firstLine="0"/>
        <w:jc w:val="center"/>
        <w:rPr>
          <w:sz w:val="28"/>
          <w:szCs w:val="28"/>
        </w:rPr>
      </w:pPr>
      <w:r w:rsidRPr="002D3966">
        <w:rPr>
          <w:sz w:val="28"/>
          <w:szCs w:val="28"/>
        </w:rPr>
        <w:t>Младшая медицинская сестра</w:t>
      </w:r>
      <w:r>
        <w:rPr>
          <w:sz w:val="28"/>
          <w:szCs w:val="28"/>
        </w:rPr>
        <w:t xml:space="preserve"> </w:t>
      </w:r>
      <w:r w:rsidRPr="002D3966">
        <w:rPr>
          <w:sz w:val="28"/>
          <w:szCs w:val="28"/>
        </w:rPr>
        <w:t>по уходу за больными</w:t>
      </w:r>
    </w:p>
    <w:p w:rsidR="00BA3ACA" w:rsidRDefault="00BA3ACA" w:rsidP="008C508F">
      <w:pPr>
        <w:rPr>
          <w:sz w:val="28"/>
          <w:szCs w:val="28"/>
        </w:rPr>
      </w:pPr>
    </w:p>
    <w:p w:rsidR="00BA3ACA" w:rsidRDefault="00BA3ACA" w:rsidP="00BA3ACA">
      <w:pPr>
        <w:jc w:val="center"/>
        <w:rPr>
          <w:sz w:val="28"/>
          <w:szCs w:val="28"/>
        </w:rPr>
      </w:pPr>
    </w:p>
    <w:p w:rsidR="00BA3ACA" w:rsidRDefault="00BA3ACA" w:rsidP="00BA3A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обучения </w:t>
      </w:r>
    </w:p>
    <w:p w:rsidR="00BA3ACA" w:rsidRDefault="008C508F" w:rsidP="00BA3ACA">
      <w:pPr>
        <w:jc w:val="center"/>
        <w:rPr>
          <w:sz w:val="28"/>
          <w:szCs w:val="28"/>
        </w:rPr>
      </w:pPr>
      <w:r>
        <w:rPr>
          <w:sz w:val="28"/>
          <w:szCs w:val="28"/>
        </w:rPr>
        <w:t>очная</w:t>
      </w:r>
    </w:p>
    <w:p w:rsidR="00BA3ACA" w:rsidRDefault="00BA3ACA" w:rsidP="00BA3ACA">
      <w:pPr>
        <w:jc w:val="center"/>
        <w:rPr>
          <w:sz w:val="28"/>
          <w:szCs w:val="28"/>
        </w:rPr>
      </w:pPr>
    </w:p>
    <w:p w:rsidR="00BA3ACA" w:rsidRDefault="00BA3ACA" w:rsidP="00BA3A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Нормативный срок освоения </w:t>
      </w:r>
    </w:p>
    <w:p w:rsidR="00BA3ACA" w:rsidRDefault="008C508F" w:rsidP="00BA3ACA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BA3ACA">
        <w:rPr>
          <w:sz w:val="28"/>
          <w:szCs w:val="28"/>
        </w:rPr>
        <w:t xml:space="preserve"> года </w:t>
      </w:r>
      <w:r>
        <w:rPr>
          <w:sz w:val="28"/>
          <w:szCs w:val="28"/>
        </w:rPr>
        <w:t>10</w:t>
      </w:r>
      <w:r w:rsidR="00BA3ACA">
        <w:rPr>
          <w:sz w:val="28"/>
          <w:szCs w:val="28"/>
        </w:rPr>
        <w:t xml:space="preserve"> месяцев </w:t>
      </w:r>
    </w:p>
    <w:p w:rsidR="00BA3ACA" w:rsidRDefault="00BA3ACA" w:rsidP="00BA3ACA">
      <w:pPr>
        <w:jc w:val="center"/>
        <w:rPr>
          <w:sz w:val="28"/>
          <w:szCs w:val="28"/>
        </w:rPr>
      </w:pPr>
      <w:r>
        <w:rPr>
          <w:sz w:val="28"/>
          <w:szCs w:val="28"/>
        </w:rPr>
        <w:t>(на б</w:t>
      </w:r>
      <w:r w:rsidR="00DE1414">
        <w:rPr>
          <w:sz w:val="28"/>
          <w:szCs w:val="28"/>
        </w:rPr>
        <w:t>азе основного общего образования</w:t>
      </w:r>
      <w:r>
        <w:rPr>
          <w:sz w:val="28"/>
          <w:szCs w:val="28"/>
        </w:rPr>
        <w:t>)</w:t>
      </w:r>
    </w:p>
    <w:p w:rsidR="00BA3ACA" w:rsidRDefault="00BA3ACA" w:rsidP="00BA3ACA">
      <w:pPr>
        <w:jc w:val="center"/>
        <w:rPr>
          <w:sz w:val="28"/>
          <w:szCs w:val="28"/>
        </w:rPr>
      </w:pPr>
    </w:p>
    <w:p w:rsidR="00BA3ACA" w:rsidRDefault="00BA3ACA" w:rsidP="00BA3ACA">
      <w:pPr>
        <w:jc w:val="center"/>
        <w:rPr>
          <w:sz w:val="28"/>
          <w:szCs w:val="28"/>
        </w:rPr>
      </w:pPr>
    </w:p>
    <w:p w:rsidR="00BA3ACA" w:rsidRDefault="00BA3ACA" w:rsidP="00BA3ACA">
      <w:pPr>
        <w:jc w:val="center"/>
        <w:rPr>
          <w:sz w:val="28"/>
          <w:szCs w:val="28"/>
        </w:rPr>
      </w:pPr>
    </w:p>
    <w:p w:rsidR="000F1C16" w:rsidRDefault="000F1C16" w:rsidP="00BA3ACA">
      <w:pPr>
        <w:jc w:val="center"/>
        <w:rPr>
          <w:sz w:val="28"/>
          <w:szCs w:val="28"/>
        </w:rPr>
      </w:pPr>
    </w:p>
    <w:p w:rsidR="00F5495C" w:rsidRDefault="00F5495C" w:rsidP="00BA3ACA">
      <w:pPr>
        <w:jc w:val="center"/>
        <w:rPr>
          <w:sz w:val="28"/>
          <w:szCs w:val="28"/>
        </w:rPr>
      </w:pPr>
    </w:p>
    <w:p w:rsidR="00F5495C" w:rsidRDefault="00F5495C" w:rsidP="00F5495C">
      <w:pPr>
        <w:ind w:firstLine="0"/>
        <w:rPr>
          <w:sz w:val="28"/>
          <w:szCs w:val="28"/>
        </w:rPr>
      </w:pPr>
    </w:p>
    <w:p w:rsidR="00BA3ACA" w:rsidRDefault="00BA3ACA" w:rsidP="00BA3A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Ножай-Юрт </w:t>
      </w:r>
    </w:p>
    <w:p w:rsidR="00BA3ACA" w:rsidRDefault="00BA3ACA" w:rsidP="00BA3A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2020 </w:t>
      </w:r>
    </w:p>
    <w:p w:rsidR="0030554C" w:rsidRDefault="0030554C" w:rsidP="00BA3ACA">
      <w:pPr>
        <w:rPr>
          <w:sz w:val="28"/>
          <w:szCs w:val="28"/>
        </w:rPr>
      </w:pPr>
    </w:p>
    <w:p w:rsidR="00F5495C" w:rsidRDefault="00BA3ACA" w:rsidP="00DE1414">
      <w:pPr>
        <w:jc w:val="left"/>
        <w:rPr>
          <w:sz w:val="28"/>
          <w:szCs w:val="28"/>
        </w:rPr>
      </w:pPr>
      <w:r>
        <w:rPr>
          <w:sz w:val="28"/>
          <w:szCs w:val="28"/>
        </w:rPr>
        <w:t>Программа подготовки</w:t>
      </w:r>
      <w:r w:rsidR="00F5495C" w:rsidRPr="00F5495C">
        <w:rPr>
          <w:sz w:val="28"/>
          <w:szCs w:val="28"/>
        </w:rPr>
        <w:t xml:space="preserve"> </w:t>
      </w:r>
      <w:r w:rsidR="00F5495C" w:rsidRPr="004C1E15">
        <w:rPr>
          <w:sz w:val="28"/>
          <w:szCs w:val="28"/>
        </w:rPr>
        <w:t>квали</w:t>
      </w:r>
      <w:r w:rsidR="00DE1414">
        <w:rPr>
          <w:sz w:val="28"/>
          <w:szCs w:val="28"/>
        </w:rPr>
        <w:t xml:space="preserve">фицированных рабочих, служащих </w:t>
      </w:r>
      <w:r>
        <w:rPr>
          <w:sz w:val="28"/>
          <w:szCs w:val="28"/>
        </w:rPr>
        <w:t>среднего звена разработана на основе Федерального государственного образовательного</w:t>
      </w:r>
      <w:r w:rsidR="00F5495C">
        <w:rPr>
          <w:sz w:val="28"/>
          <w:szCs w:val="28"/>
        </w:rPr>
        <w:t xml:space="preserve"> стандарта (ФГОС) по профессии</w:t>
      </w:r>
      <w:r>
        <w:rPr>
          <w:sz w:val="28"/>
          <w:szCs w:val="28"/>
        </w:rPr>
        <w:t xml:space="preserve"> среднего профессиональ</w:t>
      </w:r>
      <w:r w:rsidR="00CC2BB1">
        <w:rPr>
          <w:sz w:val="28"/>
          <w:szCs w:val="28"/>
        </w:rPr>
        <w:t>ного образования (СПО) 34.01.01 Младшая медицинская сестра по уходу за больными</w:t>
      </w:r>
      <w:r w:rsidR="00DE1414">
        <w:rPr>
          <w:sz w:val="28"/>
          <w:szCs w:val="28"/>
        </w:rPr>
        <w:t>.</w:t>
      </w:r>
    </w:p>
    <w:p w:rsidR="00F5495C" w:rsidRDefault="00F5495C" w:rsidP="00BA3ACA">
      <w:pPr>
        <w:rPr>
          <w:sz w:val="28"/>
          <w:szCs w:val="28"/>
        </w:rPr>
      </w:pPr>
    </w:p>
    <w:p w:rsidR="00BA3ACA" w:rsidRDefault="00BA3ACA" w:rsidP="00BA3ACA">
      <w:pPr>
        <w:rPr>
          <w:sz w:val="28"/>
          <w:szCs w:val="28"/>
        </w:rPr>
      </w:pPr>
      <w:r>
        <w:rPr>
          <w:sz w:val="28"/>
          <w:szCs w:val="28"/>
        </w:rPr>
        <w:t>Организация – разработчик: ГБПОУ «Ножай-Юртовский государственный техникум»</w:t>
      </w:r>
    </w:p>
    <w:p w:rsidR="00BA3ACA" w:rsidRDefault="00BA3ACA" w:rsidP="00BA3ACA">
      <w:pPr>
        <w:rPr>
          <w:sz w:val="28"/>
          <w:szCs w:val="28"/>
        </w:rPr>
      </w:pPr>
    </w:p>
    <w:p w:rsidR="008C508F" w:rsidRDefault="008C508F" w:rsidP="008C508F">
      <w:pPr>
        <w:ind w:firstLine="0"/>
        <w:rPr>
          <w:sz w:val="28"/>
          <w:szCs w:val="28"/>
        </w:rPr>
      </w:pPr>
      <w:r>
        <w:rPr>
          <w:sz w:val="28"/>
          <w:szCs w:val="28"/>
        </w:rPr>
        <w:t>Разработчики: Мадаева А.Х. –заместитель директора по УПР;</w:t>
      </w:r>
    </w:p>
    <w:p w:rsidR="008C508F" w:rsidRDefault="00CC2BB1" w:rsidP="008C508F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8C508F">
        <w:rPr>
          <w:sz w:val="28"/>
          <w:szCs w:val="28"/>
        </w:rPr>
        <w:t>Гайрбекова Н.В. – преподаватель мед</w:t>
      </w:r>
      <w:r>
        <w:rPr>
          <w:sz w:val="28"/>
          <w:szCs w:val="28"/>
        </w:rPr>
        <w:t xml:space="preserve">ицинских </w:t>
      </w:r>
      <w:r w:rsidR="008C508F">
        <w:rPr>
          <w:sz w:val="28"/>
          <w:szCs w:val="28"/>
        </w:rPr>
        <w:t>дисциплин</w:t>
      </w:r>
      <w:r>
        <w:rPr>
          <w:sz w:val="28"/>
          <w:szCs w:val="28"/>
        </w:rPr>
        <w:t>.</w:t>
      </w:r>
    </w:p>
    <w:p w:rsidR="00BA3ACA" w:rsidRDefault="00BA3ACA" w:rsidP="00BA3ACA">
      <w:pPr>
        <w:rPr>
          <w:sz w:val="28"/>
          <w:szCs w:val="28"/>
        </w:rPr>
      </w:pPr>
    </w:p>
    <w:p w:rsidR="00BA3ACA" w:rsidRDefault="00BA3ACA" w:rsidP="00BA3ACA">
      <w:pPr>
        <w:rPr>
          <w:sz w:val="28"/>
          <w:szCs w:val="28"/>
        </w:rPr>
      </w:pPr>
      <w:r>
        <w:rPr>
          <w:sz w:val="28"/>
          <w:szCs w:val="28"/>
        </w:rPr>
        <w:t xml:space="preserve">Основная профессиональная </w:t>
      </w:r>
      <w:r w:rsidR="00CC2BB1">
        <w:rPr>
          <w:sz w:val="28"/>
          <w:szCs w:val="28"/>
        </w:rPr>
        <w:t xml:space="preserve">образовательная программа </w:t>
      </w:r>
      <w:r>
        <w:rPr>
          <w:sz w:val="28"/>
          <w:szCs w:val="28"/>
        </w:rPr>
        <w:t>ППКРС</w:t>
      </w:r>
    </w:p>
    <w:p w:rsidR="00BA3ACA" w:rsidRDefault="00BA3ACA" w:rsidP="00BA3ACA">
      <w:pPr>
        <w:rPr>
          <w:sz w:val="28"/>
          <w:szCs w:val="28"/>
        </w:rPr>
      </w:pPr>
    </w:p>
    <w:p w:rsidR="00BA3ACA" w:rsidRDefault="00BA3ACA" w:rsidP="00BA3ACA">
      <w:pPr>
        <w:rPr>
          <w:sz w:val="28"/>
          <w:szCs w:val="28"/>
        </w:rPr>
      </w:pPr>
    </w:p>
    <w:p w:rsidR="00BA3ACA" w:rsidRDefault="00BA3ACA" w:rsidP="00BA3ACA">
      <w:pPr>
        <w:rPr>
          <w:sz w:val="28"/>
          <w:szCs w:val="28"/>
        </w:rPr>
      </w:pPr>
      <w:r>
        <w:rPr>
          <w:sz w:val="28"/>
          <w:szCs w:val="28"/>
        </w:rPr>
        <w:t>РАССМОТРЕНА И ОДОБРЕНА</w:t>
      </w:r>
    </w:p>
    <w:p w:rsidR="00BA3ACA" w:rsidRDefault="00CC2BB1" w:rsidP="00CC2BB1">
      <w:pPr>
        <w:rPr>
          <w:sz w:val="28"/>
          <w:szCs w:val="28"/>
        </w:rPr>
      </w:pPr>
      <w:r>
        <w:rPr>
          <w:sz w:val="28"/>
          <w:szCs w:val="28"/>
        </w:rPr>
        <w:t>на заседании ПЦК мастеров п/о</w:t>
      </w:r>
    </w:p>
    <w:p w:rsidR="00BA3ACA" w:rsidRDefault="00BA3ACA" w:rsidP="00CC2BB1">
      <w:pPr>
        <w:rPr>
          <w:sz w:val="28"/>
          <w:szCs w:val="28"/>
        </w:rPr>
      </w:pPr>
      <w:r>
        <w:rPr>
          <w:sz w:val="28"/>
          <w:szCs w:val="28"/>
        </w:rPr>
        <w:t>Протокол №____</w:t>
      </w:r>
      <w:r w:rsidR="00CC2BB1">
        <w:rPr>
          <w:sz w:val="28"/>
          <w:szCs w:val="28"/>
        </w:rPr>
        <w:t xml:space="preserve"> </w:t>
      </w:r>
      <w:r>
        <w:rPr>
          <w:sz w:val="28"/>
          <w:szCs w:val="28"/>
        </w:rPr>
        <w:t>«___»</w:t>
      </w:r>
      <w:r w:rsidR="000F1C16">
        <w:rPr>
          <w:sz w:val="28"/>
          <w:szCs w:val="28"/>
        </w:rPr>
        <w:t xml:space="preserve"> </w:t>
      </w:r>
      <w:r>
        <w:rPr>
          <w:sz w:val="28"/>
          <w:szCs w:val="28"/>
        </w:rPr>
        <w:t>______2020 г.</w:t>
      </w:r>
    </w:p>
    <w:p w:rsidR="00BA3ACA" w:rsidRDefault="00BA3ACA" w:rsidP="00BA3ACA">
      <w:pPr>
        <w:rPr>
          <w:sz w:val="28"/>
          <w:szCs w:val="28"/>
        </w:rPr>
      </w:pPr>
    </w:p>
    <w:p w:rsidR="00BA3ACA" w:rsidRDefault="00CC2BB1" w:rsidP="00CC2BB1">
      <w:pPr>
        <w:rPr>
          <w:sz w:val="28"/>
          <w:szCs w:val="28"/>
        </w:rPr>
      </w:pPr>
      <w:r>
        <w:rPr>
          <w:sz w:val="28"/>
          <w:szCs w:val="28"/>
        </w:rPr>
        <w:t>ОДОБРЕНА на заседании Методического совета (МС)</w:t>
      </w:r>
    </w:p>
    <w:p w:rsidR="00BA3ACA" w:rsidRDefault="00BA3ACA" w:rsidP="00CC2BB1">
      <w:pPr>
        <w:rPr>
          <w:sz w:val="28"/>
          <w:szCs w:val="28"/>
        </w:rPr>
      </w:pPr>
      <w:r>
        <w:rPr>
          <w:sz w:val="28"/>
          <w:szCs w:val="28"/>
        </w:rPr>
        <w:t>Протокол №____</w:t>
      </w:r>
      <w:r w:rsidR="00CC2BB1">
        <w:rPr>
          <w:sz w:val="28"/>
          <w:szCs w:val="28"/>
        </w:rPr>
        <w:t xml:space="preserve"> </w:t>
      </w:r>
      <w:r>
        <w:rPr>
          <w:sz w:val="28"/>
          <w:szCs w:val="28"/>
        </w:rPr>
        <w:t>«___»</w:t>
      </w:r>
      <w:r w:rsidR="000F1C16">
        <w:rPr>
          <w:sz w:val="28"/>
          <w:szCs w:val="28"/>
        </w:rPr>
        <w:t xml:space="preserve"> </w:t>
      </w:r>
      <w:r>
        <w:rPr>
          <w:sz w:val="28"/>
          <w:szCs w:val="28"/>
        </w:rPr>
        <w:t>______2020 г.</w:t>
      </w:r>
    </w:p>
    <w:p w:rsidR="00BA3ACA" w:rsidRDefault="00BA3ACA" w:rsidP="00BA3ACA">
      <w:pPr>
        <w:rPr>
          <w:sz w:val="28"/>
          <w:szCs w:val="28"/>
        </w:rPr>
      </w:pPr>
    </w:p>
    <w:p w:rsidR="00BA3ACA" w:rsidRDefault="00BA3ACA" w:rsidP="00BA3ACA">
      <w:pPr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0"/>
        <w:gridCol w:w="3173"/>
      </w:tblGrid>
      <w:tr w:rsidR="00BA3ACA" w:rsidTr="008C508F">
        <w:tc>
          <w:tcPr>
            <w:tcW w:w="6658" w:type="dxa"/>
          </w:tcPr>
          <w:p w:rsidR="00CC2BB1" w:rsidRDefault="00CC2BB1" w:rsidP="00CC2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CC2BB1" w:rsidRDefault="00CC2BB1" w:rsidP="00CC2BB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Зам. директора по УПР</w:t>
            </w:r>
          </w:p>
          <w:p w:rsidR="00CC2BB1" w:rsidRDefault="00CC2BB1" w:rsidP="00CC2BB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__________ А.Х.Мадаева </w:t>
            </w:r>
          </w:p>
          <w:p w:rsidR="00CC2BB1" w:rsidRDefault="00CC2BB1" w:rsidP="00CC2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«___»______2020 г.</w:t>
            </w:r>
          </w:p>
          <w:p w:rsidR="00BA3ACA" w:rsidRDefault="00BA3ACA" w:rsidP="00CC2BB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256" w:type="dxa"/>
          </w:tcPr>
          <w:p w:rsidR="00BA3ACA" w:rsidRDefault="00BA3ACA" w:rsidP="00CC2BB1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BA3ACA" w:rsidRDefault="00BA3ACA" w:rsidP="00BA3ACA">
      <w:pPr>
        <w:rPr>
          <w:sz w:val="28"/>
          <w:szCs w:val="28"/>
          <w:lang w:eastAsia="en-US"/>
        </w:rPr>
      </w:pPr>
    </w:p>
    <w:p w:rsidR="00BA3ACA" w:rsidRDefault="00CC2BB1" w:rsidP="00BA3ACA">
      <w:pPr>
        <w:rPr>
          <w:sz w:val="28"/>
          <w:szCs w:val="28"/>
        </w:rPr>
      </w:pPr>
      <w:r>
        <w:rPr>
          <w:sz w:val="28"/>
          <w:szCs w:val="28"/>
        </w:rPr>
        <w:t>СОГЛАСОВАНО</w:t>
      </w:r>
      <w:r w:rsidR="00BA3ACA">
        <w:rPr>
          <w:sz w:val="28"/>
          <w:szCs w:val="28"/>
        </w:rPr>
        <w:t xml:space="preserve"> </w:t>
      </w:r>
    </w:p>
    <w:p w:rsidR="0030554C" w:rsidRPr="00CC2BB1" w:rsidRDefault="00BA3ACA" w:rsidP="00CC2BB1">
      <w:pPr>
        <w:rPr>
          <w:sz w:val="28"/>
          <w:szCs w:val="28"/>
        </w:rPr>
      </w:pPr>
      <w:r>
        <w:rPr>
          <w:sz w:val="28"/>
          <w:szCs w:val="28"/>
        </w:rPr>
        <w:t>Представитель работодателя</w:t>
      </w:r>
    </w:p>
    <w:p w:rsidR="00BA3ACA" w:rsidRDefault="000F1C16" w:rsidP="00BA3AC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ГБУ «</w:t>
      </w:r>
      <w:r w:rsidR="00BA3ACA">
        <w:rPr>
          <w:sz w:val="28"/>
          <w:szCs w:val="28"/>
          <w:u w:val="single"/>
        </w:rPr>
        <w:t>Ножай-Юртовск</w:t>
      </w:r>
      <w:r>
        <w:rPr>
          <w:sz w:val="28"/>
          <w:szCs w:val="28"/>
          <w:u w:val="single"/>
        </w:rPr>
        <w:t>ая ЦРБ</w:t>
      </w:r>
      <w:r w:rsidR="00BA3ACA">
        <w:rPr>
          <w:sz w:val="28"/>
          <w:szCs w:val="28"/>
          <w:u w:val="single"/>
        </w:rPr>
        <w:t xml:space="preserve">  </w:t>
      </w:r>
    </w:p>
    <w:p w:rsidR="00BA3ACA" w:rsidRPr="000F1C16" w:rsidRDefault="001B71E5" w:rsidP="00BA3ACA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0F1C16">
        <w:rPr>
          <w:sz w:val="28"/>
          <w:szCs w:val="28"/>
        </w:rPr>
        <w:t>ный</w:t>
      </w:r>
      <w:r>
        <w:rPr>
          <w:sz w:val="28"/>
          <w:szCs w:val="28"/>
        </w:rPr>
        <w:t xml:space="preserve"> врач</w:t>
      </w:r>
      <w:r w:rsidR="000F1C16">
        <w:rPr>
          <w:sz w:val="28"/>
          <w:szCs w:val="28"/>
        </w:rPr>
        <w:t xml:space="preserve"> ______________________</w:t>
      </w:r>
      <w:r w:rsidR="00CC2BB1">
        <w:rPr>
          <w:sz w:val="28"/>
          <w:szCs w:val="28"/>
        </w:rPr>
        <w:t>Д.Х.</w:t>
      </w:r>
      <w:r w:rsidR="00BA3ACA">
        <w:rPr>
          <w:sz w:val="28"/>
          <w:szCs w:val="28"/>
        </w:rPr>
        <w:t xml:space="preserve"> </w:t>
      </w:r>
      <w:r w:rsidR="00CC2BB1">
        <w:rPr>
          <w:sz w:val="28"/>
          <w:szCs w:val="28"/>
        </w:rPr>
        <w:t xml:space="preserve">Батыжева </w:t>
      </w:r>
    </w:p>
    <w:p w:rsidR="00BA3ACA" w:rsidRPr="00CC2BB1" w:rsidRDefault="00CC2BB1" w:rsidP="00BA3ACA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BA3ACA" w:rsidRPr="00CC2BB1">
        <w:rPr>
          <w:sz w:val="22"/>
          <w:szCs w:val="22"/>
        </w:rPr>
        <w:t>(должность)</w:t>
      </w:r>
      <w:r w:rsidR="000F1C16" w:rsidRPr="00CC2BB1">
        <w:rPr>
          <w:sz w:val="22"/>
          <w:szCs w:val="22"/>
        </w:rPr>
        <w:t xml:space="preserve">   </w:t>
      </w:r>
      <w:r w:rsidR="001B71E5" w:rsidRPr="00CC2BB1">
        <w:rPr>
          <w:sz w:val="22"/>
          <w:szCs w:val="22"/>
        </w:rPr>
        <w:t xml:space="preserve"> </w:t>
      </w:r>
      <w:r w:rsidR="00BA3ACA" w:rsidRPr="00CC2BB1">
        <w:rPr>
          <w:sz w:val="22"/>
          <w:szCs w:val="22"/>
        </w:rPr>
        <w:t xml:space="preserve">            (подпись)       </w:t>
      </w:r>
      <w:r w:rsidR="000F1C16" w:rsidRPr="00CC2BB1">
        <w:rPr>
          <w:sz w:val="22"/>
          <w:szCs w:val="22"/>
        </w:rPr>
        <w:tab/>
      </w:r>
      <w:r w:rsidR="000F1C16" w:rsidRPr="00CC2BB1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 xml:space="preserve">     </w:t>
      </w:r>
      <w:r w:rsidR="000F1C16" w:rsidRPr="00CC2BB1">
        <w:rPr>
          <w:sz w:val="22"/>
          <w:szCs w:val="22"/>
        </w:rPr>
        <w:t xml:space="preserve"> </w:t>
      </w:r>
      <w:r w:rsidR="00BA3ACA" w:rsidRPr="00CC2BB1">
        <w:rPr>
          <w:sz w:val="22"/>
          <w:szCs w:val="22"/>
        </w:rPr>
        <w:t xml:space="preserve"> (расшифровка подписи)</w:t>
      </w:r>
    </w:p>
    <w:p w:rsidR="00BA3ACA" w:rsidRDefault="00BA3ACA" w:rsidP="00BA3ACA">
      <w:pPr>
        <w:rPr>
          <w:sz w:val="28"/>
          <w:szCs w:val="28"/>
        </w:rPr>
      </w:pPr>
      <w:r>
        <w:rPr>
          <w:sz w:val="28"/>
          <w:szCs w:val="28"/>
        </w:rPr>
        <w:t>«___»</w:t>
      </w:r>
      <w:r w:rsidR="000F1C16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____________2020 г.</w:t>
      </w:r>
    </w:p>
    <w:p w:rsidR="00BA3ACA" w:rsidRDefault="00BA3ACA" w:rsidP="00BA3ACA">
      <w:pPr>
        <w:rPr>
          <w:sz w:val="28"/>
          <w:szCs w:val="28"/>
        </w:rPr>
      </w:pPr>
    </w:p>
    <w:p w:rsidR="00BA3ACA" w:rsidRDefault="00BA3ACA" w:rsidP="009435A2">
      <w:pPr>
        <w:pStyle w:val="aff0"/>
        <w:jc w:val="center"/>
        <w:rPr>
          <w:rFonts w:ascii="Times New Roman" w:hAnsi="Times New Roman"/>
          <w:sz w:val="28"/>
          <w:szCs w:val="28"/>
        </w:rPr>
      </w:pPr>
    </w:p>
    <w:p w:rsidR="008C508F" w:rsidRDefault="008C508F" w:rsidP="009435A2">
      <w:pPr>
        <w:pStyle w:val="aff0"/>
        <w:jc w:val="center"/>
        <w:rPr>
          <w:rFonts w:ascii="Times New Roman" w:hAnsi="Times New Roman"/>
          <w:sz w:val="28"/>
          <w:szCs w:val="28"/>
        </w:rPr>
      </w:pPr>
    </w:p>
    <w:p w:rsidR="008C508F" w:rsidRDefault="008C508F" w:rsidP="009435A2">
      <w:pPr>
        <w:pStyle w:val="aff0"/>
        <w:jc w:val="center"/>
        <w:rPr>
          <w:rFonts w:ascii="Times New Roman" w:hAnsi="Times New Roman"/>
          <w:sz w:val="28"/>
          <w:szCs w:val="28"/>
        </w:rPr>
      </w:pPr>
    </w:p>
    <w:p w:rsidR="008C508F" w:rsidRDefault="008C508F" w:rsidP="009435A2">
      <w:pPr>
        <w:pStyle w:val="aff0"/>
        <w:jc w:val="center"/>
        <w:rPr>
          <w:rFonts w:ascii="Times New Roman" w:hAnsi="Times New Roman"/>
          <w:sz w:val="28"/>
          <w:szCs w:val="28"/>
        </w:rPr>
      </w:pPr>
    </w:p>
    <w:p w:rsidR="0051617F" w:rsidRDefault="0051617F" w:rsidP="0051617F">
      <w:pPr>
        <w:pStyle w:val="10"/>
        <w:pageBreakBefore/>
        <w:ind w:firstLine="0"/>
        <w:rPr>
          <w:b/>
        </w:rPr>
      </w:pPr>
      <w:bookmarkStart w:id="2" w:name="_Toc293871389"/>
      <w:bookmarkStart w:id="3" w:name="_Toc309728074"/>
      <w:bookmarkStart w:id="4" w:name="_Toc310435899"/>
      <w:bookmarkEnd w:id="0"/>
      <w:bookmarkEnd w:id="1"/>
      <w:r w:rsidRPr="003D3035">
        <w:rPr>
          <w:b/>
        </w:rPr>
        <w:lastRenderedPageBreak/>
        <w:t>СОДЕРЖАНИЕ</w:t>
      </w:r>
    </w:p>
    <w:p w:rsidR="0051617F" w:rsidRPr="00522CFD" w:rsidRDefault="0051617F" w:rsidP="0051617F"/>
    <w:p w:rsidR="0051617F" w:rsidRPr="00F5495C" w:rsidRDefault="0051617F" w:rsidP="0051617F">
      <w:pPr>
        <w:pStyle w:val="1"/>
        <w:numPr>
          <w:ilvl w:val="0"/>
          <w:numId w:val="0"/>
        </w:numPr>
        <w:ind w:right="272"/>
        <w:rPr>
          <w:sz w:val="28"/>
          <w:szCs w:val="28"/>
        </w:rPr>
      </w:pPr>
      <w:r w:rsidRPr="00F5495C">
        <w:rPr>
          <w:sz w:val="28"/>
          <w:szCs w:val="28"/>
        </w:rPr>
        <w:t>1. Общие положения</w:t>
      </w:r>
    </w:p>
    <w:p w:rsidR="0051617F" w:rsidRPr="00F5495C" w:rsidRDefault="0051617F" w:rsidP="0051617F">
      <w:pPr>
        <w:ind w:right="272" w:firstLine="0"/>
        <w:rPr>
          <w:sz w:val="28"/>
          <w:szCs w:val="28"/>
        </w:rPr>
      </w:pPr>
      <w:r w:rsidRPr="00F5495C">
        <w:rPr>
          <w:sz w:val="28"/>
          <w:szCs w:val="28"/>
        </w:rPr>
        <w:t>1.1.</w:t>
      </w:r>
      <w:r w:rsidR="000F1C16" w:rsidRPr="00F5495C">
        <w:rPr>
          <w:sz w:val="28"/>
          <w:szCs w:val="28"/>
        </w:rPr>
        <w:t xml:space="preserve"> </w:t>
      </w:r>
      <w:r w:rsidRPr="00F5495C">
        <w:rPr>
          <w:sz w:val="28"/>
          <w:szCs w:val="28"/>
        </w:rPr>
        <w:t xml:space="preserve">Программа подготовки квалифицированных рабочих, служащих (ППКРС) </w:t>
      </w:r>
    </w:p>
    <w:p w:rsidR="0051617F" w:rsidRPr="00F5495C" w:rsidRDefault="0051617F" w:rsidP="0051617F">
      <w:pPr>
        <w:ind w:right="272" w:firstLine="0"/>
        <w:rPr>
          <w:noProof/>
          <w:sz w:val="28"/>
          <w:szCs w:val="28"/>
        </w:rPr>
      </w:pPr>
      <w:r w:rsidRPr="00F5495C">
        <w:rPr>
          <w:sz w:val="28"/>
          <w:szCs w:val="28"/>
        </w:rPr>
        <w:t>1.2.</w:t>
      </w:r>
      <w:r w:rsidR="000F1C16" w:rsidRPr="00F5495C">
        <w:rPr>
          <w:sz w:val="28"/>
          <w:szCs w:val="28"/>
        </w:rPr>
        <w:t xml:space="preserve"> </w:t>
      </w:r>
      <w:r w:rsidRPr="00F5495C">
        <w:rPr>
          <w:sz w:val="28"/>
          <w:szCs w:val="28"/>
        </w:rPr>
        <w:t xml:space="preserve">Нормативные документы для разработки ППКРС </w:t>
      </w:r>
    </w:p>
    <w:p w:rsidR="0051617F" w:rsidRPr="00F5495C" w:rsidRDefault="0051617F" w:rsidP="0051617F">
      <w:pPr>
        <w:ind w:right="272" w:firstLine="0"/>
        <w:rPr>
          <w:sz w:val="28"/>
          <w:szCs w:val="28"/>
        </w:rPr>
      </w:pPr>
      <w:r w:rsidRPr="00F5495C">
        <w:rPr>
          <w:sz w:val="28"/>
          <w:szCs w:val="28"/>
        </w:rPr>
        <w:t>1.3.</w:t>
      </w:r>
      <w:r w:rsidR="000F1C16" w:rsidRPr="00F5495C">
        <w:rPr>
          <w:sz w:val="28"/>
          <w:szCs w:val="28"/>
        </w:rPr>
        <w:t xml:space="preserve"> </w:t>
      </w:r>
      <w:r w:rsidRPr="00F5495C">
        <w:rPr>
          <w:sz w:val="28"/>
          <w:szCs w:val="28"/>
        </w:rPr>
        <w:t xml:space="preserve">Общая характеристика ППКРС </w:t>
      </w:r>
    </w:p>
    <w:p w:rsidR="0051617F" w:rsidRPr="00F5495C" w:rsidRDefault="0051617F" w:rsidP="0051617F">
      <w:pPr>
        <w:tabs>
          <w:tab w:val="left" w:pos="1620"/>
          <w:tab w:val="left" w:pos="1800"/>
          <w:tab w:val="left" w:pos="2520"/>
          <w:tab w:val="left" w:pos="3544"/>
        </w:tabs>
        <w:ind w:right="272" w:firstLine="0"/>
        <w:rPr>
          <w:sz w:val="28"/>
          <w:szCs w:val="28"/>
        </w:rPr>
      </w:pPr>
      <w:r w:rsidRPr="00F5495C">
        <w:rPr>
          <w:sz w:val="28"/>
          <w:szCs w:val="28"/>
        </w:rPr>
        <w:t>1.3.1.</w:t>
      </w:r>
      <w:r w:rsidR="000F1C16" w:rsidRPr="00F5495C">
        <w:rPr>
          <w:sz w:val="28"/>
          <w:szCs w:val="28"/>
        </w:rPr>
        <w:t xml:space="preserve"> </w:t>
      </w:r>
      <w:r w:rsidRPr="00F5495C">
        <w:rPr>
          <w:sz w:val="28"/>
          <w:szCs w:val="28"/>
        </w:rPr>
        <w:t>Цель (миссия) ППКРС</w:t>
      </w:r>
    </w:p>
    <w:p w:rsidR="0051617F" w:rsidRPr="00F5495C" w:rsidRDefault="0051617F" w:rsidP="0051617F">
      <w:pPr>
        <w:tabs>
          <w:tab w:val="left" w:pos="1620"/>
          <w:tab w:val="left" w:pos="1800"/>
          <w:tab w:val="left" w:pos="2520"/>
        </w:tabs>
        <w:ind w:right="272" w:firstLine="0"/>
        <w:rPr>
          <w:sz w:val="28"/>
          <w:szCs w:val="28"/>
        </w:rPr>
      </w:pPr>
      <w:r w:rsidRPr="00F5495C">
        <w:rPr>
          <w:sz w:val="28"/>
          <w:szCs w:val="28"/>
        </w:rPr>
        <w:t>1.3.2.</w:t>
      </w:r>
      <w:r w:rsidR="000F1C16" w:rsidRPr="00F5495C">
        <w:rPr>
          <w:sz w:val="28"/>
          <w:szCs w:val="28"/>
        </w:rPr>
        <w:t xml:space="preserve"> </w:t>
      </w:r>
      <w:r w:rsidRPr="00F5495C">
        <w:rPr>
          <w:sz w:val="28"/>
          <w:szCs w:val="28"/>
        </w:rPr>
        <w:t>Срок освоения ППКРС</w:t>
      </w:r>
    </w:p>
    <w:p w:rsidR="0051617F" w:rsidRPr="00F5495C" w:rsidRDefault="0051617F" w:rsidP="0051617F">
      <w:pPr>
        <w:ind w:right="272" w:firstLine="0"/>
        <w:rPr>
          <w:sz w:val="28"/>
          <w:szCs w:val="28"/>
        </w:rPr>
      </w:pPr>
      <w:r w:rsidRPr="00F5495C">
        <w:rPr>
          <w:sz w:val="28"/>
          <w:szCs w:val="28"/>
        </w:rPr>
        <w:t>1.3.3.</w:t>
      </w:r>
      <w:r w:rsidR="000F1C16" w:rsidRPr="00F5495C">
        <w:rPr>
          <w:sz w:val="28"/>
          <w:szCs w:val="28"/>
        </w:rPr>
        <w:t xml:space="preserve"> </w:t>
      </w:r>
      <w:r w:rsidRPr="00F5495C">
        <w:rPr>
          <w:sz w:val="28"/>
          <w:szCs w:val="28"/>
        </w:rPr>
        <w:t>Трудоемкость ППКРС</w:t>
      </w:r>
    </w:p>
    <w:p w:rsidR="0051617F" w:rsidRPr="00F5495C" w:rsidRDefault="0051617F" w:rsidP="0051617F">
      <w:pPr>
        <w:tabs>
          <w:tab w:val="left" w:pos="1620"/>
          <w:tab w:val="left" w:pos="1800"/>
          <w:tab w:val="left" w:pos="2520"/>
        </w:tabs>
        <w:ind w:right="272" w:firstLine="0"/>
        <w:rPr>
          <w:sz w:val="28"/>
          <w:szCs w:val="28"/>
        </w:rPr>
      </w:pPr>
      <w:r w:rsidRPr="00F5495C">
        <w:rPr>
          <w:sz w:val="28"/>
          <w:szCs w:val="28"/>
        </w:rPr>
        <w:t>1.3.4.</w:t>
      </w:r>
      <w:r w:rsidR="000F1C16" w:rsidRPr="00F5495C">
        <w:rPr>
          <w:sz w:val="28"/>
          <w:szCs w:val="28"/>
        </w:rPr>
        <w:t xml:space="preserve"> </w:t>
      </w:r>
      <w:r w:rsidRPr="00F5495C">
        <w:rPr>
          <w:sz w:val="28"/>
          <w:szCs w:val="28"/>
        </w:rPr>
        <w:t>Особенности ППКРС</w:t>
      </w:r>
      <w:r w:rsidR="000F1C16" w:rsidRPr="00F5495C">
        <w:rPr>
          <w:sz w:val="28"/>
          <w:szCs w:val="28"/>
        </w:rPr>
        <w:t xml:space="preserve"> </w:t>
      </w:r>
      <w:r w:rsidRPr="00F5495C">
        <w:rPr>
          <w:sz w:val="28"/>
          <w:szCs w:val="28"/>
        </w:rPr>
        <w:t>с получением среднего общего образования</w:t>
      </w:r>
    </w:p>
    <w:p w:rsidR="0051617F" w:rsidRPr="00F5495C" w:rsidRDefault="0051617F" w:rsidP="0051617F">
      <w:pPr>
        <w:tabs>
          <w:tab w:val="left" w:pos="1620"/>
          <w:tab w:val="left" w:pos="1800"/>
          <w:tab w:val="left" w:pos="2520"/>
        </w:tabs>
        <w:ind w:right="272" w:firstLine="0"/>
        <w:rPr>
          <w:sz w:val="28"/>
          <w:szCs w:val="28"/>
        </w:rPr>
      </w:pPr>
      <w:r w:rsidRPr="00F5495C">
        <w:rPr>
          <w:sz w:val="28"/>
          <w:szCs w:val="28"/>
        </w:rPr>
        <w:t>1.3.5.</w:t>
      </w:r>
      <w:r w:rsidR="000F1C16" w:rsidRPr="00F5495C">
        <w:rPr>
          <w:sz w:val="28"/>
          <w:szCs w:val="28"/>
        </w:rPr>
        <w:t xml:space="preserve"> </w:t>
      </w:r>
      <w:r w:rsidRPr="00F5495C">
        <w:rPr>
          <w:sz w:val="28"/>
          <w:szCs w:val="28"/>
        </w:rPr>
        <w:t>Требования к поступающим в техникум</w:t>
      </w:r>
    </w:p>
    <w:p w:rsidR="0051617F" w:rsidRPr="00F5495C" w:rsidRDefault="0051617F" w:rsidP="0051617F">
      <w:pPr>
        <w:tabs>
          <w:tab w:val="left" w:pos="1620"/>
          <w:tab w:val="left" w:pos="1800"/>
          <w:tab w:val="left" w:pos="2520"/>
        </w:tabs>
        <w:ind w:right="272" w:firstLine="0"/>
        <w:rPr>
          <w:sz w:val="28"/>
          <w:szCs w:val="28"/>
        </w:rPr>
      </w:pPr>
      <w:r w:rsidRPr="00F5495C">
        <w:rPr>
          <w:sz w:val="28"/>
          <w:szCs w:val="28"/>
        </w:rPr>
        <w:t>1.3.6.</w:t>
      </w:r>
      <w:r w:rsidR="000F1C16" w:rsidRPr="00F5495C">
        <w:rPr>
          <w:sz w:val="28"/>
          <w:szCs w:val="28"/>
        </w:rPr>
        <w:t xml:space="preserve"> </w:t>
      </w:r>
      <w:r w:rsidRPr="00F5495C">
        <w:rPr>
          <w:sz w:val="28"/>
          <w:szCs w:val="28"/>
        </w:rPr>
        <w:t>Возможности продолжения образования выпускника</w:t>
      </w:r>
    </w:p>
    <w:p w:rsidR="0051617F" w:rsidRPr="00F5495C" w:rsidRDefault="0051617F" w:rsidP="0051617F">
      <w:pPr>
        <w:tabs>
          <w:tab w:val="left" w:pos="1620"/>
          <w:tab w:val="left" w:pos="1800"/>
          <w:tab w:val="left" w:pos="2520"/>
        </w:tabs>
        <w:ind w:right="272" w:firstLine="0"/>
        <w:rPr>
          <w:sz w:val="28"/>
          <w:szCs w:val="28"/>
        </w:rPr>
      </w:pPr>
      <w:r w:rsidRPr="00F5495C">
        <w:rPr>
          <w:sz w:val="28"/>
          <w:szCs w:val="28"/>
        </w:rPr>
        <w:t>1.3.7.</w:t>
      </w:r>
      <w:r w:rsidR="000F1C16" w:rsidRPr="00F5495C">
        <w:rPr>
          <w:sz w:val="28"/>
          <w:szCs w:val="28"/>
        </w:rPr>
        <w:t xml:space="preserve"> </w:t>
      </w:r>
      <w:r w:rsidRPr="00F5495C">
        <w:rPr>
          <w:sz w:val="28"/>
          <w:szCs w:val="28"/>
        </w:rPr>
        <w:t>Основные пользователи ППКРС</w:t>
      </w:r>
    </w:p>
    <w:p w:rsidR="0051617F" w:rsidRPr="00F5495C" w:rsidRDefault="0051617F" w:rsidP="0051617F">
      <w:pPr>
        <w:tabs>
          <w:tab w:val="left" w:pos="1620"/>
        </w:tabs>
        <w:ind w:right="272" w:firstLine="0"/>
        <w:rPr>
          <w:b/>
          <w:sz w:val="28"/>
          <w:szCs w:val="28"/>
        </w:rPr>
      </w:pPr>
      <w:r w:rsidRPr="00F5495C">
        <w:rPr>
          <w:b/>
          <w:sz w:val="28"/>
          <w:szCs w:val="28"/>
        </w:rPr>
        <w:t>2.Характеристика профессиональной деятельности выпускника</w:t>
      </w:r>
    </w:p>
    <w:p w:rsidR="0051617F" w:rsidRPr="00F5495C" w:rsidRDefault="0051617F" w:rsidP="0051617F">
      <w:pPr>
        <w:tabs>
          <w:tab w:val="left" w:pos="1620"/>
        </w:tabs>
        <w:ind w:right="272" w:firstLine="0"/>
        <w:rPr>
          <w:sz w:val="28"/>
          <w:szCs w:val="28"/>
        </w:rPr>
      </w:pPr>
      <w:r w:rsidRPr="00F5495C">
        <w:rPr>
          <w:sz w:val="28"/>
          <w:szCs w:val="28"/>
        </w:rPr>
        <w:t>2.1.</w:t>
      </w:r>
      <w:r w:rsidR="000F1C16" w:rsidRPr="00F5495C">
        <w:rPr>
          <w:sz w:val="28"/>
          <w:szCs w:val="28"/>
        </w:rPr>
        <w:t xml:space="preserve"> </w:t>
      </w:r>
      <w:r w:rsidRPr="00F5495C">
        <w:rPr>
          <w:sz w:val="28"/>
          <w:szCs w:val="28"/>
        </w:rPr>
        <w:t>Область профессиональной деятельности</w:t>
      </w:r>
    </w:p>
    <w:p w:rsidR="0051617F" w:rsidRPr="00F5495C" w:rsidRDefault="0051617F" w:rsidP="0051617F">
      <w:pPr>
        <w:tabs>
          <w:tab w:val="left" w:pos="1620"/>
        </w:tabs>
        <w:ind w:right="272" w:firstLine="0"/>
        <w:rPr>
          <w:sz w:val="28"/>
          <w:szCs w:val="28"/>
        </w:rPr>
      </w:pPr>
      <w:r w:rsidRPr="00F5495C">
        <w:rPr>
          <w:sz w:val="28"/>
          <w:szCs w:val="28"/>
        </w:rPr>
        <w:t>2.2.</w:t>
      </w:r>
      <w:r w:rsidR="000F1C16" w:rsidRPr="00F5495C">
        <w:rPr>
          <w:sz w:val="28"/>
          <w:szCs w:val="28"/>
        </w:rPr>
        <w:t xml:space="preserve"> </w:t>
      </w:r>
      <w:r w:rsidRPr="00F5495C">
        <w:rPr>
          <w:sz w:val="28"/>
          <w:szCs w:val="28"/>
        </w:rPr>
        <w:t>Объекты профессиональной деятельности</w:t>
      </w:r>
    </w:p>
    <w:p w:rsidR="0051617F" w:rsidRPr="00F5495C" w:rsidRDefault="0051617F" w:rsidP="0051617F">
      <w:pPr>
        <w:tabs>
          <w:tab w:val="left" w:pos="1620"/>
        </w:tabs>
        <w:ind w:right="272" w:firstLine="0"/>
        <w:rPr>
          <w:sz w:val="28"/>
          <w:szCs w:val="28"/>
        </w:rPr>
      </w:pPr>
      <w:r w:rsidRPr="00F5495C">
        <w:rPr>
          <w:sz w:val="28"/>
          <w:szCs w:val="28"/>
        </w:rPr>
        <w:t>2.3.</w:t>
      </w:r>
      <w:r w:rsidR="000F1C16" w:rsidRPr="00F5495C">
        <w:rPr>
          <w:sz w:val="28"/>
          <w:szCs w:val="28"/>
        </w:rPr>
        <w:t xml:space="preserve"> </w:t>
      </w:r>
      <w:r w:rsidRPr="00F5495C">
        <w:rPr>
          <w:sz w:val="28"/>
          <w:szCs w:val="28"/>
        </w:rPr>
        <w:t>Виды профессиональной деятельности</w:t>
      </w:r>
    </w:p>
    <w:p w:rsidR="0051617F" w:rsidRPr="00F5495C" w:rsidRDefault="0051617F" w:rsidP="0051617F">
      <w:pPr>
        <w:ind w:right="272" w:hanging="180"/>
        <w:rPr>
          <w:sz w:val="28"/>
          <w:szCs w:val="28"/>
        </w:rPr>
      </w:pPr>
      <w:r w:rsidRPr="00F5495C">
        <w:rPr>
          <w:sz w:val="28"/>
          <w:szCs w:val="28"/>
        </w:rPr>
        <w:t xml:space="preserve">  2.4.</w:t>
      </w:r>
      <w:r w:rsidR="000F1C16" w:rsidRPr="00F5495C">
        <w:rPr>
          <w:sz w:val="28"/>
          <w:szCs w:val="28"/>
        </w:rPr>
        <w:t xml:space="preserve"> </w:t>
      </w:r>
      <w:r w:rsidRPr="00F5495C">
        <w:rPr>
          <w:sz w:val="28"/>
          <w:szCs w:val="28"/>
        </w:rPr>
        <w:t>Задачи профессиональной деятельности выпускника</w:t>
      </w:r>
    </w:p>
    <w:p w:rsidR="0051617F" w:rsidRPr="00F5495C" w:rsidRDefault="0051617F" w:rsidP="0051617F">
      <w:pPr>
        <w:ind w:right="272" w:firstLine="0"/>
        <w:rPr>
          <w:sz w:val="28"/>
          <w:szCs w:val="28"/>
        </w:rPr>
      </w:pPr>
      <w:r w:rsidRPr="00F5495C">
        <w:rPr>
          <w:b/>
          <w:sz w:val="28"/>
          <w:szCs w:val="28"/>
        </w:rPr>
        <w:t>3.Требования к результатам освоения ППКРС</w:t>
      </w:r>
    </w:p>
    <w:p w:rsidR="0051617F" w:rsidRPr="00F5495C" w:rsidRDefault="0051617F" w:rsidP="0051617F">
      <w:pPr>
        <w:ind w:right="272" w:firstLine="0"/>
        <w:rPr>
          <w:sz w:val="28"/>
          <w:szCs w:val="28"/>
        </w:rPr>
      </w:pPr>
      <w:r w:rsidRPr="00F5495C">
        <w:rPr>
          <w:sz w:val="28"/>
          <w:szCs w:val="28"/>
        </w:rPr>
        <w:t>3.1.</w:t>
      </w:r>
      <w:r w:rsidR="000F1C16" w:rsidRPr="00F5495C">
        <w:rPr>
          <w:sz w:val="28"/>
          <w:szCs w:val="28"/>
        </w:rPr>
        <w:t xml:space="preserve"> </w:t>
      </w:r>
      <w:r w:rsidRPr="00F5495C">
        <w:rPr>
          <w:sz w:val="28"/>
          <w:szCs w:val="28"/>
        </w:rPr>
        <w:t>Общие компетенции</w:t>
      </w:r>
    </w:p>
    <w:p w:rsidR="0051617F" w:rsidRPr="00F5495C" w:rsidRDefault="0051617F" w:rsidP="00DE1414">
      <w:pPr>
        <w:ind w:right="272" w:firstLine="0"/>
        <w:jc w:val="left"/>
        <w:rPr>
          <w:sz w:val="28"/>
          <w:szCs w:val="28"/>
        </w:rPr>
      </w:pPr>
      <w:r w:rsidRPr="00F5495C">
        <w:rPr>
          <w:sz w:val="28"/>
          <w:szCs w:val="28"/>
        </w:rPr>
        <w:t>3.2.</w:t>
      </w:r>
      <w:r w:rsidR="000F1C16" w:rsidRPr="00F5495C">
        <w:rPr>
          <w:sz w:val="28"/>
          <w:szCs w:val="28"/>
        </w:rPr>
        <w:t xml:space="preserve"> </w:t>
      </w:r>
      <w:r w:rsidRPr="00F5495C">
        <w:rPr>
          <w:sz w:val="28"/>
          <w:szCs w:val="28"/>
        </w:rPr>
        <w:t>Виды п</w:t>
      </w:r>
      <w:r w:rsidR="00DE1414">
        <w:rPr>
          <w:sz w:val="28"/>
          <w:szCs w:val="28"/>
        </w:rPr>
        <w:t xml:space="preserve">рофессиональной деятельности и </w:t>
      </w:r>
      <w:r w:rsidRPr="00F5495C">
        <w:rPr>
          <w:sz w:val="28"/>
          <w:szCs w:val="28"/>
        </w:rPr>
        <w:t>профессиональные компетенции</w:t>
      </w:r>
    </w:p>
    <w:p w:rsidR="0051617F" w:rsidRPr="00F5495C" w:rsidRDefault="0051617F" w:rsidP="0051617F">
      <w:pPr>
        <w:ind w:right="272" w:firstLine="0"/>
        <w:rPr>
          <w:sz w:val="28"/>
          <w:szCs w:val="28"/>
        </w:rPr>
      </w:pPr>
      <w:r w:rsidRPr="00F5495C">
        <w:rPr>
          <w:sz w:val="28"/>
          <w:szCs w:val="28"/>
        </w:rPr>
        <w:t>3.3.</w:t>
      </w:r>
      <w:r w:rsidR="000F1C16" w:rsidRPr="00F5495C">
        <w:rPr>
          <w:sz w:val="28"/>
          <w:szCs w:val="28"/>
        </w:rPr>
        <w:t xml:space="preserve"> </w:t>
      </w:r>
      <w:r w:rsidRPr="00F5495C">
        <w:rPr>
          <w:sz w:val="28"/>
          <w:szCs w:val="28"/>
        </w:rPr>
        <w:t>Матрица соответствия компетенций учебным дисциплинам</w:t>
      </w:r>
    </w:p>
    <w:p w:rsidR="0051617F" w:rsidRPr="00F5495C" w:rsidRDefault="0051617F" w:rsidP="0051617F">
      <w:pPr>
        <w:ind w:right="272"/>
        <w:rPr>
          <w:b/>
          <w:sz w:val="28"/>
          <w:szCs w:val="28"/>
        </w:rPr>
      </w:pPr>
      <w:r w:rsidRPr="00F5495C">
        <w:rPr>
          <w:sz w:val="28"/>
          <w:szCs w:val="28"/>
        </w:rPr>
        <w:t>и профессиональным модулям</w:t>
      </w:r>
    </w:p>
    <w:p w:rsidR="0051617F" w:rsidRPr="00F5495C" w:rsidRDefault="0051617F" w:rsidP="0051617F">
      <w:pPr>
        <w:ind w:right="272" w:firstLine="0"/>
        <w:rPr>
          <w:b/>
          <w:sz w:val="28"/>
          <w:szCs w:val="28"/>
        </w:rPr>
      </w:pPr>
      <w:r w:rsidRPr="00F5495C">
        <w:rPr>
          <w:b/>
          <w:sz w:val="28"/>
          <w:szCs w:val="28"/>
        </w:rPr>
        <w:t xml:space="preserve">4.Документы, регламентирующие содержание и организацию </w:t>
      </w:r>
    </w:p>
    <w:p w:rsidR="0051617F" w:rsidRPr="00F5495C" w:rsidRDefault="0051617F" w:rsidP="0051617F">
      <w:pPr>
        <w:ind w:right="272" w:firstLine="0"/>
        <w:rPr>
          <w:b/>
          <w:sz w:val="28"/>
          <w:szCs w:val="28"/>
        </w:rPr>
      </w:pPr>
      <w:r w:rsidRPr="00F5495C">
        <w:rPr>
          <w:b/>
          <w:sz w:val="28"/>
          <w:szCs w:val="28"/>
        </w:rPr>
        <w:t>учебного процесса</w:t>
      </w:r>
    </w:p>
    <w:p w:rsidR="0051617F" w:rsidRPr="00F5495C" w:rsidRDefault="0051617F" w:rsidP="0051617F">
      <w:pPr>
        <w:ind w:right="272" w:firstLine="0"/>
        <w:rPr>
          <w:sz w:val="28"/>
          <w:szCs w:val="28"/>
        </w:rPr>
      </w:pPr>
      <w:r w:rsidRPr="00F5495C">
        <w:rPr>
          <w:sz w:val="28"/>
          <w:szCs w:val="28"/>
        </w:rPr>
        <w:t>4.1.</w:t>
      </w:r>
      <w:r w:rsidR="000F1C16" w:rsidRPr="00F5495C">
        <w:rPr>
          <w:sz w:val="28"/>
          <w:szCs w:val="28"/>
        </w:rPr>
        <w:t xml:space="preserve"> </w:t>
      </w:r>
      <w:r w:rsidRPr="00F5495C">
        <w:rPr>
          <w:sz w:val="28"/>
          <w:szCs w:val="28"/>
        </w:rPr>
        <w:t xml:space="preserve">Базисный учебный план </w:t>
      </w:r>
    </w:p>
    <w:p w:rsidR="0051617F" w:rsidRPr="00F5495C" w:rsidRDefault="0051617F" w:rsidP="0051617F">
      <w:pPr>
        <w:ind w:right="272" w:firstLine="0"/>
        <w:rPr>
          <w:sz w:val="28"/>
          <w:szCs w:val="28"/>
        </w:rPr>
      </w:pPr>
      <w:r w:rsidRPr="00F5495C">
        <w:rPr>
          <w:sz w:val="28"/>
          <w:szCs w:val="28"/>
        </w:rPr>
        <w:t>4.2.</w:t>
      </w:r>
      <w:r w:rsidR="000F1C16" w:rsidRPr="00F5495C">
        <w:rPr>
          <w:sz w:val="28"/>
          <w:szCs w:val="28"/>
        </w:rPr>
        <w:t xml:space="preserve"> </w:t>
      </w:r>
      <w:r w:rsidRPr="00F5495C">
        <w:rPr>
          <w:sz w:val="28"/>
          <w:szCs w:val="28"/>
        </w:rPr>
        <w:t xml:space="preserve">Учебный план примерной ППКРС </w:t>
      </w:r>
    </w:p>
    <w:p w:rsidR="0051617F" w:rsidRPr="00F5495C" w:rsidRDefault="0051617F" w:rsidP="0051617F">
      <w:pPr>
        <w:ind w:left="426" w:hanging="426"/>
        <w:jc w:val="left"/>
        <w:rPr>
          <w:sz w:val="28"/>
          <w:szCs w:val="28"/>
        </w:rPr>
      </w:pPr>
      <w:r w:rsidRPr="00F5495C">
        <w:rPr>
          <w:sz w:val="28"/>
          <w:szCs w:val="28"/>
        </w:rPr>
        <w:t>4.3.</w:t>
      </w:r>
      <w:r w:rsidR="000F1C16" w:rsidRPr="00F5495C">
        <w:rPr>
          <w:sz w:val="28"/>
          <w:szCs w:val="28"/>
        </w:rPr>
        <w:t xml:space="preserve"> </w:t>
      </w:r>
      <w:r w:rsidRPr="00F5495C">
        <w:rPr>
          <w:sz w:val="28"/>
          <w:szCs w:val="28"/>
        </w:rPr>
        <w:t>Учебный план очной формы обучения ППКРС с получением среднего   общего образования</w:t>
      </w:r>
    </w:p>
    <w:p w:rsidR="0051617F" w:rsidRPr="00F5495C" w:rsidRDefault="0051617F" w:rsidP="0051617F">
      <w:pPr>
        <w:ind w:right="272" w:firstLine="0"/>
        <w:rPr>
          <w:sz w:val="28"/>
          <w:szCs w:val="28"/>
        </w:rPr>
      </w:pPr>
      <w:r w:rsidRPr="00F5495C">
        <w:rPr>
          <w:sz w:val="28"/>
          <w:szCs w:val="28"/>
        </w:rPr>
        <w:t>4.4.</w:t>
      </w:r>
      <w:r w:rsidR="000F1C16" w:rsidRPr="00F5495C">
        <w:rPr>
          <w:sz w:val="28"/>
          <w:szCs w:val="28"/>
        </w:rPr>
        <w:t xml:space="preserve"> </w:t>
      </w:r>
      <w:r w:rsidRPr="00F5495C">
        <w:rPr>
          <w:sz w:val="28"/>
          <w:szCs w:val="28"/>
        </w:rPr>
        <w:t>Календарный учебный график</w:t>
      </w:r>
    </w:p>
    <w:p w:rsidR="0051617F" w:rsidRPr="00F5495C" w:rsidRDefault="0051617F" w:rsidP="0051617F">
      <w:pPr>
        <w:ind w:right="272" w:firstLine="0"/>
        <w:rPr>
          <w:sz w:val="28"/>
          <w:szCs w:val="28"/>
        </w:rPr>
      </w:pPr>
      <w:r w:rsidRPr="00F5495C">
        <w:rPr>
          <w:sz w:val="28"/>
          <w:szCs w:val="28"/>
        </w:rPr>
        <w:t>4.5.</w:t>
      </w:r>
      <w:r w:rsidR="000F1C16" w:rsidRPr="00F5495C">
        <w:rPr>
          <w:sz w:val="28"/>
          <w:szCs w:val="28"/>
        </w:rPr>
        <w:t xml:space="preserve"> </w:t>
      </w:r>
      <w:r w:rsidRPr="00F5495C">
        <w:rPr>
          <w:sz w:val="28"/>
          <w:szCs w:val="28"/>
        </w:rPr>
        <w:t>Программы учебных дисциплин и профессиональных модулей (аннотации)</w:t>
      </w:r>
    </w:p>
    <w:p w:rsidR="0051617F" w:rsidRPr="00F5495C" w:rsidRDefault="0051617F" w:rsidP="0051617F">
      <w:pPr>
        <w:ind w:right="272" w:firstLine="0"/>
        <w:rPr>
          <w:sz w:val="28"/>
          <w:szCs w:val="28"/>
        </w:rPr>
      </w:pPr>
      <w:r w:rsidRPr="00F5495C">
        <w:rPr>
          <w:sz w:val="28"/>
          <w:szCs w:val="28"/>
        </w:rPr>
        <w:t>4.6.</w:t>
      </w:r>
      <w:r w:rsidR="000F1C16" w:rsidRPr="00F5495C">
        <w:rPr>
          <w:sz w:val="28"/>
          <w:szCs w:val="28"/>
        </w:rPr>
        <w:t xml:space="preserve"> </w:t>
      </w:r>
      <w:r w:rsidRPr="00F5495C">
        <w:rPr>
          <w:sz w:val="28"/>
          <w:szCs w:val="28"/>
        </w:rPr>
        <w:t>Учебные и производственные практики</w:t>
      </w:r>
    </w:p>
    <w:p w:rsidR="0051617F" w:rsidRPr="00F5495C" w:rsidRDefault="0051617F" w:rsidP="0051617F">
      <w:pPr>
        <w:ind w:right="272" w:firstLine="0"/>
        <w:rPr>
          <w:b/>
          <w:sz w:val="28"/>
          <w:szCs w:val="28"/>
        </w:rPr>
      </w:pPr>
      <w:r w:rsidRPr="00F5495C">
        <w:rPr>
          <w:b/>
          <w:sz w:val="28"/>
          <w:szCs w:val="28"/>
        </w:rPr>
        <w:t>5.Контроль и оценка результатов освоения ППКРС</w:t>
      </w:r>
    </w:p>
    <w:p w:rsidR="0051617F" w:rsidRPr="00F5495C" w:rsidRDefault="0051617F" w:rsidP="0051617F">
      <w:pPr>
        <w:ind w:right="272" w:hanging="540"/>
        <w:rPr>
          <w:sz w:val="28"/>
          <w:szCs w:val="28"/>
        </w:rPr>
      </w:pPr>
      <w:r w:rsidRPr="00F5495C">
        <w:rPr>
          <w:sz w:val="28"/>
          <w:szCs w:val="28"/>
        </w:rPr>
        <w:t xml:space="preserve"> 5.1.</w:t>
      </w:r>
      <w:r w:rsidR="000F1C16" w:rsidRPr="00F5495C">
        <w:rPr>
          <w:sz w:val="28"/>
          <w:szCs w:val="28"/>
        </w:rPr>
        <w:t xml:space="preserve"> </w:t>
      </w:r>
      <w:r w:rsidRPr="00F5495C">
        <w:rPr>
          <w:sz w:val="28"/>
          <w:szCs w:val="28"/>
        </w:rPr>
        <w:t>Контроль и оценка освоения основных видов профессиональной</w:t>
      </w:r>
    </w:p>
    <w:p w:rsidR="0051617F" w:rsidRPr="00F5495C" w:rsidRDefault="0051617F" w:rsidP="0051617F">
      <w:pPr>
        <w:ind w:right="272" w:firstLine="0"/>
        <w:rPr>
          <w:sz w:val="28"/>
          <w:szCs w:val="28"/>
        </w:rPr>
      </w:pPr>
      <w:r w:rsidRPr="00F5495C">
        <w:rPr>
          <w:sz w:val="28"/>
          <w:szCs w:val="28"/>
        </w:rPr>
        <w:t xml:space="preserve">     деятельности, профессиональных и общих компетенций</w:t>
      </w:r>
    </w:p>
    <w:p w:rsidR="0051617F" w:rsidRPr="00F5495C" w:rsidRDefault="0051617F" w:rsidP="0051617F">
      <w:pPr>
        <w:ind w:right="272" w:firstLine="0"/>
        <w:rPr>
          <w:sz w:val="28"/>
          <w:szCs w:val="28"/>
        </w:rPr>
      </w:pPr>
      <w:r w:rsidRPr="00F5495C">
        <w:rPr>
          <w:sz w:val="28"/>
          <w:szCs w:val="28"/>
        </w:rPr>
        <w:t>5.2.</w:t>
      </w:r>
      <w:r w:rsidR="000F1C16" w:rsidRPr="00F5495C">
        <w:rPr>
          <w:sz w:val="28"/>
          <w:szCs w:val="28"/>
        </w:rPr>
        <w:t xml:space="preserve"> </w:t>
      </w:r>
      <w:r w:rsidRPr="00F5495C">
        <w:rPr>
          <w:sz w:val="28"/>
          <w:szCs w:val="28"/>
        </w:rPr>
        <w:t>Требования к выпускным квалификационным работам</w:t>
      </w:r>
    </w:p>
    <w:p w:rsidR="0051617F" w:rsidRPr="00F5495C" w:rsidRDefault="0051617F" w:rsidP="0051617F">
      <w:pPr>
        <w:ind w:right="272" w:firstLine="0"/>
        <w:rPr>
          <w:b/>
          <w:smallCaps/>
          <w:sz w:val="28"/>
          <w:szCs w:val="28"/>
        </w:rPr>
      </w:pPr>
      <w:r w:rsidRPr="00F5495C">
        <w:rPr>
          <w:b/>
          <w:smallCaps/>
          <w:sz w:val="28"/>
          <w:szCs w:val="28"/>
        </w:rPr>
        <w:t>6.Материально-техническое обеспечение реализации ППКРС</w:t>
      </w:r>
    </w:p>
    <w:p w:rsidR="0051617F" w:rsidRPr="00F5495C" w:rsidRDefault="0051617F" w:rsidP="0051617F">
      <w:pPr>
        <w:ind w:hanging="320"/>
        <w:jc w:val="left"/>
        <w:rPr>
          <w:b/>
          <w:sz w:val="28"/>
          <w:szCs w:val="28"/>
        </w:rPr>
      </w:pPr>
      <w:r w:rsidRPr="00F5495C">
        <w:rPr>
          <w:b/>
          <w:smallCaps/>
          <w:sz w:val="28"/>
          <w:szCs w:val="28"/>
        </w:rPr>
        <w:t xml:space="preserve">  7. Кадровое обеспечение реализации ППКРС</w:t>
      </w:r>
    </w:p>
    <w:p w:rsidR="0051617F" w:rsidRPr="00F5495C" w:rsidRDefault="002F2291" w:rsidP="0051617F">
      <w:pPr>
        <w:ind w:hanging="32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Приложения</w:t>
      </w:r>
      <w:r w:rsidR="0051617F" w:rsidRPr="00F5495C">
        <w:rPr>
          <w:b/>
          <w:sz w:val="28"/>
          <w:szCs w:val="28"/>
        </w:rPr>
        <w:t xml:space="preserve"> </w:t>
      </w:r>
    </w:p>
    <w:p w:rsidR="0051617F" w:rsidRPr="003D3035" w:rsidRDefault="0051617F" w:rsidP="0051617F">
      <w:pPr>
        <w:ind w:hanging="320"/>
        <w:jc w:val="left"/>
        <w:rPr>
          <w:b/>
        </w:rPr>
      </w:pPr>
    </w:p>
    <w:p w:rsidR="0051617F" w:rsidRPr="0051617F" w:rsidRDefault="0051617F" w:rsidP="0051617F">
      <w:bookmarkStart w:id="5" w:name="_GoBack"/>
      <w:bookmarkEnd w:id="5"/>
    </w:p>
    <w:p w:rsidR="00C647AF" w:rsidRDefault="00C647AF" w:rsidP="006F6B78">
      <w:pPr>
        <w:pStyle w:val="10"/>
        <w:pageBreakBefore/>
        <w:ind w:firstLine="0"/>
        <w:jc w:val="center"/>
        <w:rPr>
          <w:b/>
        </w:rPr>
      </w:pPr>
    </w:p>
    <w:p w:rsidR="00522CFD" w:rsidRDefault="00522CFD" w:rsidP="0051617F">
      <w:pPr>
        <w:ind w:firstLine="0"/>
      </w:pPr>
      <w:bookmarkStart w:id="6" w:name="_Toc293871390"/>
      <w:bookmarkStart w:id="7" w:name="_Toc310435900"/>
      <w:bookmarkEnd w:id="2"/>
      <w:bookmarkEnd w:id="3"/>
      <w:bookmarkEnd w:id="4"/>
    </w:p>
    <w:p w:rsidR="00BD1186" w:rsidRPr="00F5495C" w:rsidRDefault="00BD1186" w:rsidP="006F6B78">
      <w:pPr>
        <w:pStyle w:val="10"/>
        <w:ind w:firstLine="720"/>
        <w:jc w:val="center"/>
        <w:rPr>
          <w:b/>
          <w:sz w:val="28"/>
          <w:szCs w:val="28"/>
        </w:rPr>
      </w:pPr>
      <w:r w:rsidRPr="00F5495C">
        <w:rPr>
          <w:b/>
          <w:sz w:val="28"/>
          <w:szCs w:val="28"/>
        </w:rPr>
        <w:t xml:space="preserve">1. </w:t>
      </w:r>
      <w:bookmarkEnd w:id="6"/>
      <w:bookmarkEnd w:id="7"/>
      <w:r w:rsidR="008C22E7" w:rsidRPr="00F5495C">
        <w:rPr>
          <w:b/>
          <w:sz w:val="28"/>
          <w:szCs w:val="28"/>
        </w:rPr>
        <w:t>Общие положения</w:t>
      </w:r>
    </w:p>
    <w:p w:rsidR="0021395D" w:rsidRPr="00F5495C" w:rsidRDefault="007C39D2" w:rsidP="006F6B78">
      <w:pPr>
        <w:ind w:firstLine="403"/>
        <w:jc w:val="center"/>
        <w:rPr>
          <w:b/>
          <w:sz w:val="28"/>
          <w:szCs w:val="28"/>
        </w:rPr>
      </w:pPr>
      <w:bookmarkStart w:id="8" w:name="_Toc293871391"/>
      <w:bookmarkStart w:id="9" w:name="_Toc310435901"/>
      <w:r w:rsidRPr="00F5495C">
        <w:rPr>
          <w:b/>
          <w:sz w:val="28"/>
          <w:szCs w:val="28"/>
        </w:rPr>
        <w:t xml:space="preserve">1.1. </w:t>
      </w:r>
      <w:r w:rsidR="00850FF0" w:rsidRPr="00F5495C">
        <w:rPr>
          <w:b/>
          <w:sz w:val="28"/>
          <w:szCs w:val="28"/>
        </w:rPr>
        <w:t>Программа подготовки квалифицированных рабочих, служащих (ППКРС)</w:t>
      </w:r>
    </w:p>
    <w:p w:rsidR="00EF55DC" w:rsidRPr="00F5495C" w:rsidRDefault="0051617F" w:rsidP="00F5495C">
      <w:pPr>
        <w:jc w:val="left"/>
        <w:rPr>
          <w:sz w:val="28"/>
          <w:szCs w:val="28"/>
        </w:rPr>
      </w:pPr>
      <w:r w:rsidRPr="00F5495C">
        <w:rPr>
          <w:sz w:val="28"/>
          <w:szCs w:val="28"/>
        </w:rPr>
        <w:t xml:space="preserve">   П</w:t>
      </w:r>
      <w:r w:rsidR="00850FF0" w:rsidRPr="00F5495C">
        <w:rPr>
          <w:sz w:val="28"/>
          <w:szCs w:val="28"/>
        </w:rPr>
        <w:t>рограмма подготовки квалифицированных рабочих, служащих</w:t>
      </w:r>
      <w:r w:rsidR="0015257E" w:rsidRPr="00F5495C">
        <w:rPr>
          <w:sz w:val="28"/>
          <w:szCs w:val="28"/>
        </w:rPr>
        <w:t xml:space="preserve"> (ППКРС) </w:t>
      </w:r>
      <w:r w:rsidR="00850FF0" w:rsidRPr="00F5495C">
        <w:rPr>
          <w:sz w:val="28"/>
          <w:szCs w:val="28"/>
        </w:rPr>
        <w:t xml:space="preserve">по </w:t>
      </w:r>
      <w:bookmarkEnd w:id="8"/>
      <w:bookmarkEnd w:id="9"/>
      <w:r w:rsidR="00E84124" w:rsidRPr="00F5495C">
        <w:rPr>
          <w:sz w:val="28"/>
          <w:szCs w:val="28"/>
        </w:rPr>
        <w:t>профессии 34.01.01</w:t>
      </w:r>
      <w:r w:rsidR="00DC4959" w:rsidRPr="00F5495C">
        <w:rPr>
          <w:sz w:val="28"/>
          <w:szCs w:val="28"/>
        </w:rPr>
        <w:t xml:space="preserve"> Младшая мед</w:t>
      </w:r>
      <w:r w:rsidR="002C097B" w:rsidRPr="00F5495C">
        <w:rPr>
          <w:sz w:val="28"/>
          <w:szCs w:val="28"/>
        </w:rPr>
        <w:t xml:space="preserve">ицинская </w:t>
      </w:r>
      <w:r w:rsidR="00DC4959" w:rsidRPr="00F5495C">
        <w:rPr>
          <w:sz w:val="28"/>
          <w:szCs w:val="28"/>
        </w:rPr>
        <w:t>сестра по уходу за больными</w:t>
      </w:r>
      <w:r w:rsidR="000F1C16" w:rsidRPr="00F5495C">
        <w:rPr>
          <w:sz w:val="28"/>
          <w:szCs w:val="28"/>
        </w:rPr>
        <w:t xml:space="preserve"> </w:t>
      </w:r>
      <w:r w:rsidR="000968B8" w:rsidRPr="00F5495C">
        <w:rPr>
          <w:color w:val="000000"/>
          <w:spacing w:val="4"/>
          <w:sz w:val="28"/>
          <w:szCs w:val="28"/>
        </w:rPr>
        <w:t>обеспечивает реализацию федерального государственного образовательного стандарта с учетом образовательных потребностей и запросов обучающихся и реализуется</w:t>
      </w:r>
      <w:r w:rsidR="000F1C16" w:rsidRPr="00F5495C">
        <w:rPr>
          <w:color w:val="000000"/>
          <w:spacing w:val="4"/>
          <w:sz w:val="28"/>
          <w:szCs w:val="28"/>
        </w:rPr>
        <w:t xml:space="preserve"> </w:t>
      </w:r>
      <w:r w:rsidR="0015257E" w:rsidRPr="00F5495C">
        <w:rPr>
          <w:color w:val="000000"/>
          <w:spacing w:val="4"/>
          <w:sz w:val="28"/>
          <w:szCs w:val="28"/>
        </w:rPr>
        <w:t>техникумом</w:t>
      </w:r>
      <w:r w:rsidR="000F1C16" w:rsidRPr="00F5495C">
        <w:rPr>
          <w:color w:val="000000"/>
          <w:spacing w:val="4"/>
          <w:sz w:val="28"/>
          <w:szCs w:val="28"/>
        </w:rPr>
        <w:t xml:space="preserve"> </w:t>
      </w:r>
      <w:r w:rsidR="000968B8" w:rsidRPr="00F5495C">
        <w:rPr>
          <w:sz w:val="28"/>
          <w:szCs w:val="28"/>
        </w:rPr>
        <w:t>на базе основного</w:t>
      </w:r>
      <w:r w:rsidR="00F955A8" w:rsidRPr="00F5495C">
        <w:rPr>
          <w:sz w:val="28"/>
          <w:szCs w:val="28"/>
        </w:rPr>
        <w:t xml:space="preserve"> общего образования.</w:t>
      </w:r>
    </w:p>
    <w:p w:rsidR="00BD1186" w:rsidRPr="00F5495C" w:rsidRDefault="0015257E" w:rsidP="00F5495C">
      <w:pPr>
        <w:suppressAutoHyphens/>
        <w:ind w:firstLine="540"/>
        <w:jc w:val="left"/>
        <w:rPr>
          <w:b/>
          <w:sz w:val="28"/>
          <w:szCs w:val="28"/>
        </w:rPr>
      </w:pPr>
      <w:r w:rsidRPr="00F5495C">
        <w:rPr>
          <w:sz w:val="28"/>
          <w:szCs w:val="28"/>
        </w:rPr>
        <w:t>ППКРС</w:t>
      </w:r>
      <w:r w:rsidR="000F1C16" w:rsidRPr="00F5495C">
        <w:rPr>
          <w:sz w:val="28"/>
          <w:szCs w:val="28"/>
        </w:rPr>
        <w:t xml:space="preserve"> </w:t>
      </w:r>
      <w:r w:rsidR="00BD1186" w:rsidRPr="00F5495C">
        <w:rPr>
          <w:color w:val="000000"/>
          <w:sz w:val="28"/>
          <w:szCs w:val="28"/>
        </w:rPr>
        <w:t xml:space="preserve">представляет собой систему документов, </w:t>
      </w:r>
      <w:r w:rsidR="002D01D3" w:rsidRPr="00F5495C">
        <w:rPr>
          <w:color w:val="000000"/>
          <w:sz w:val="28"/>
          <w:szCs w:val="28"/>
        </w:rPr>
        <w:t>раз</w:t>
      </w:r>
      <w:r w:rsidRPr="00F5495C">
        <w:rPr>
          <w:color w:val="000000"/>
          <w:sz w:val="28"/>
          <w:szCs w:val="28"/>
        </w:rPr>
        <w:t>работанную и утвержденную техникумом</w:t>
      </w:r>
      <w:r w:rsidR="000F1C16" w:rsidRPr="00F5495C">
        <w:rPr>
          <w:color w:val="000000"/>
          <w:sz w:val="28"/>
          <w:szCs w:val="28"/>
        </w:rPr>
        <w:t xml:space="preserve"> </w:t>
      </w:r>
      <w:r w:rsidR="00DF1A04" w:rsidRPr="00F5495C">
        <w:rPr>
          <w:color w:val="000000"/>
          <w:sz w:val="28"/>
          <w:szCs w:val="28"/>
        </w:rPr>
        <w:t xml:space="preserve">с учетом требований </w:t>
      </w:r>
      <w:r w:rsidR="0021395D" w:rsidRPr="00F5495C">
        <w:rPr>
          <w:color w:val="000000"/>
          <w:sz w:val="28"/>
          <w:szCs w:val="28"/>
        </w:rPr>
        <w:t xml:space="preserve">регионального </w:t>
      </w:r>
      <w:r w:rsidR="00DF1A04" w:rsidRPr="00F5495C">
        <w:rPr>
          <w:color w:val="000000"/>
          <w:sz w:val="28"/>
          <w:szCs w:val="28"/>
        </w:rPr>
        <w:t xml:space="preserve">рынка труда на основе </w:t>
      </w:r>
      <w:r w:rsidR="00BD1186" w:rsidRPr="00F5495C">
        <w:rPr>
          <w:color w:val="000000"/>
          <w:sz w:val="28"/>
          <w:szCs w:val="28"/>
        </w:rPr>
        <w:t>Федерального государствен</w:t>
      </w:r>
      <w:r w:rsidR="002D01D3" w:rsidRPr="00F5495C">
        <w:rPr>
          <w:color w:val="000000"/>
          <w:sz w:val="28"/>
          <w:szCs w:val="28"/>
        </w:rPr>
        <w:t>ного образовательного стандарта</w:t>
      </w:r>
      <w:r w:rsidRPr="00F5495C">
        <w:rPr>
          <w:sz w:val="28"/>
          <w:szCs w:val="28"/>
        </w:rPr>
        <w:t xml:space="preserve"> среднего профессионального образования по </w:t>
      </w:r>
      <w:r w:rsidR="002D01D3" w:rsidRPr="00F5495C">
        <w:rPr>
          <w:color w:val="000000"/>
          <w:sz w:val="28"/>
          <w:szCs w:val="28"/>
        </w:rPr>
        <w:t xml:space="preserve"> профессии </w:t>
      </w:r>
      <w:r w:rsidR="00DF000B" w:rsidRPr="00F5495C">
        <w:rPr>
          <w:sz w:val="28"/>
          <w:szCs w:val="28"/>
        </w:rPr>
        <w:t>34.01.01</w:t>
      </w:r>
      <w:r w:rsidR="00DC4959" w:rsidRPr="00F5495C">
        <w:rPr>
          <w:sz w:val="28"/>
          <w:szCs w:val="28"/>
        </w:rPr>
        <w:t xml:space="preserve"> Младшая медицинская сестра по уходу за больными, утвержденного приказом Министерства образования и науки Российской Федерации от 2 августа  2013 г. № 694 (зарегистрирован в Минюсте России  20 августа  2013 г., регистрационный  № 29480), с изменениями, внесенными приказом Министерства образования и науки Российской Федерации от 9 апреля 2015 г. № 389). </w:t>
      </w:r>
    </w:p>
    <w:p w:rsidR="00BD1186" w:rsidRPr="00F5495C" w:rsidRDefault="0015257E" w:rsidP="00DE1414">
      <w:pPr>
        <w:ind w:firstLine="720"/>
        <w:jc w:val="left"/>
        <w:rPr>
          <w:sz w:val="28"/>
          <w:szCs w:val="28"/>
        </w:rPr>
      </w:pPr>
      <w:r w:rsidRPr="00F5495C">
        <w:rPr>
          <w:sz w:val="28"/>
          <w:szCs w:val="28"/>
        </w:rPr>
        <w:t>ППКРС</w:t>
      </w:r>
      <w:r w:rsidR="00DE00CC">
        <w:rPr>
          <w:sz w:val="28"/>
          <w:szCs w:val="28"/>
        </w:rPr>
        <w:t xml:space="preserve"> </w:t>
      </w:r>
      <w:r w:rsidR="00DF1A04" w:rsidRPr="00F5495C">
        <w:rPr>
          <w:sz w:val="28"/>
          <w:szCs w:val="28"/>
        </w:rPr>
        <w:t xml:space="preserve">регламентирует цель, ожидаемые результаты, содержание, условия и технологии организации образовательного процесса, оценку качества подготовки выпускника по  </w:t>
      </w:r>
      <w:r w:rsidR="00F30C76" w:rsidRPr="00F5495C">
        <w:rPr>
          <w:sz w:val="28"/>
          <w:szCs w:val="28"/>
        </w:rPr>
        <w:t>данной профессии</w:t>
      </w:r>
      <w:r w:rsidR="0021395D" w:rsidRPr="00F5495C">
        <w:rPr>
          <w:sz w:val="28"/>
          <w:szCs w:val="28"/>
        </w:rPr>
        <w:t xml:space="preserve"> и в</w:t>
      </w:r>
      <w:r w:rsidR="00A34E03" w:rsidRPr="00F5495C">
        <w:rPr>
          <w:sz w:val="28"/>
          <w:szCs w:val="28"/>
        </w:rPr>
        <w:t xml:space="preserve">ключает в себя </w:t>
      </w:r>
      <w:r w:rsidR="00F30C76" w:rsidRPr="00F5495C">
        <w:rPr>
          <w:sz w:val="28"/>
          <w:szCs w:val="28"/>
        </w:rPr>
        <w:t xml:space="preserve"> учебный план,</w:t>
      </w:r>
      <w:r w:rsidR="00BD1186" w:rsidRPr="00F5495C">
        <w:rPr>
          <w:sz w:val="28"/>
          <w:szCs w:val="28"/>
        </w:rPr>
        <w:t xml:space="preserve"> программы </w:t>
      </w:r>
      <w:r w:rsidR="00E45BE9" w:rsidRPr="00F5495C">
        <w:rPr>
          <w:sz w:val="28"/>
          <w:szCs w:val="28"/>
        </w:rPr>
        <w:t>дисциплин</w:t>
      </w:r>
      <w:r w:rsidR="00BD1186" w:rsidRPr="00F5495C">
        <w:rPr>
          <w:sz w:val="28"/>
          <w:szCs w:val="28"/>
        </w:rPr>
        <w:t xml:space="preserve">, </w:t>
      </w:r>
      <w:r w:rsidR="00E45BE9" w:rsidRPr="00F5495C">
        <w:rPr>
          <w:sz w:val="28"/>
          <w:szCs w:val="28"/>
        </w:rPr>
        <w:t>профессиональных модулей</w:t>
      </w:r>
      <w:r w:rsidR="00EF55DC" w:rsidRPr="00F5495C">
        <w:rPr>
          <w:sz w:val="28"/>
          <w:szCs w:val="28"/>
        </w:rPr>
        <w:t xml:space="preserve">, </w:t>
      </w:r>
      <w:r w:rsidR="00F30C76" w:rsidRPr="00F5495C">
        <w:rPr>
          <w:sz w:val="28"/>
          <w:szCs w:val="28"/>
        </w:rPr>
        <w:t>учебной и производственной практик</w:t>
      </w:r>
      <w:r w:rsidR="00BD1186" w:rsidRPr="00F5495C">
        <w:rPr>
          <w:sz w:val="28"/>
          <w:szCs w:val="28"/>
        </w:rPr>
        <w:t xml:space="preserve">и другие </w:t>
      </w:r>
      <w:r w:rsidR="0021395D" w:rsidRPr="00F5495C">
        <w:rPr>
          <w:sz w:val="28"/>
          <w:szCs w:val="28"/>
        </w:rPr>
        <w:t xml:space="preserve">методические </w:t>
      </w:r>
      <w:r w:rsidR="00BD1186" w:rsidRPr="00F5495C">
        <w:rPr>
          <w:sz w:val="28"/>
          <w:szCs w:val="28"/>
        </w:rPr>
        <w:t>материалы, обеспечивающие качеств</w:t>
      </w:r>
      <w:r w:rsidR="00EF55DC" w:rsidRPr="00F5495C">
        <w:rPr>
          <w:sz w:val="28"/>
          <w:szCs w:val="28"/>
        </w:rPr>
        <w:t xml:space="preserve">енную </w:t>
      </w:r>
      <w:r w:rsidR="00BD1186" w:rsidRPr="00F5495C">
        <w:rPr>
          <w:sz w:val="28"/>
          <w:szCs w:val="28"/>
        </w:rPr>
        <w:t xml:space="preserve"> подготов</w:t>
      </w:r>
      <w:r w:rsidR="00EF55DC" w:rsidRPr="00F5495C">
        <w:rPr>
          <w:sz w:val="28"/>
          <w:szCs w:val="28"/>
        </w:rPr>
        <w:t>ку</w:t>
      </w:r>
      <w:r w:rsidR="00BD1186" w:rsidRPr="00F5495C">
        <w:rPr>
          <w:sz w:val="28"/>
          <w:szCs w:val="28"/>
        </w:rPr>
        <w:t xml:space="preserve"> обучающихся</w:t>
      </w:r>
      <w:r w:rsidR="00EF55DC" w:rsidRPr="00F5495C">
        <w:rPr>
          <w:sz w:val="28"/>
          <w:szCs w:val="28"/>
        </w:rPr>
        <w:t>.</w:t>
      </w:r>
    </w:p>
    <w:p w:rsidR="00733D67" w:rsidRPr="00F5495C" w:rsidRDefault="0015257E" w:rsidP="006F6B78">
      <w:pPr>
        <w:ind w:firstLine="720"/>
        <w:rPr>
          <w:sz w:val="28"/>
          <w:szCs w:val="28"/>
        </w:rPr>
      </w:pPr>
      <w:bookmarkStart w:id="10" w:name="_Toc293871392"/>
      <w:r w:rsidRPr="00F5495C">
        <w:rPr>
          <w:sz w:val="28"/>
          <w:szCs w:val="28"/>
        </w:rPr>
        <w:t>ППКРС</w:t>
      </w:r>
      <w:r w:rsidR="00733D67" w:rsidRPr="00F5495C">
        <w:rPr>
          <w:sz w:val="28"/>
          <w:szCs w:val="28"/>
        </w:rPr>
        <w:t xml:space="preserve"> ежегодно пересматривается и обновляется в части содержания учебных план</w:t>
      </w:r>
      <w:r w:rsidR="00F30C76" w:rsidRPr="00F5495C">
        <w:rPr>
          <w:sz w:val="28"/>
          <w:szCs w:val="28"/>
        </w:rPr>
        <w:t>ов, состава и содержания программ дисциплин,</w:t>
      </w:r>
      <w:r w:rsidR="00733D67" w:rsidRPr="00F5495C">
        <w:rPr>
          <w:sz w:val="28"/>
          <w:szCs w:val="28"/>
        </w:rPr>
        <w:t xml:space="preserve"> программ профессиональных модулей, про</w:t>
      </w:r>
      <w:r w:rsidR="00F30C76" w:rsidRPr="00F5495C">
        <w:rPr>
          <w:sz w:val="28"/>
          <w:szCs w:val="28"/>
        </w:rPr>
        <w:t>граммы практик</w:t>
      </w:r>
      <w:r w:rsidR="00733D67" w:rsidRPr="00F5495C">
        <w:rPr>
          <w:sz w:val="28"/>
          <w:szCs w:val="28"/>
        </w:rPr>
        <w:t>, методических материалов, обеспечивающих качество подготовки обучающихся</w:t>
      </w:r>
      <w:r w:rsidR="0021395D" w:rsidRPr="00F5495C">
        <w:rPr>
          <w:sz w:val="28"/>
          <w:szCs w:val="28"/>
        </w:rPr>
        <w:t>.</w:t>
      </w:r>
    </w:p>
    <w:p w:rsidR="00517715" w:rsidRPr="0047139A" w:rsidRDefault="0015257E" w:rsidP="00517715">
      <w:pPr>
        <w:ind w:firstLine="720"/>
        <w:rPr>
          <w:sz w:val="28"/>
          <w:szCs w:val="28"/>
        </w:rPr>
      </w:pPr>
      <w:r w:rsidRPr="00F5495C">
        <w:rPr>
          <w:sz w:val="28"/>
          <w:szCs w:val="28"/>
        </w:rPr>
        <w:t>ППКРС</w:t>
      </w:r>
      <w:r w:rsidR="00733D67" w:rsidRPr="00F5495C">
        <w:rPr>
          <w:sz w:val="28"/>
          <w:szCs w:val="28"/>
        </w:rPr>
        <w:t xml:space="preserve"> реализуется в с</w:t>
      </w:r>
      <w:r w:rsidR="005F781D" w:rsidRPr="00F5495C">
        <w:rPr>
          <w:sz w:val="28"/>
          <w:szCs w:val="28"/>
        </w:rPr>
        <w:t>овместной образовательной</w:t>
      </w:r>
      <w:r w:rsidR="00733D67" w:rsidRPr="00F5495C">
        <w:rPr>
          <w:sz w:val="28"/>
          <w:szCs w:val="28"/>
        </w:rPr>
        <w:t>, производственной, общественной и иной деятельнос</w:t>
      </w:r>
      <w:r w:rsidR="002D01D3" w:rsidRPr="00F5495C">
        <w:rPr>
          <w:sz w:val="28"/>
          <w:szCs w:val="28"/>
        </w:rPr>
        <w:t>т</w:t>
      </w:r>
      <w:r w:rsidR="00517715">
        <w:rPr>
          <w:sz w:val="28"/>
          <w:szCs w:val="28"/>
        </w:rPr>
        <w:t>и обучающихся и работников техникума</w:t>
      </w:r>
      <w:r w:rsidR="00733D67" w:rsidRPr="00F5495C">
        <w:rPr>
          <w:sz w:val="28"/>
          <w:szCs w:val="28"/>
        </w:rPr>
        <w:t>.</w:t>
      </w:r>
    </w:p>
    <w:p w:rsidR="00517715" w:rsidRPr="00F5495C" w:rsidRDefault="00517715" w:rsidP="00517715">
      <w:pPr>
        <w:spacing w:line="322" w:lineRule="exact"/>
        <w:ind w:firstLine="450"/>
        <w:rPr>
          <w:sz w:val="28"/>
          <w:szCs w:val="28"/>
        </w:rPr>
      </w:pPr>
      <w:r w:rsidRPr="00517715">
        <w:rPr>
          <w:sz w:val="28"/>
          <w:szCs w:val="28"/>
        </w:rPr>
        <w:t>При реализации образовательной программы используются различные образовательные технологии, в том числе дистанционные образовательные технологии. При обучении с применением дистанционных образовательных технологий образовательная программа обеспечивается учебно-</w:t>
      </w:r>
      <w:r w:rsidRPr="00517715">
        <w:rPr>
          <w:sz w:val="28"/>
          <w:szCs w:val="28"/>
        </w:rPr>
        <w:softHyphen/>
        <w:t xml:space="preserve">методической документацией, располагаемой в системе дистанционного обучения </w:t>
      </w:r>
      <w:r w:rsidRPr="00517715">
        <w:rPr>
          <w:sz w:val="28"/>
          <w:szCs w:val="28"/>
          <w:lang w:val="en-US" w:bidi="en-US"/>
        </w:rPr>
        <w:t>Moodle</w:t>
      </w:r>
      <w:r w:rsidRPr="00517715">
        <w:rPr>
          <w:sz w:val="28"/>
          <w:szCs w:val="28"/>
          <w:lang w:bidi="en-US"/>
        </w:rPr>
        <w:t>.</w:t>
      </w:r>
    </w:p>
    <w:p w:rsidR="002D01D3" w:rsidRPr="00F5495C" w:rsidRDefault="0015257E" w:rsidP="006F6B78">
      <w:pPr>
        <w:ind w:firstLine="567"/>
        <w:rPr>
          <w:color w:val="000000"/>
          <w:spacing w:val="-4"/>
          <w:sz w:val="28"/>
          <w:szCs w:val="28"/>
        </w:rPr>
      </w:pPr>
      <w:bookmarkStart w:id="11" w:name="_Toc310435902"/>
      <w:r w:rsidRPr="00F5495C">
        <w:rPr>
          <w:sz w:val="28"/>
          <w:szCs w:val="28"/>
        </w:rPr>
        <w:t>ППКРС</w:t>
      </w:r>
      <w:r w:rsidR="002D01D3" w:rsidRPr="00F5495C">
        <w:rPr>
          <w:color w:val="000000"/>
          <w:spacing w:val="4"/>
          <w:sz w:val="28"/>
          <w:szCs w:val="28"/>
        </w:rPr>
        <w:t xml:space="preserve"> предусматривает изучение следующих учебных </w:t>
      </w:r>
      <w:r w:rsidR="002D01D3" w:rsidRPr="00F5495C">
        <w:rPr>
          <w:color w:val="000000"/>
          <w:spacing w:val="-4"/>
          <w:sz w:val="28"/>
          <w:szCs w:val="28"/>
        </w:rPr>
        <w:t>циклов:</w:t>
      </w:r>
    </w:p>
    <w:p w:rsidR="002D01D3" w:rsidRPr="00F5495C" w:rsidRDefault="002D01D3" w:rsidP="006F6B78">
      <w:pPr>
        <w:pStyle w:val="Default"/>
        <w:ind w:firstLine="737"/>
        <w:jc w:val="both"/>
        <w:rPr>
          <w:sz w:val="28"/>
          <w:szCs w:val="28"/>
        </w:rPr>
      </w:pPr>
      <w:r w:rsidRPr="00F5495C">
        <w:rPr>
          <w:sz w:val="28"/>
          <w:szCs w:val="28"/>
        </w:rPr>
        <w:t>общепрофессионального;</w:t>
      </w:r>
    </w:p>
    <w:p w:rsidR="002D01D3" w:rsidRPr="00F5495C" w:rsidRDefault="002D01D3" w:rsidP="006F6B78">
      <w:pPr>
        <w:pStyle w:val="Default"/>
        <w:ind w:firstLine="737"/>
        <w:jc w:val="both"/>
        <w:rPr>
          <w:sz w:val="28"/>
          <w:szCs w:val="28"/>
        </w:rPr>
      </w:pPr>
      <w:r w:rsidRPr="00F5495C">
        <w:rPr>
          <w:sz w:val="28"/>
          <w:szCs w:val="28"/>
        </w:rPr>
        <w:t xml:space="preserve">профессионального; </w:t>
      </w:r>
    </w:p>
    <w:p w:rsidR="002D01D3" w:rsidRPr="00F5495C" w:rsidRDefault="002D01D3" w:rsidP="006F6B78">
      <w:pPr>
        <w:pStyle w:val="Default"/>
        <w:jc w:val="both"/>
        <w:rPr>
          <w:sz w:val="28"/>
          <w:szCs w:val="28"/>
        </w:rPr>
      </w:pPr>
      <w:r w:rsidRPr="00F5495C">
        <w:rPr>
          <w:sz w:val="28"/>
          <w:szCs w:val="28"/>
        </w:rPr>
        <w:t xml:space="preserve">и разделов: </w:t>
      </w:r>
    </w:p>
    <w:p w:rsidR="002D01D3" w:rsidRPr="00F5495C" w:rsidRDefault="002D01D3" w:rsidP="006F6B78">
      <w:pPr>
        <w:pStyle w:val="Default"/>
        <w:ind w:firstLine="737"/>
        <w:jc w:val="both"/>
        <w:rPr>
          <w:sz w:val="28"/>
          <w:szCs w:val="28"/>
        </w:rPr>
      </w:pPr>
      <w:r w:rsidRPr="00F5495C">
        <w:rPr>
          <w:sz w:val="28"/>
          <w:szCs w:val="28"/>
        </w:rPr>
        <w:t xml:space="preserve">физическая культура; </w:t>
      </w:r>
    </w:p>
    <w:p w:rsidR="002D01D3" w:rsidRPr="00F5495C" w:rsidRDefault="002D01D3" w:rsidP="006F6B78">
      <w:pPr>
        <w:pStyle w:val="Default"/>
        <w:ind w:firstLine="737"/>
        <w:jc w:val="both"/>
        <w:rPr>
          <w:sz w:val="28"/>
          <w:szCs w:val="28"/>
        </w:rPr>
      </w:pPr>
      <w:r w:rsidRPr="00F5495C">
        <w:rPr>
          <w:sz w:val="28"/>
          <w:szCs w:val="28"/>
        </w:rPr>
        <w:t xml:space="preserve">учебная практика (производственное обучение); </w:t>
      </w:r>
    </w:p>
    <w:p w:rsidR="002D01D3" w:rsidRPr="00F5495C" w:rsidRDefault="002D01D3" w:rsidP="006F6B78">
      <w:pPr>
        <w:pStyle w:val="Default"/>
        <w:ind w:firstLine="737"/>
        <w:jc w:val="both"/>
        <w:rPr>
          <w:sz w:val="28"/>
          <w:szCs w:val="28"/>
        </w:rPr>
      </w:pPr>
      <w:r w:rsidRPr="00F5495C">
        <w:rPr>
          <w:sz w:val="28"/>
          <w:szCs w:val="28"/>
        </w:rPr>
        <w:t xml:space="preserve">производственная практика; </w:t>
      </w:r>
    </w:p>
    <w:p w:rsidR="002D01D3" w:rsidRPr="00F5495C" w:rsidRDefault="002D01D3" w:rsidP="006F6B78">
      <w:pPr>
        <w:pStyle w:val="Default"/>
        <w:ind w:firstLine="737"/>
        <w:jc w:val="both"/>
        <w:rPr>
          <w:sz w:val="28"/>
          <w:szCs w:val="28"/>
        </w:rPr>
      </w:pPr>
      <w:r w:rsidRPr="00F5495C">
        <w:rPr>
          <w:sz w:val="28"/>
          <w:szCs w:val="28"/>
        </w:rPr>
        <w:t xml:space="preserve">промежуточная аттестация; </w:t>
      </w:r>
    </w:p>
    <w:p w:rsidR="002D01D3" w:rsidRPr="00F5495C" w:rsidRDefault="002D01D3" w:rsidP="006F6B78">
      <w:pPr>
        <w:ind w:firstLine="567"/>
        <w:rPr>
          <w:sz w:val="28"/>
          <w:szCs w:val="28"/>
        </w:rPr>
      </w:pPr>
      <w:r w:rsidRPr="00F5495C">
        <w:rPr>
          <w:sz w:val="28"/>
          <w:szCs w:val="28"/>
        </w:rPr>
        <w:t xml:space="preserve">  государственная итоговая аттестация.</w:t>
      </w:r>
    </w:p>
    <w:p w:rsidR="00801A47" w:rsidRPr="00F5495C" w:rsidRDefault="00801A47" w:rsidP="004B1337">
      <w:pPr>
        <w:pStyle w:val="Default"/>
        <w:ind w:firstLine="708"/>
        <w:rPr>
          <w:sz w:val="28"/>
          <w:szCs w:val="28"/>
        </w:rPr>
      </w:pPr>
      <w:r w:rsidRPr="00F5495C">
        <w:rPr>
          <w:sz w:val="28"/>
          <w:szCs w:val="28"/>
        </w:rPr>
        <w:lastRenderedPageBreak/>
        <w:t xml:space="preserve">Обязательная часть </w:t>
      </w:r>
      <w:r w:rsidR="0015257E" w:rsidRPr="00F5495C">
        <w:rPr>
          <w:sz w:val="28"/>
          <w:szCs w:val="28"/>
        </w:rPr>
        <w:t xml:space="preserve">ППКРС </w:t>
      </w:r>
      <w:r w:rsidR="004B1337">
        <w:rPr>
          <w:sz w:val="28"/>
          <w:szCs w:val="28"/>
        </w:rPr>
        <w:t>составляет около 6</w:t>
      </w:r>
      <w:r w:rsidRPr="00F5495C">
        <w:rPr>
          <w:sz w:val="28"/>
          <w:szCs w:val="28"/>
        </w:rPr>
        <w:t>0 процентов от общего объема времени, отведенного на ее осво</w:t>
      </w:r>
      <w:r w:rsidR="004B1337">
        <w:rPr>
          <w:sz w:val="28"/>
          <w:szCs w:val="28"/>
        </w:rPr>
        <w:t>ение. Вариативная часть (около 4</w:t>
      </w:r>
      <w:r w:rsidRPr="00F5495C">
        <w:rPr>
          <w:sz w:val="28"/>
          <w:szCs w:val="28"/>
        </w:rPr>
        <w:t>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</w:t>
      </w:r>
      <w:r w:rsidR="005F781D" w:rsidRPr="00F5495C">
        <w:rPr>
          <w:sz w:val="28"/>
          <w:szCs w:val="28"/>
        </w:rPr>
        <w:t>циплины</w:t>
      </w:r>
      <w:r w:rsidRPr="00F5495C">
        <w:rPr>
          <w:sz w:val="28"/>
          <w:szCs w:val="28"/>
        </w:rPr>
        <w:t xml:space="preserve"> вариа</w:t>
      </w:r>
      <w:r w:rsidR="0015257E" w:rsidRPr="00F5495C">
        <w:rPr>
          <w:sz w:val="28"/>
          <w:szCs w:val="28"/>
        </w:rPr>
        <w:t>тивной части определяются техникумом</w:t>
      </w:r>
      <w:r w:rsidRPr="00F5495C">
        <w:rPr>
          <w:sz w:val="28"/>
          <w:szCs w:val="28"/>
        </w:rPr>
        <w:t xml:space="preserve">. </w:t>
      </w:r>
    </w:p>
    <w:p w:rsidR="00733D67" w:rsidRPr="00F5495C" w:rsidRDefault="00801A47" w:rsidP="006F6B78">
      <w:pPr>
        <w:shd w:val="clear" w:color="auto" w:fill="FFFFFF"/>
        <w:tabs>
          <w:tab w:val="left" w:pos="1224"/>
          <w:tab w:val="left" w:pos="3586"/>
          <w:tab w:val="left" w:pos="4954"/>
          <w:tab w:val="left" w:pos="6811"/>
        </w:tabs>
        <w:ind w:firstLine="567"/>
        <w:rPr>
          <w:sz w:val="28"/>
          <w:szCs w:val="28"/>
        </w:rPr>
      </w:pPr>
      <w:r w:rsidRPr="00F5495C">
        <w:rPr>
          <w:sz w:val="28"/>
          <w:szCs w:val="28"/>
        </w:rPr>
        <w:t xml:space="preserve">Профессиональный цикл состоит из профессиональных модулей в соответствии с основными видами деятельности. В состав профессионального </w:t>
      </w:r>
      <w:r w:rsidR="0015257E" w:rsidRPr="00F5495C">
        <w:rPr>
          <w:sz w:val="28"/>
          <w:szCs w:val="28"/>
        </w:rPr>
        <w:t>модуля входит не менее одного  междисциплинарного</w:t>
      </w:r>
      <w:r w:rsidR="005F781D" w:rsidRPr="00F5495C">
        <w:rPr>
          <w:sz w:val="28"/>
          <w:szCs w:val="28"/>
        </w:rPr>
        <w:t xml:space="preserve"> курс</w:t>
      </w:r>
      <w:r w:rsidR="0015257E" w:rsidRPr="00F5495C">
        <w:rPr>
          <w:sz w:val="28"/>
          <w:szCs w:val="28"/>
        </w:rPr>
        <w:t>а</w:t>
      </w:r>
      <w:r w:rsidRPr="00F5495C">
        <w:rPr>
          <w:sz w:val="28"/>
          <w:szCs w:val="28"/>
        </w:rPr>
        <w:t xml:space="preserve">. При освоении обучающимися профессиональных модулей проводятся учебная практика </w:t>
      </w:r>
      <w:r w:rsidR="0015257E" w:rsidRPr="00F5495C">
        <w:rPr>
          <w:sz w:val="28"/>
          <w:szCs w:val="28"/>
        </w:rPr>
        <w:t>и</w:t>
      </w:r>
      <w:r w:rsidRPr="00F5495C">
        <w:rPr>
          <w:sz w:val="28"/>
          <w:szCs w:val="28"/>
        </w:rPr>
        <w:t xml:space="preserve"> производственная практика. </w:t>
      </w:r>
    </w:p>
    <w:p w:rsidR="00412D06" w:rsidRPr="00F5495C" w:rsidRDefault="00412D06" w:rsidP="00EA3BAD">
      <w:pPr>
        <w:ind w:firstLine="0"/>
        <w:rPr>
          <w:b/>
          <w:sz w:val="28"/>
          <w:szCs w:val="28"/>
        </w:rPr>
      </w:pPr>
    </w:p>
    <w:p w:rsidR="007C39D2" w:rsidRPr="00F5495C" w:rsidRDefault="007C39D2" w:rsidP="006F6B78">
      <w:pPr>
        <w:ind w:firstLine="403"/>
        <w:jc w:val="center"/>
        <w:rPr>
          <w:b/>
          <w:sz w:val="28"/>
          <w:szCs w:val="28"/>
        </w:rPr>
      </w:pPr>
      <w:r w:rsidRPr="00F5495C">
        <w:rPr>
          <w:b/>
          <w:sz w:val="28"/>
          <w:szCs w:val="28"/>
        </w:rPr>
        <w:t xml:space="preserve">1.2. Нормативные документы для разработки </w:t>
      </w:r>
      <w:bookmarkEnd w:id="10"/>
      <w:bookmarkEnd w:id="11"/>
      <w:r w:rsidR="0015257E" w:rsidRPr="00F5495C">
        <w:rPr>
          <w:b/>
          <w:sz w:val="28"/>
          <w:szCs w:val="28"/>
        </w:rPr>
        <w:t>ППКРС</w:t>
      </w:r>
    </w:p>
    <w:p w:rsidR="007C39D2" w:rsidRPr="00F5495C" w:rsidRDefault="007C39D2" w:rsidP="004B1337">
      <w:pPr>
        <w:ind w:firstLine="720"/>
        <w:jc w:val="left"/>
        <w:rPr>
          <w:sz w:val="28"/>
          <w:szCs w:val="28"/>
        </w:rPr>
      </w:pPr>
      <w:r w:rsidRPr="00F5495C">
        <w:rPr>
          <w:sz w:val="28"/>
          <w:szCs w:val="28"/>
        </w:rPr>
        <w:t>Нормативн</w:t>
      </w:r>
      <w:r w:rsidR="00AE6DB4" w:rsidRPr="00F5495C">
        <w:rPr>
          <w:sz w:val="28"/>
          <w:szCs w:val="28"/>
        </w:rPr>
        <w:t xml:space="preserve">ую основу </w:t>
      </w:r>
      <w:r w:rsidR="0015257E" w:rsidRPr="00F5495C">
        <w:rPr>
          <w:sz w:val="28"/>
          <w:szCs w:val="28"/>
        </w:rPr>
        <w:t>разработки ППКРС</w:t>
      </w:r>
      <w:r w:rsidR="00801A47" w:rsidRPr="00F5495C">
        <w:rPr>
          <w:sz w:val="28"/>
          <w:szCs w:val="28"/>
        </w:rPr>
        <w:t xml:space="preserve"> по профессии </w:t>
      </w:r>
      <w:r w:rsidR="00DC4959" w:rsidRPr="00F5495C">
        <w:rPr>
          <w:sz w:val="28"/>
          <w:szCs w:val="28"/>
        </w:rPr>
        <w:t>34.01.01 Младшая мед</w:t>
      </w:r>
      <w:r w:rsidR="002C097B" w:rsidRPr="00F5495C">
        <w:rPr>
          <w:sz w:val="28"/>
          <w:szCs w:val="28"/>
        </w:rPr>
        <w:t xml:space="preserve">ицинская </w:t>
      </w:r>
      <w:r w:rsidR="00DC4959" w:rsidRPr="00F5495C">
        <w:rPr>
          <w:sz w:val="28"/>
          <w:szCs w:val="28"/>
        </w:rPr>
        <w:t>сестра по уходу за больными</w:t>
      </w:r>
      <w:r w:rsidR="000F1C16" w:rsidRPr="00F5495C">
        <w:rPr>
          <w:sz w:val="28"/>
          <w:szCs w:val="28"/>
        </w:rPr>
        <w:t xml:space="preserve"> </w:t>
      </w:r>
      <w:r w:rsidRPr="00F5495C">
        <w:rPr>
          <w:sz w:val="28"/>
          <w:szCs w:val="28"/>
        </w:rPr>
        <w:t>составляют:</w:t>
      </w:r>
    </w:p>
    <w:p w:rsidR="003D3035" w:rsidRPr="00F5495C" w:rsidRDefault="00CC2BB1" w:rsidP="00CC2BB1">
      <w:pPr>
        <w:widowControl/>
        <w:ind w:left="426" w:firstLine="0"/>
        <w:rPr>
          <w:sz w:val="28"/>
          <w:szCs w:val="28"/>
        </w:rPr>
      </w:pPr>
      <w:r w:rsidRPr="00F5495C">
        <w:rPr>
          <w:rFonts w:eastAsia="HiddenHorzOCR"/>
          <w:sz w:val="28"/>
          <w:szCs w:val="28"/>
        </w:rPr>
        <w:t xml:space="preserve">- </w:t>
      </w:r>
      <w:r w:rsidR="004B1337">
        <w:rPr>
          <w:rFonts w:eastAsia="HiddenHorzOCR"/>
          <w:sz w:val="28"/>
          <w:szCs w:val="28"/>
        </w:rPr>
        <w:t>Федеральный закон</w:t>
      </w:r>
      <w:r w:rsidR="00A62E4C" w:rsidRPr="00F5495C">
        <w:rPr>
          <w:rFonts w:eastAsia="HiddenHorzOCR"/>
          <w:sz w:val="28"/>
          <w:szCs w:val="28"/>
        </w:rPr>
        <w:t xml:space="preserve"> от 29.12.2012г. № 273-ФЗ «Об образовании в Российской Федерации»;</w:t>
      </w:r>
    </w:p>
    <w:p w:rsidR="003D3035" w:rsidRPr="00F5495C" w:rsidRDefault="00CC2BB1" w:rsidP="004B1337">
      <w:pPr>
        <w:widowControl/>
        <w:ind w:left="426" w:firstLine="0"/>
        <w:jc w:val="left"/>
        <w:rPr>
          <w:sz w:val="28"/>
          <w:szCs w:val="28"/>
        </w:rPr>
      </w:pPr>
      <w:r w:rsidRPr="00F5495C">
        <w:rPr>
          <w:sz w:val="28"/>
          <w:szCs w:val="28"/>
        </w:rPr>
        <w:t xml:space="preserve">- </w:t>
      </w:r>
      <w:r w:rsidR="004B1337">
        <w:rPr>
          <w:sz w:val="28"/>
          <w:szCs w:val="28"/>
        </w:rPr>
        <w:t>Федеральный государственный образовательный стандарт</w:t>
      </w:r>
      <w:r w:rsidR="00A62E4C" w:rsidRPr="00F5495C">
        <w:rPr>
          <w:sz w:val="28"/>
          <w:szCs w:val="28"/>
        </w:rPr>
        <w:t xml:space="preserve"> среднего профессионального образования по профессии </w:t>
      </w:r>
      <w:r w:rsidR="004B1337">
        <w:rPr>
          <w:sz w:val="28"/>
          <w:szCs w:val="28"/>
        </w:rPr>
        <w:t xml:space="preserve">060501.01 </w:t>
      </w:r>
      <w:r w:rsidR="00DC4959" w:rsidRPr="00F5495C">
        <w:rPr>
          <w:sz w:val="28"/>
          <w:szCs w:val="28"/>
        </w:rPr>
        <w:t xml:space="preserve">Младшая медицинская сестра по уходу за больными, утвержденного приказом Министерства образования и науки Российской Федерации от 2 </w:t>
      </w:r>
      <w:r w:rsidR="00E84124" w:rsidRPr="00F5495C">
        <w:rPr>
          <w:sz w:val="28"/>
          <w:szCs w:val="28"/>
        </w:rPr>
        <w:t>августа 2013</w:t>
      </w:r>
      <w:r w:rsidR="00DC4959" w:rsidRPr="00F5495C">
        <w:rPr>
          <w:sz w:val="28"/>
          <w:szCs w:val="28"/>
        </w:rPr>
        <w:t xml:space="preserve"> г. № 694 (за</w:t>
      </w:r>
      <w:r w:rsidR="00D06AB6">
        <w:rPr>
          <w:sz w:val="28"/>
          <w:szCs w:val="28"/>
        </w:rPr>
        <w:t xml:space="preserve">регистрирован в Минюсте России </w:t>
      </w:r>
      <w:r w:rsidR="004B1337">
        <w:rPr>
          <w:sz w:val="28"/>
          <w:szCs w:val="28"/>
        </w:rPr>
        <w:t xml:space="preserve">20 августа 2013 г., регистрационный </w:t>
      </w:r>
      <w:r w:rsidR="00DC4959" w:rsidRPr="00F5495C">
        <w:rPr>
          <w:sz w:val="28"/>
          <w:szCs w:val="28"/>
        </w:rPr>
        <w:t>№ 29480), с изменениями, внесенными приказом Министерства образования и науки Российской Федерации от 9 апреля 2015 г. № 389)</w:t>
      </w:r>
      <w:r w:rsidR="00A62E4C" w:rsidRPr="00F5495C">
        <w:rPr>
          <w:sz w:val="28"/>
          <w:szCs w:val="28"/>
        </w:rPr>
        <w:t>;</w:t>
      </w:r>
    </w:p>
    <w:p w:rsidR="003D3035" w:rsidRPr="00F5495C" w:rsidRDefault="00CC2BB1" w:rsidP="004B1337">
      <w:pPr>
        <w:widowControl/>
        <w:ind w:left="426" w:firstLine="0"/>
        <w:jc w:val="left"/>
        <w:rPr>
          <w:rStyle w:val="ad"/>
          <w:b w:val="0"/>
          <w:bCs w:val="0"/>
          <w:sz w:val="28"/>
          <w:szCs w:val="28"/>
        </w:rPr>
      </w:pPr>
      <w:r w:rsidRPr="00F5495C">
        <w:rPr>
          <w:rStyle w:val="ad"/>
          <w:b w:val="0"/>
          <w:sz w:val="28"/>
          <w:szCs w:val="28"/>
        </w:rPr>
        <w:t xml:space="preserve">- </w:t>
      </w:r>
      <w:r w:rsidR="004B1337">
        <w:rPr>
          <w:rStyle w:val="ad"/>
          <w:b w:val="0"/>
          <w:sz w:val="28"/>
          <w:szCs w:val="28"/>
        </w:rPr>
        <w:t>Положение</w:t>
      </w:r>
      <w:r w:rsidR="00A62E4C" w:rsidRPr="00F5495C">
        <w:rPr>
          <w:rStyle w:val="ad"/>
          <w:b w:val="0"/>
          <w:sz w:val="28"/>
          <w:szCs w:val="28"/>
        </w:rPr>
        <w:t xml:space="preserve"> о</w:t>
      </w:r>
      <w:r w:rsidR="004B1337">
        <w:rPr>
          <w:rStyle w:val="ad"/>
          <w:b w:val="0"/>
          <w:sz w:val="28"/>
          <w:szCs w:val="28"/>
        </w:rPr>
        <w:t xml:space="preserve">б </w:t>
      </w:r>
      <w:r w:rsidR="00A62E4C" w:rsidRPr="00F5495C">
        <w:rPr>
          <w:rStyle w:val="ad"/>
          <w:b w:val="0"/>
          <w:sz w:val="28"/>
          <w:szCs w:val="28"/>
        </w:rPr>
        <w:t>обучающихся, осваивающих основные профессиональные образовательные программы среднего профессиона</w:t>
      </w:r>
      <w:r w:rsidR="004B1337">
        <w:rPr>
          <w:rStyle w:val="ad"/>
          <w:b w:val="0"/>
          <w:sz w:val="28"/>
          <w:szCs w:val="28"/>
        </w:rPr>
        <w:t>льного образования, утвержденное</w:t>
      </w:r>
      <w:r w:rsidR="00A62E4C" w:rsidRPr="00F5495C">
        <w:rPr>
          <w:rStyle w:val="ad"/>
          <w:b w:val="0"/>
          <w:sz w:val="28"/>
          <w:szCs w:val="28"/>
        </w:rPr>
        <w:t xml:space="preserve"> п</w:t>
      </w:r>
      <w:r w:rsidR="00A62E4C" w:rsidRPr="00F5495C">
        <w:rPr>
          <w:sz w:val="28"/>
          <w:szCs w:val="28"/>
        </w:rPr>
        <w:t xml:space="preserve">риказом Министерства образования и науки </w:t>
      </w:r>
      <w:r w:rsidR="00A62E4C" w:rsidRPr="00F5495C">
        <w:rPr>
          <w:spacing w:val="-1"/>
          <w:sz w:val="28"/>
          <w:szCs w:val="28"/>
        </w:rPr>
        <w:t xml:space="preserve">Российской Федерации </w:t>
      </w:r>
      <w:r w:rsidR="00A62E4C" w:rsidRPr="00F5495C">
        <w:rPr>
          <w:sz w:val="28"/>
          <w:szCs w:val="28"/>
        </w:rPr>
        <w:t>от</w:t>
      </w:r>
      <w:r w:rsidR="00A62E4C" w:rsidRPr="00F5495C">
        <w:rPr>
          <w:rStyle w:val="ad"/>
          <w:b w:val="0"/>
          <w:sz w:val="28"/>
          <w:szCs w:val="28"/>
        </w:rPr>
        <w:t>18.04. 2013 г. № 291;</w:t>
      </w:r>
    </w:p>
    <w:p w:rsidR="00522CFD" w:rsidRPr="00F5495C" w:rsidRDefault="00CC2BB1" w:rsidP="004B1337">
      <w:pPr>
        <w:widowControl/>
        <w:ind w:left="426" w:firstLine="0"/>
        <w:jc w:val="left"/>
        <w:rPr>
          <w:rStyle w:val="ad"/>
          <w:b w:val="0"/>
          <w:bCs w:val="0"/>
          <w:sz w:val="28"/>
          <w:szCs w:val="28"/>
        </w:rPr>
      </w:pPr>
      <w:r w:rsidRPr="00F5495C">
        <w:rPr>
          <w:rStyle w:val="ad"/>
          <w:b w:val="0"/>
          <w:sz w:val="28"/>
          <w:szCs w:val="28"/>
        </w:rPr>
        <w:t xml:space="preserve">- </w:t>
      </w:r>
      <w:r w:rsidR="004B1337">
        <w:rPr>
          <w:rStyle w:val="ad"/>
          <w:b w:val="0"/>
          <w:sz w:val="28"/>
          <w:szCs w:val="28"/>
        </w:rPr>
        <w:t>Порядок</w:t>
      </w:r>
      <w:r w:rsidR="00A62E4C" w:rsidRPr="00F5495C">
        <w:rPr>
          <w:rStyle w:val="ad"/>
          <w:b w:val="0"/>
          <w:sz w:val="28"/>
          <w:szCs w:val="28"/>
        </w:rPr>
        <w:t xml:space="preserve"> организации и осуществления образовательной деятельности по образовательным программам среднего профессиона</w:t>
      </w:r>
      <w:r w:rsidR="004B1337">
        <w:rPr>
          <w:rStyle w:val="ad"/>
          <w:b w:val="0"/>
          <w:sz w:val="28"/>
          <w:szCs w:val="28"/>
        </w:rPr>
        <w:t>льного образования, утвержденный</w:t>
      </w:r>
      <w:r w:rsidR="00A62E4C" w:rsidRPr="00F5495C">
        <w:rPr>
          <w:rStyle w:val="ad"/>
          <w:b w:val="0"/>
          <w:sz w:val="28"/>
          <w:szCs w:val="28"/>
        </w:rPr>
        <w:t xml:space="preserve"> п</w:t>
      </w:r>
      <w:r w:rsidR="00A62E4C" w:rsidRPr="00F5495C">
        <w:rPr>
          <w:sz w:val="28"/>
          <w:szCs w:val="28"/>
        </w:rPr>
        <w:t xml:space="preserve">риказом Министерства образования и науки </w:t>
      </w:r>
      <w:r w:rsidR="00A62E4C" w:rsidRPr="00F5495C">
        <w:rPr>
          <w:spacing w:val="-1"/>
          <w:sz w:val="28"/>
          <w:szCs w:val="28"/>
        </w:rPr>
        <w:t>Российской Федерации</w:t>
      </w:r>
      <w:r w:rsidR="00A62E4C" w:rsidRPr="00F5495C">
        <w:rPr>
          <w:rStyle w:val="ad"/>
          <w:b w:val="0"/>
          <w:sz w:val="28"/>
          <w:szCs w:val="28"/>
        </w:rPr>
        <w:t xml:space="preserve"> от 14.06.2013 г.</w:t>
      </w:r>
    </w:p>
    <w:p w:rsidR="003D3035" w:rsidRPr="00F5495C" w:rsidRDefault="00A62E4C" w:rsidP="004B1337">
      <w:pPr>
        <w:widowControl/>
        <w:ind w:left="426" w:firstLine="0"/>
        <w:jc w:val="left"/>
        <w:rPr>
          <w:rStyle w:val="ad"/>
          <w:b w:val="0"/>
          <w:bCs w:val="0"/>
          <w:sz w:val="28"/>
          <w:szCs w:val="28"/>
        </w:rPr>
      </w:pPr>
      <w:r w:rsidRPr="00F5495C">
        <w:rPr>
          <w:rStyle w:val="ad"/>
          <w:b w:val="0"/>
          <w:sz w:val="28"/>
          <w:szCs w:val="28"/>
        </w:rPr>
        <w:t xml:space="preserve"> № 464;</w:t>
      </w:r>
    </w:p>
    <w:p w:rsidR="003D3035" w:rsidRPr="00F5495C" w:rsidRDefault="00CC2BB1" w:rsidP="004B1337">
      <w:pPr>
        <w:widowControl/>
        <w:ind w:left="426" w:firstLine="0"/>
        <w:jc w:val="left"/>
        <w:rPr>
          <w:rStyle w:val="ad"/>
          <w:b w:val="0"/>
          <w:bCs w:val="0"/>
          <w:sz w:val="28"/>
          <w:szCs w:val="28"/>
        </w:rPr>
      </w:pPr>
      <w:r w:rsidRPr="00F5495C">
        <w:rPr>
          <w:sz w:val="28"/>
          <w:szCs w:val="28"/>
        </w:rPr>
        <w:t xml:space="preserve">- </w:t>
      </w:r>
      <w:r w:rsidR="004B1337">
        <w:rPr>
          <w:sz w:val="28"/>
          <w:szCs w:val="28"/>
        </w:rPr>
        <w:t>Приказ</w:t>
      </w:r>
      <w:r w:rsidR="00A62E4C" w:rsidRPr="00F5495C">
        <w:rPr>
          <w:sz w:val="28"/>
          <w:szCs w:val="28"/>
        </w:rPr>
        <w:t xml:space="preserve"> Министерства образования и науки Российской Федерации от 15.12.2014 г. № 1580 «О внесении изменений в Порядок </w:t>
      </w:r>
      <w:r w:rsidR="00A62E4C" w:rsidRPr="00F5495C">
        <w:rPr>
          <w:rStyle w:val="ad"/>
          <w:b w:val="0"/>
          <w:sz w:val="28"/>
          <w:szCs w:val="28"/>
        </w:rPr>
        <w:t xml:space="preserve">организации и осуществления образовательной деятельности по образовательным программам среднего </w:t>
      </w:r>
      <w:r w:rsidR="004B1337">
        <w:rPr>
          <w:rStyle w:val="ad"/>
          <w:b w:val="0"/>
          <w:sz w:val="28"/>
          <w:szCs w:val="28"/>
        </w:rPr>
        <w:t xml:space="preserve">профессионального образования, </w:t>
      </w:r>
      <w:r w:rsidR="00A62E4C" w:rsidRPr="00F5495C">
        <w:rPr>
          <w:rStyle w:val="ad"/>
          <w:b w:val="0"/>
          <w:sz w:val="28"/>
          <w:szCs w:val="28"/>
        </w:rPr>
        <w:t>утвержденным п</w:t>
      </w:r>
      <w:r w:rsidR="00A62E4C" w:rsidRPr="00F5495C">
        <w:rPr>
          <w:sz w:val="28"/>
          <w:szCs w:val="28"/>
        </w:rPr>
        <w:t xml:space="preserve">риказом Министерства образования и науки </w:t>
      </w:r>
      <w:r w:rsidR="00A62E4C" w:rsidRPr="00F5495C">
        <w:rPr>
          <w:spacing w:val="-1"/>
          <w:sz w:val="28"/>
          <w:szCs w:val="28"/>
        </w:rPr>
        <w:t>Российской Федерации</w:t>
      </w:r>
      <w:r w:rsidR="00A62E4C" w:rsidRPr="00F5495C">
        <w:rPr>
          <w:rStyle w:val="ad"/>
          <w:b w:val="0"/>
          <w:sz w:val="28"/>
          <w:szCs w:val="28"/>
        </w:rPr>
        <w:t xml:space="preserve"> от 14.06.2013 г. № 464;</w:t>
      </w:r>
    </w:p>
    <w:p w:rsidR="003D3035" w:rsidRPr="00F5495C" w:rsidRDefault="00CC2BB1" w:rsidP="00CC2BB1">
      <w:pPr>
        <w:widowControl/>
        <w:ind w:left="426" w:firstLine="0"/>
        <w:rPr>
          <w:rStyle w:val="ad"/>
          <w:b w:val="0"/>
          <w:bCs w:val="0"/>
          <w:sz w:val="28"/>
          <w:szCs w:val="28"/>
        </w:rPr>
      </w:pPr>
      <w:r w:rsidRPr="00F5495C">
        <w:rPr>
          <w:rStyle w:val="ad"/>
          <w:b w:val="0"/>
          <w:sz w:val="28"/>
          <w:szCs w:val="28"/>
        </w:rPr>
        <w:t xml:space="preserve">- </w:t>
      </w:r>
      <w:r w:rsidR="00A62E4C" w:rsidRPr="00F5495C">
        <w:rPr>
          <w:rStyle w:val="ad"/>
          <w:b w:val="0"/>
          <w:sz w:val="28"/>
          <w:szCs w:val="28"/>
        </w:rPr>
        <w:t>Письма Департамента государственной политики в сфере подго</w:t>
      </w:r>
      <w:r w:rsidR="006C7738" w:rsidRPr="00F5495C">
        <w:rPr>
          <w:rStyle w:val="ad"/>
          <w:b w:val="0"/>
          <w:sz w:val="28"/>
          <w:szCs w:val="28"/>
        </w:rPr>
        <w:t>товки рабочих кадров и ДПО от 17.03.2015 г. № 06-259</w:t>
      </w:r>
      <w:r w:rsidR="00A62E4C" w:rsidRPr="00F5495C">
        <w:rPr>
          <w:rStyle w:val="ad"/>
          <w:b w:val="0"/>
          <w:sz w:val="28"/>
          <w:szCs w:val="28"/>
        </w:rPr>
        <w:t xml:space="preserve">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</w:t>
      </w:r>
      <w:r w:rsidR="00A62E4C" w:rsidRPr="00F5495C">
        <w:rPr>
          <w:rStyle w:val="ad"/>
          <w:b w:val="0"/>
          <w:sz w:val="28"/>
          <w:szCs w:val="28"/>
        </w:rPr>
        <w:lastRenderedPageBreak/>
        <w:t>государственных образовательных стандартов и получаемой профессии или специальности среднего профессионального образования»;</w:t>
      </w:r>
    </w:p>
    <w:p w:rsidR="003D3035" w:rsidRPr="00F5495C" w:rsidRDefault="00CC2BB1" w:rsidP="00F5495C">
      <w:pPr>
        <w:widowControl/>
        <w:ind w:left="426" w:firstLine="0"/>
        <w:jc w:val="left"/>
        <w:rPr>
          <w:sz w:val="28"/>
          <w:szCs w:val="28"/>
        </w:rPr>
      </w:pPr>
      <w:r w:rsidRPr="00F5495C">
        <w:rPr>
          <w:bCs/>
          <w:sz w:val="28"/>
          <w:szCs w:val="28"/>
        </w:rPr>
        <w:t xml:space="preserve">- </w:t>
      </w:r>
      <w:r w:rsidR="00A62E4C" w:rsidRPr="00F5495C">
        <w:rPr>
          <w:bCs/>
          <w:sz w:val="28"/>
          <w:szCs w:val="28"/>
        </w:rPr>
        <w:t>Разъяснения ФИРО по формированию учебного плана основной профессиональной образовательной программы начального профессионального образования и среднего профессионального образования с приложением макета учебного плана с рекомендациями по его заполнению, 2012 г.;</w:t>
      </w:r>
    </w:p>
    <w:p w:rsidR="003D3035" w:rsidRPr="00F5495C" w:rsidRDefault="00CC2BB1" w:rsidP="00F5495C">
      <w:pPr>
        <w:widowControl/>
        <w:ind w:left="426" w:firstLine="0"/>
        <w:jc w:val="left"/>
        <w:rPr>
          <w:rStyle w:val="ad"/>
          <w:b w:val="0"/>
          <w:bCs w:val="0"/>
          <w:sz w:val="28"/>
          <w:szCs w:val="28"/>
        </w:rPr>
      </w:pPr>
      <w:r w:rsidRPr="00F5495C">
        <w:rPr>
          <w:bCs/>
          <w:sz w:val="28"/>
          <w:szCs w:val="28"/>
        </w:rPr>
        <w:t xml:space="preserve">- </w:t>
      </w:r>
      <w:r w:rsidR="00A62E4C" w:rsidRPr="00F5495C">
        <w:rPr>
          <w:bCs/>
          <w:sz w:val="28"/>
          <w:szCs w:val="28"/>
        </w:rPr>
        <w:t>Разъяснения ФИРО по реализации федерального государственного образовательного стандарта среднего (полного) общего образования (профильное обучение) в пределах основных профессиональных образовательных программ начального профессионального или среднего профессионального образования, формируемых на основе федерального государственного образовательного стандарта начального профессионального и среднего профессионального образования, 2012 г.</w:t>
      </w:r>
      <w:r w:rsidR="003D3035" w:rsidRPr="00F5495C">
        <w:rPr>
          <w:rStyle w:val="ad"/>
          <w:b w:val="0"/>
          <w:bCs w:val="0"/>
          <w:sz w:val="28"/>
          <w:szCs w:val="28"/>
        </w:rPr>
        <w:t>;</w:t>
      </w:r>
    </w:p>
    <w:p w:rsidR="003D3035" w:rsidRPr="00F5495C" w:rsidRDefault="00CC2BB1" w:rsidP="00F5495C">
      <w:pPr>
        <w:widowControl/>
        <w:ind w:left="426" w:firstLine="0"/>
        <w:jc w:val="left"/>
        <w:rPr>
          <w:sz w:val="28"/>
          <w:szCs w:val="28"/>
        </w:rPr>
      </w:pPr>
      <w:r w:rsidRPr="00F5495C">
        <w:rPr>
          <w:sz w:val="28"/>
          <w:szCs w:val="28"/>
        </w:rPr>
        <w:t xml:space="preserve">- </w:t>
      </w:r>
      <w:r w:rsidR="00A62E4C" w:rsidRPr="00F5495C">
        <w:rPr>
          <w:sz w:val="28"/>
          <w:szCs w:val="28"/>
        </w:rPr>
        <w:t>Разъяснений ФИРО по формировани</w:t>
      </w:r>
      <w:r w:rsidR="003D3035" w:rsidRPr="00F5495C">
        <w:rPr>
          <w:sz w:val="28"/>
          <w:szCs w:val="28"/>
        </w:rPr>
        <w:t xml:space="preserve">ю учебного плана ОПОП НПО/СПО </w:t>
      </w:r>
    </w:p>
    <w:p w:rsidR="003D3035" w:rsidRPr="00F5495C" w:rsidRDefault="003D3035" w:rsidP="00F5495C">
      <w:pPr>
        <w:widowControl/>
        <w:ind w:left="426" w:firstLine="0"/>
        <w:jc w:val="left"/>
        <w:rPr>
          <w:sz w:val="28"/>
          <w:szCs w:val="28"/>
        </w:rPr>
      </w:pPr>
      <w:r w:rsidRPr="00F5495C">
        <w:rPr>
          <w:sz w:val="28"/>
          <w:szCs w:val="28"/>
        </w:rPr>
        <w:t>(</w:t>
      </w:r>
      <w:r w:rsidR="00A62E4C" w:rsidRPr="00F5495C">
        <w:rPr>
          <w:sz w:val="28"/>
          <w:szCs w:val="28"/>
          <w:lang w:val="en-US"/>
        </w:rPr>
        <w:t>www</w:t>
      </w:r>
      <w:r w:rsidR="00A62E4C" w:rsidRPr="00F5495C">
        <w:rPr>
          <w:sz w:val="28"/>
          <w:szCs w:val="28"/>
        </w:rPr>
        <w:t xml:space="preserve">. </w:t>
      </w:r>
      <w:r w:rsidR="00A62E4C" w:rsidRPr="00F5495C">
        <w:rPr>
          <w:sz w:val="28"/>
          <w:szCs w:val="28"/>
          <w:lang w:val="en-US"/>
        </w:rPr>
        <w:t>Firo</w:t>
      </w:r>
      <w:r w:rsidR="00A62E4C" w:rsidRPr="00F5495C">
        <w:rPr>
          <w:sz w:val="28"/>
          <w:szCs w:val="28"/>
        </w:rPr>
        <w:t xml:space="preserve">. </w:t>
      </w:r>
      <w:r w:rsidR="00A62E4C" w:rsidRPr="00F5495C">
        <w:rPr>
          <w:sz w:val="28"/>
          <w:szCs w:val="28"/>
          <w:lang w:val="en-US"/>
        </w:rPr>
        <w:t>ru</w:t>
      </w:r>
      <w:r w:rsidR="00A62E4C" w:rsidRPr="00F5495C">
        <w:rPr>
          <w:sz w:val="28"/>
          <w:szCs w:val="28"/>
        </w:rPr>
        <w:t>)</w:t>
      </w:r>
      <w:r w:rsidR="006C7738" w:rsidRPr="00F5495C">
        <w:rPr>
          <w:sz w:val="28"/>
          <w:szCs w:val="28"/>
        </w:rPr>
        <w:t>;</w:t>
      </w:r>
    </w:p>
    <w:p w:rsidR="00A62E4C" w:rsidRPr="00F5495C" w:rsidRDefault="00CC2BB1" w:rsidP="00F5495C">
      <w:pPr>
        <w:widowControl/>
        <w:ind w:left="426" w:firstLine="0"/>
        <w:jc w:val="left"/>
        <w:rPr>
          <w:sz w:val="28"/>
          <w:szCs w:val="28"/>
        </w:rPr>
      </w:pPr>
      <w:r w:rsidRPr="00F5495C">
        <w:rPr>
          <w:sz w:val="28"/>
          <w:szCs w:val="28"/>
        </w:rPr>
        <w:t xml:space="preserve">- </w:t>
      </w:r>
      <w:r w:rsidR="006C7738" w:rsidRPr="00F5495C">
        <w:rPr>
          <w:sz w:val="28"/>
          <w:szCs w:val="28"/>
        </w:rPr>
        <w:t>Устав техникума.</w:t>
      </w:r>
    </w:p>
    <w:p w:rsidR="008E023C" w:rsidRPr="00F5495C" w:rsidRDefault="008E023C" w:rsidP="003D3035">
      <w:pPr>
        <w:ind w:firstLine="0"/>
        <w:rPr>
          <w:b/>
          <w:sz w:val="28"/>
          <w:szCs w:val="28"/>
        </w:rPr>
      </w:pPr>
      <w:bookmarkStart w:id="12" w:name="_Toc293871393"/>
      <w:bookmarkStart w:id="13" w:name="_Toc310435903"/>
    </w:p>
    <w:p w:rsidR="006F6B78" w:rsidRPr="00F5495C" w:rsidRDefault="002318B0" w:rsidP="006F6B78">
      <w:pPr>
        <w:ind w:firstLine="0"/>
        <w:jc w:val="center"/>
        <w:rPr>
          <w:sz w:val="28"/>
          <w:szCs w:val="28"/>
        </w:rPr>
      </w:pPr>
      <w:r w:rsidRPr="00F5495C">
        <w:rPr>
          <w:b/>
          <w:sz w:val="28"/>
          <w:szCs w:val="28"/>
        </w:rPr>
        <w:t xml:space="preserve">1.3. Общая характеристика </w:t>
      </w:r>
      <w:bookmarkStart w:id="14" w:name="_Toc310435904"/>
      <w:bookmarkEnd w:id="12"/>
      <w:bookmarkEnd w:id="13"/>
      <w:r w:rsidR="00A62E4C" w:rsidRPr="00F5495C">
        <w:rPr>
          <w:b/>
          <w:sz w:val="28"/>
          <w:szCs w:val="28"/>
        </w:rPr>
        <w:t>ППКРС</w:t>
      </w:r>
    </w:p>
    <w:p w:rsidR="00AC085F" w:rsidRPr="00F5495C" w:rsidRDefault="00AC085F" w:rsidP="006F6B78">
      <w:pPr>
        <w:ind w:firstLine="720"/>
        <w:jc w:val="center"/>
        <w:rPr>
          <w:b/>
          <w:sz w:val="28"/>
          <w:szCs w:val="28"/>
        </w:rPr>
      </w:pPr>
      <w:r w:rsidRPr="00F5495C">
        <w:rPr>
          <w:b/>
          <w:sz w:val="28"/>
          <w:szCs w:val="28"/>
        </w:rPr>
        <w:t>1.3.1. Цель</w:t>
      </w:r>
      <w:r w:rsidR="00E21150" w:rsidRPr="00F5495C">
        <w:rPr>
          <w:b/>
          <w:sz w:val="28"/>
          <w:szCs w:val="28"/>
        </w:rPr>
        <w:t xml:space="preserve"> (миссия) </w:t>
      </w:r>
      <w:bookmarkEnd w:id="14"/>
      <w:r w:rsidR="00A62E4C" w:rsidRPr="00F5495C">
        <w:rPr>
          <w:b/>
          <w:sz w:val="28"/>
          <w:szCs w:val="28"/>
        </w:rPr>
        <w:t>ППКРС</w:t>
      </w:r>
    </w:p>
    <w:p w:rsidR="004C64C5" w:rsidRDefault="00A62E4C" w:rsidP="003D3035">
      <w:pPr>
        <w:ind w:firstLine="567"/>
        <w:rPr>
          <w:sz w:val="28"/>
          <w:szCs w:val="28"/>
        </w:rPr>
      </w:pPr>
      <w:r w:rsidRPr="00F5495C">
        <w:rPr>
          <w:sz w:val="28"/>
          <w:szCs w:val="28"/>
        </w:rPr>
        <w:t>ППКРС</w:t>
      </w:r>
      <w:r w:rsidR="00E21150" w:rsidRPr="00F5495C">
        <w:rPr>
          <w:sz w:val="28"/>
          <w:szCs w:val="28"/>
        </w:rPr>
        <w:t xml:space="preserve"> имеет целью </w:t>
      </w:r>
      <w:r w:rsidR="00AC085F" w:rsidRPr="00F5495C">
        <w:rPr>
          <w:sz w:val="28"/>
          <w:szCs w:val="28"/>
        </w:rPr>
        <w:t>развитие у обучающихся личностных качеств, а также формирование общ</w:t>
      </w:r>
      <w:r w:rsidR="00CD65F5" w:rsidRPr="00F5495C">
        <w:rPr>
          <w:sz w:val="28"/>
          <w:szCs w:val="28"/>
        </w:rPr>
        <w:t xml:space="preserve">их </w:t>
      </w:r>
      <w:r w:rsidR="00E54282" w:rsidRPr="00F5495C">
        <w:rPr>
          <w:sz w:val="28"/>
          <w:szCs w:val="28"/>
        </w:rPr>
        <w:t>и профессиональных компетенций в соот</w:t>
      </w:r>
      <w:r w:rsidRPr="00F5495C">
        <w:rPr>
          <w:sz w:val="28"/>
          <w:szCs w:val="28"/>
        </w:rPr>
        <w:t>ветствии с требованиями ФГОС СПО</w:t>
      </w:r>
      <w:r w:rsidR="00CC2BB1" w:rsidRPr="00F5495C">
        <w:rPr>
          <w:sz w:val="28"/>
          <w:szCs w:val="28"/>
        </w:rPr>
        <w:t xml:space="preserve"> </w:t>
      </w:r>
      <w:r w:rsidR="00D422E4" w:rsidRPr="00F5495C">
        <w:rPr>
          <w:sz w:val="28"/>
          <w:szCs w:val="28"/>
        </w:rPr>
        <w:t>по данной профессии</w:t>
      </w:r>
      <w:r w:rsidR="00E21150" w:rsidRPr="00F5495C">
        <w:rPr>
          <w:sz w:val="28"/>
          <w:szCs w:val="28"/>
        </w:rPr>
        <w:t>.</w:t>
      </w:r>
    </w:p>
    <w:p w:rsidR="004C64C5" w:rsidRPr="004C64C5" w:rsidRDefault="00E21150" w:rsidP="004C64C5">
      <w:pPr>
        <w:pStyle w:val="aff0"/>
        <w:rPr>
          <w:rFonts w:ascii="Times New Roman" w:hAnsi="Times New Roman"/>
          <w:sz w:val="28"/>
          <w:szCs w:val="28"/>
          <w:lang w:bidi="ru-RU"/>
        </w:rPr>
      </w:pPr>
      <w:r w:rsidRPr="004C64C5">
        <w:rPr>
          <w:rFonts w:ascii="Times New Roman" w:hAnsi="Times New Roman"/>
          <w:sz w:val="28"/>
          <w:szCs w:val="28"/>
        </w:rPr>
        <w:t xml:space="preserve"> </w:t>
      </w:r>
      <w:r w:rsidR="004C64C5" w:rsidRPr="004C64C5">
        <w:rPr>
          <w:rFonts w:ascii="Times New Roman" w:hAnsi="Times New Roman"/>
          <w:sz w:val="28"/>
          <w:szCs w:val="28"/>
          <w:lang w:bidi="ru-RU"/>
        </w:rPr>
        <w:t xml:space="preserve">В целях адаптации ОПОП для обучающихся с ОВЗ определена миссия и цели ОПОП: </w:t>
      </w:r>
    </w:p>
    <w:p w:rsidR="004C64C5" w:rsidRPr="004C64C5" w:rsidRDefault="004C64C5" w:rsidP="004C64C5">
      <w:pPr>
        <w:pStyle w:val="aff0"/>
        <w:rPr>
          <w:rFonts w:ascii="Times New Roman" w:hAnsi="Times New Roman"/>
          <w:sz w:val="28"/>
          <w:szCs w:val="28"/>
        </w:rPr>
      </w:pPr>
      <w:r w:rsidRPr="004C64C5">
        <w:rPr>
          <w:rFonts w:ascii="Times New Roman" w:hAnsi="Times New Roman"/>
          <w:b/>
          <w:sz w:val="28"/>
          <w:szCs w:val="28"/>
        </w:rPr>
        <w:tab/>
      </w:r>
      <w:r w:rsidRPr="004C64C5">
        <w:rPr>
          <w:rFonts w:ascii="Times New Roman" w:hAnsi="Times New Roman"/>
          <w:sz w:val="28"/>
          <w:szCs w:val="28"/>
        </w:rPr>
        <w:t>Миссия ОПОП</w:t>
      </w:r>
      <w:r w:rsidRPr="004C64C5">
        <w:rPr>
          <w:rFonts w:ascii="Times New Roman" w:hAnsi="Times New Roman"/>
          <w:b/>
          <w:sz w:val="28"/>
          <w:szCs w:val="28"/>
        </w:rPr>
        <w:t xml:space="preserve">: </w:t>
      </w:r>
      <w:r w:rsidRPr="004C64C5">
        <w:rPr>
          <w:rFonts w:ascii="Times New Roman" w:hAnsi="Times New Roman"/>
          <w:sz w:val="28"/>
          <w:szCs w:val="28"/>
        </w:rPr>
        <w:t>обеспечение качественной системной профессиональной подг</w:t>
      </w:r>
      <w:r w:rsidR="00612D5C">
        <w:rPr>
          <w:rFonts w:ascii="Times New Roman" w:hAnsi="Times New Roman"/>
          <w:sz w:val="28"/>
          <w:szCs w:val="28"/>
        </w:rPr>
        <w:t>отовки специалиста естественнонаучного</w:t>
      </w:r>
      <w:r w:rsidRPr="004C64C5">
        <w:rPr>
          <w:rFonts w:ascii="Times New Roman" w:hAnsi="Times New Roman"/>
          <w:sz w:val="28"/>
          <w:szCs w:val="28"/>
        </w:rPr>
        <w:t xml:space="preserve"> профиля, конкурентоспособного в условиях динамично меняющегося рынка труда, способного обеспечивать собственный профессиональный прогресс на протяжении всей жизни.</w:t>
      </w:r>
    </w:p>
    <w:p w:rsidR="00E54282" w:rsidRPr="00D06AB6" w:rsidRDefault="004C64C5" w:rsidP="00D06AB6">
      <w:pPr>
        <w:pStyle w:val="aff0"/>
        <w:rPr>
          <w:rFonts w:ascii="Times New Roman" w:hAnsi="Times New Roman"/>
          <w:sz w:val="28"/>
          <w:szCs w:val="28"/>
        </w:rPr>
      </w:pPr>
      <w:r w:rsidRPr="004C64C5">
        <w:rPr>
          <w:rFonts w:ascii="Times New Roman" w:hAnsi="Times New Roman"/>
          <w:b/>
          <w:sz w:val="28"/>
          <w:szCs w:val="28"/>
        </w:rPr>
        <w:tab/>
      </w:r>
      <w:r w:rsidRPr="004C64C5">
        <w:rPr>
          <w:rFonts w:ascii="Times New Roman" w:hAnsi="Times New Roman"/>
          <w:sz w:val="28"/>
          <w:szCs w:val="28"/>
        </w:rPr>
        <w:t>Цель ОПОП</w:t>
      </w:r>
      <w:r w:rsidRPr="004C64C5">
        <w:rPr>
          <w:rFonts w:ascii="Times New Roman" w:hAnsi="Times New Roman"/>
          <w:b/>
          <w:sz w:val="28"/>
          <w:szCs w:val="28"/>
        </w:rPr>
        <w:t>:</w:t>
      </w:r>
      <w:r w:rsidRPr="004C64C5">
        <w:rPr>
          <w:rFonts w:ascii="Times New Roman" w:hAnsi="Times New Roman"/>
          <w:sz w:val="28"/>
          <w:szCs w:val="28"/>
        </w:rPr>
        <w:t xml:space="preserve"> ОПОП имеет своей целью развитие у обучающихся личностных качеств и формирование общекультурных, общепрофессиональных и профессиональных компетенций в соответствии с Федеральным государственным образовательным стандартом по направлению подготовки</w:t>
      </w:r>
      <w:r w:rsidR="00D06AB6">
        <w:rPr>
          <w:rFonts w:ascii="Times New Roman" w:hAnsi="Times New Roman"/>
          <w:sz w:val="28"/>
          <w:szCs w:val="28"/>
        </w:rPr>
        <w:t xml:space="preserve"> 34.01.01 </w:t>
      </w:r>
      <w:r w:rsidR="00D06AB6" w:rsidRPr="00D06AB6">
        <w:rPr>
          <w:rFonts w:ascii="Times New Roman" w:hAnsi="Times New Roman"/>
          <w:sz w:val="28"/>
          <w:szCs w:val="28"/>
        </w:rPr>
        <w:t>Младшая медицинская сестра по уходу за больными</w:t>
      </w:r>
      <w:r w:rsidR="00D06AB6">
        <w:rPr>
          <w:rFonts w:ascii="Times New Roman" w:hAnsi="Times New Roman"/>
          <w:sz w:val="28"/>
          <w:szCs w:val="28"/>
        </w:rPr>
        <w:t>.</w:t>
      </w:r>
    </w:p>
    <w:p w:rsidR="003E13AE" w:rsidRPr="00F5495C" w:rsidRDefault="00A62E4C" w:rsidP="004B1337">
      <w:pPr>
        <w:pStyle w:val="Default"/>
        <w:ind w:firstLine="567"/>
        <w:rPr>
          <w:sz w:val="28"/>
          <w:szCs w:val="28"/>
        </w:rPr>
      </w:pPr>
      <w:r w:rsidRPr="00F5495C">
        <w:rPr>
          <w:sz w:val="28"/>
          <w:szCs w:val="28"/>
        </w:rPr>
        <w:t xml:space="preserve">Выпускник техникума в результате освоения ППКРС по </w:t>
      </w:r>
      <w:r w:rsidR="003E13AE" w:rsidRPr="00F5495C">
        <w:rPr>
          <w:sz w:val="28"/>
          <w:szCs w:val="28"/>
        </w:rPr>
        <w:t xml:space="preserve">профессии </w:t>
      </w:r>
      <w:r w:rsidR="00DC4959" w:rsidRPr="00F5495C">
        <w:rPr>
          <w:sz w:val="28"/>
          <w:szCs w:val="28"/>
        </w:rPr>
        <w:t>34.01.01 Младшая мед</w:t>
      </w:r>
      <w:r w:rsidR="002C097B" w:rsidRPr="00F5495C">
        <w:rPr>
          <w:sz w:val="28"/>
          <w:szCs w:val="28"/>
        </w:rPr>
        <w:t xml:space="preserve">ицинская </w:t>
      </w:r>
      <w:r w:rsidR="00DC4959" w:rsidRPr="00F5495C">
        <w:rPr>
          <w:sz w:val="28"/>
          <w:szCs w:val="28"/>
        </w:rPr>
        <w:t xml:space="preserve">сестра по уходу за больными </w:t>
      </w:r>
      <w:r w:rsidR="00E21150" w:rsidRPr="00F5495C">
        <w:rPr>
          <w:sz w:val="28"/>
          <w:szCs w:val="28"/>
        </w:rPr>
        <w:t>будет профессионально готов к де</w:t>
      </w:r>
      <w:r w:rsidRPr="00F5495C">
        <w:rPr>
          <w:sz w:val="28"/>
          <w:szCs w:val="28"/>
        </w:rPr>
        <w:t>ятельности</w:t>
      </w:r>
      <w:r w:rsidR="003E13AE" w:rsidRPr="00F5495C">
        <w:rPr>
          <w:sz w:val="28"/>
          <w:szCs w:val="28"/>
        </w:rPr>
        <w:t>:</w:t>
      </w:r>
    </w:p>
    <w:p w:rsidR="00DC4959" w:rsidRPr="00F5495C" w:rsidRDefault="00CC2BB1" w:rsidP="00CC2BB1">
      <w:pPr>
        <w:pStyle w:val="ConsPlusNormal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495C">
        <w:rPr>
          <w:rFonts w:ascii="Times New Roman" w:hAnsi="Times New Roman" w:cs="Times New Roman"/>
          <w:sz w:val="28"/>
          <w:szCs w:val="28"/>
        </w:rPr>
        <w:t xml:space="preserve">- </w:t>
      </w:r>
      <w:r w:rsidR="00DC4959" w:rsidRPr="00F5495C">
        <w:rPr>
          <w:rFonts w:ascii="Times New Roman" w:hAnsi="Times New Roman" w:cs="Times New Roman"/>
          <w:sz w:val="28"/>
          <w:szCs w:val="28"/>
        </w:rPr>
        <w:t>решение проблем пациента посредством сестринского ухода;</w:t>
      </w:r>
    </w:p>
    <w:p w:rsidR="00D6442C" w:rsidRPr="00F5495C" w:rsidRDefault="00CC2BB1" w:rsidP="00CC2BB1">
      <w:pPr>
        <w:pStyle w:val="ConsPlusNormal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495C">
        <w:rPr>
          <w:rFonts w:ascii="Times New Roman" w:hAnsi="Times New Roman" w:cs="Times New Roman"/>
          <w:sz w:val="28"/>
          <w:szCs w:val="28"/>
        </w:rPr>
        <w:t xml:space="preserve">- </w:t>
      </w:r>
      <w:r w:rsidR="00DC4959" w:rsidRPr="00F5495C">
        <w:rPr>
          <w:rFonts w:ascii="Times New Roman" w:hAnsi="Times New Roman" w:cs="Times New Roman"/>
          <w:sz w:val="28"/>
          <w:szCs w:val="28"/>
        </w:rPr>
        <w:t>участие в организации безопасной окружающей среды для участников лечебно-диагностического процесса</w:t>
      </w:r>
      <w:r w:rsidR="00647166" w:rsidRPr="00F5495C">
        <w:rPr>
          <w:rFonts w:ascii="Times New Roman" w:hAnsi="Times New Roman" w:cs="Times New Roman"/>
          <w:bCs/>
          <w:spacing w:val="-6"/>
          <w:sz w:val="28"/>
          <w:szCs w:val="28"/>
        </w:rPr>
        <w:t>.</w:t>
      </w:r>
    </w:p>
    <w:p w:rsidR="00FB6CFB" w:rsidRPr="00F5495C" w:rsidRDefault="00A62E4C" w:rsidP="006F6B78">
      <w:pPr>
        <w:ind w:firstLine="720"/>
        <w:rPr>
          <w:sz w:val="28"/>
          <w:szCs w:val="28"/>
        </w:rPr>
      </w:pPr>
      <w:r w:rsidRPr="00F5495C">
        <w:rPr>
          <w:sz w:val="28"/>
          <w:szCs w:val="28"/>
        </w:rPr>
        <w:t>ППКРС</w:t>
      </w:r>
      <w:r w:rsidR="00FB6CFB" w:rsidRPr="00F5495C">
        <w:rPr>
          <w:sz w:val="28"/>
          <w:szCs w:val="28"/>
        </w:rPr>
        <w:t xml:space="preserve"> ориентирована на реализацию следующих принципов:</w:t>
      </w:r>
    </w:p>
    <w:p w:rsidR="00FB6CFB" w:rsidRPr="00F5495C" w:rsidRDefault="00CC2BB1" w:rsidP="00CC2BB1">
      <w:pPr>
        <w:ind w:left="720" w:firstLine="0"/>
        <w:rPr>
          <w:sz w:val="28"/>
          <w:szCs w:val="28"/>
        </w:rPr>
      </w:pPr>
      <w:r w:rsidRPr="00F5495C">
        <w:rPr>
          <w:sz w:val="28"/>
          <w:szCs w:val="28"/>
        </w:rPr>
        <w:t xml:space="preserve">- </w:t>
      </w:r>
      <w:r w:rsidR="00FB6CFB" w:rsidRPr="00F5495C">
        <w:rPr>
          <w:sz w:val="28"/>
          <w:szCs w:val="28"/>
        </w:rPr>
        <w:t>приоритет практикоориентированных знаний выпускника;</w:t>
      </w:r>
    </w:p>
    <w:p w:rsidR="00FB6CFB" w:rsidRPr="00F5495C" w:rsidRDefault="00CC2BB1" w:rsidP="00CC2BB1">
      <w:pPr>
        <w:ind w:left="720" w:firstLine="0"/>
        <w:rPr>
          <w:sz w:val="28"/>
          <w:szCs w:val="28"/>
        </w:rPr>
      </w:pPr>
      <w:r w:rsidRPr="00F5495C">
        <w:rPr>
          <w:sz w:val="28"/>
          <w:szCs w:val="28"/>
        </w:rPr>
        <w:t xml:space="preserve">- </w:t>
      </w:r>
      <w:r w:rsidR="00FB6CFB" w:rsidRPr="00F5495C">
        <w:rPr>
          <w:sz w:val="28"/>
          <w:szCs w:val="28"/>
        </w:rPr>
        <w:t>ориентация на развитие местного и регионального сообщества;</w:t>
      </w:r>
    </w:p>
    <w:p w:rsidR="00BD5DD7" w:rsidRPr="00F5495C" w:rsidRDefault="00CC2BB1" w:rsidP="00CC2BB1">
      <w:pPr>
        <w:ind w:left="720" w:firstLine="0"/>
        <w:rPr>
          <w:sz w:val="28"/>
          <w:szCs w:val="28"/>
        </w:rPr>
      </w:pPr>
      <w:r w:rsidRPr="00F5495C">
        <w:rPr>
          <w:sz w:val="28"/>
          <w:szCs w:val="28"/>
        </w:rPr>
        <w:t xml:space="preserve">- </w:t>
      </w:r>
      <w:r w:rsidR="00BD5DD7" w:rsidRPr="00F5495C">
        <w:rPr>
          <w:sz w:val="28"/>
          <w:szCs w:val="28"/>
        </w:rPr>
        <w:t xml:space="preserve">формирование готовности принимать решения и профессионально </w:t>
      </w:r>
      <w:r w:rsidR="00B110FD" w:rsidRPr="00F5495C">
        <w:rPr>
          <w:sz w:val="28"/>
          <w:szCs w:val="28"/>
        </w:rPr>
        <w:t>действовать в нестандартных ситуациях;</w:t>
      </w:r>
    </w:p>
    <w:p w:rsidR="00647166" w:rsidRPr="00F5495C" w:rsidRDefault="00CC2BB1" w:rsidP="00CC2BB1">
      <w:pPr>
        <w:ind w:left="720" w:firstLine="0"/>
        <w:rPr>
          <w:sz w:val="28"/>
          <w:szCs w:val="28"/>
        </w:rPr>
      </w:pPr>
      <w:r w:rsidRPr="00F5495C">
        <w:rPr>
          <w:sz w:val="28"/>
          <w:szCs w:val="28"/>
        </w:rPr>
        <w:t xml:space="preserve">- </w:t>
      </w:r>
      <w:r w:rsidR="00FB6CFB" w:rsidRPr="00F5495C">
        <w:rPr>
          <w:sz w:val="28"/>
          <w:szCs w:val="28"/>
        </w:rPr>
        <w:t xml:space="preserve">формирование потребности к постоянному развитию и инновационной </w:t>
      </w:r>
      <w:r w:rsidR="00FB6CFB" w:rsidRPr="00F5495C">
        <w:rPr>
          <w:sz w:val="28"/>
          <w:szCs w:val="28"/>
        </w:rPr>
        <w:lastRenderedPageBreak/>
        <w:t>деятел</w:t>
      </w:r>
      <w:r w:rsidR="003578C1" w:rsidRPr="00F5495C">
        <w:rPr>
          <w:sz w:val="28"/>
          <w:szCs w:val="28"/>
        </w:rPr>
        <w:t>ьности в профессиональной сфере, в том числе и к продолжению образования;</w:t>
      </w:r>
    </w:p>
    <w:p w:rsidR="00CC2BB1" w:rsidRPr="00F5495C" w:rsidRDefault="00CC2BB1" w:rsidP="006F6B78">
      <w:pPr>
        <w:ind w:firstLine="0"/>
        <w:jc w:val="center"/>
        <w:rPr>
          <w:b/>
          <w:sz w:val="28"/>
          <w:szCs w:val="28"/>
        </w:rPr>
      </w:pPr>
      <w:bookmarkStart w:id="15" w:name="_Toc310435905"/>
    </w:p>
    <w:p w:rsidR="00252B98" w:rsidRPr="00F5495C" w:rsidRDefault="005E4C89" w:rsidP="006F6B78">
      <w:pPr>
        <w:ind w:firstLine="0"/>
        <w:jc w:val="center"/>
        <w:rPr>
          <w:sz w:val="28"/>
          <w:szCs w:val="28"/>
        </w:rPr>
      </w:pPr>
      <w:r w:rsidRPr="00F5495C">
        <w:rPr>
          <w:b/>
          <w:sz w:val="28"/>
          <w:szCs w:val="28"/>
        </w:rPr>
        <w:t>1.3.</w:t>
      </w:r>
      <w:r w:rsidR="00E54282" w:rsidRPr="00F5495C">
        <w:rPr>
          <w:b/>
          <w:sz w:val="28"/>
          <w:szCs w:val="28"/>
        </w:rPr>
        <w:t>2</w:t>
      </w:r>
      <w:r w:rsidRPr="00F5495C">
        <w:rPr>
          <w:b/>
          <w:sz w:val="28"/>
          <w:szCs w:val="28"/>
        </w:rPr>
        <w:t xml:space="preserve">. </w:t>
      </w:r>
      <w:r w:rsidR="002318B0" w:rsidRPr="00F5495C">
        <w:rPr>
          <w:b/>
          <w:sz w:val="28"/>
          <w:szCs w:val="28"/>
        </w:rPr>
        <w:t xml:space="preserve">Срок освоения </w:t>
      </w:r>
      <w:bookmarkEnd w:id="15"/>
      <w:r w:rsidR="00A62E4C" w:rsidRPr="00F5495C">
        <w:rPr>
          <w:b/>
          <w:sz w:val="28"/>
          <w:szCs w:val="28"/>
        </w:rPr>
        <w:t>ППКРС</w:t>
      </w:r>
    </w:p>
    <w:p w:rsidR="008B2D0B" w:rsidRPr="00F5495C" w:rsidRDefault="00217E12" w:rsidP="003D3035">
      <w:pPr>
        <w:ind w:firstLine="567"/>
        <w:rPr>
          <w:sz w:val="28"/>
          <w:szCs w:val="28"/>
        </w:rPr>
      </w:pPr>
      <w:r w:rsidRPr="00F5495C">
        <w:rPr>
          <w:sz w:val="28"/>
          <w:szCs w:val="28"/>
        </w:rPr>
        <w:t xml:space="preserve">Нормативный срок освоения </w:t>
      </w:r>
      <w:r w:rsidR="00A62E4C" w:rsidRPr="00F5495C">
        <w:rPr>
          <w:sz w:val="28"/>
          <w:szCs w:val="28"/>
        </w:rPr>
        <w:t>ППКРС</w:t>
      </w:r>
      <w:r w:rsidR="00CC2BB1" w:rsidRPr="00F5495C">
        <w:rPr>
          <w:sz w:val="28"/>
          <w:szCs w:val="28"/>
        </w:rPr>
        <w:t xml:space="preserve"> </w:t>
      </w:r>
      <w:r w:rsidRPr="00F5495C">
        <w:rPr>
          <w:sz w:val="28"/>
          <w:szCs w:val="28"/>
        </w:rPr>
        <w:t xml:space="preserve">при очной форме </w:t>
      </w:r>
      <w:r w:rsidR="006E5021" w:rsidRPr="00F5495C">
        <w:rPr>
          <w:sz w:val="28"/>
          <w:szCs w:val="28"/>
        </w:rPr>
        <w:t>получения образования</w:t>
      </w:r>
      <w:r w:rsidR="004357B3" w:rsidRPr="00F5495C">
        <w:rPr>
          <w:sz w:val="28"/>
          <w:szCs w:val="28"/>
        </w:rPr>
        <w:t xml:space="preserve"> определяется образовательной базой приема и</w:t>
      </w:r>
      <w:r w:rsidR="006E5021" w:rsidRPr="00F5495C">
        <w:rPr>
          <w:sz w:val="28"/>
          <w:szCs w:val="28"/>
        </w:rPr>
        <w:t xml:space="preserve"> составляет</w:t>
      </w:r>
      <w:r w:rsidR="008B2D0B" w:rsidRPr="00F5495C">
        <w:rPr>
          <w:sz w:val="28"/>
          <w:szCs w:val="28"/>
        </w:rPr>
        <w:t>:</w:t>
      </w:r>
    </w:p>
    <w:p w:rsidR="008B2D0B" w:rsidRPr="00F5495C" w:rsidRDefault="008B2D0B" w:rsidP="00A552DD">
      <w:pPr>
        <w:ind w:left="426" w:firstLine="0"/>
        <w:rPr>
          <w:b/>
          <w:sz w:val="28"/>
          <w:szCs w:val="28"/>
        </w:rPr>
      </w:pPr>
    </w:p>
    <w:p w:rsidR="002E1F2A" w:rsidRPr="00F5495C" w:rsidRDefault="00CC2BB1" w:rsidP="00CC2BB1">
      <w:pPr>
        <w:ind w:left="426" w:firstLine="0"/>
        <w:rPr>
          <w:b/>
          <w:sz w:val="28"/>
          <w:szCs w:val="28"/>
        </w:rPr>
      </w:pPr>
      <w:r w:rsidRPr="00F5495C">
        <w:rPr>
          <w:sz w:val="28"/>
          <w:szCs w:val="28"/>
        </w:rPr>
        <w:t xml:space="preserve">- </w:t>
      </w:r>
      <w:r w:rsidR="008B2D0B" w:rsidRPr="00F5495C">
        <w:rPr>
          <w:sz w:val="28"/>
          <w:szCs w:val="28"/>
        </w:rPr>
        <w:t>на базе основного общего об</w:t>
      </w:r>
      <w:r w:rsidR="009F0C55" w:rsidRPr="00F5495C">
        <w:rPr>
          <w:sz w:val="28"/>
          <w:szCs w:val="28"/>
        </w:rPr>
        <w:t>разования – 2 года 10 месяцев (147</w:t>
      </w:r>
      <w:r w:rsidR="008B2D0B" w:rsidRPr="00F5495C">
        <w:rPr>
          <w:sz w:val="28"/>
          <w:szCs w:val="28"/>
        </w:rPr>
        <w:t xml:space="preserve"> недель)</w:t>
      </w:r>
      <w:r w:rsidR="005B220C" w:rsidRPr="00F5495C">
        <w:rPr>
          <w:sz w:val="28"/>
          <w:szCs w:val="28"/>
        </w:rPr>
        <w:t>.</w:t>
      </w:r>
    </w:p>
    <w:p w:rsidR="006C7738" w:rsidRPr="00F5495C" w:rsidRDefault="006C7738" w:rsidP="00DC4959">
      <w:pPr>
        <w:ind w:firstLine="0"/>
        <w:rPr>
          <w:b/>
          <w:sz w:val="28"/>
          <w:szCs w:val="28"/>
        </w:rPr>
      </w:pPr>
    </w:p>
    <w:p w:rsidR="005B220C" w:rsidRPr="00F5495C" w:rsidRDefault="005B220C" w:rsidP="00A62E4C">
      <w:pPr>
        <w:ind w:firstLine="0"/>
        <w:jc w:val="center"/>
        <w:rPr>
          <w:b/>
          <w:sz w:val="28"/>
          <w:szCs w:val="28"/>
        </w:rPr>
      </w:pPr>
      <w:r w:rsidRPr="00F5495C">
        <w:rPr>
          <w:b/>
          <w:sz w:val="28"/>
          <w:szCs w:val="28"/>
        </w:rPr>
        <w:t>1.3.3</w:t>
      </w:r>
      <w:r w:rsidR="00252B98" w:rsidRPr="00F5495C">
        <w:rPr>
          <w:b/>
          <w:sz w:val="28"/>
          <w:szCs w:val="28"/>
        </w:rPr>
        <w:t xml:space="preserve">. Трудоемкость </w:t>
      </w:r>
      <w:r w:rsidR="00A62E4C" w:rsidRPr="00F5495C">
        <w:rPr>
          <w:b/>
          <w:sz w:val="28"/>
          <w:szCs w:val="28"/>
        </w:rPr>
        <w:t>ППКРС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4"/>
        <w:gridCol w:w="2889"/>
        <w:gridCol w:w="2693"/>
      </w:tblGrid>
      <w:tr w:rsidR="00E42F19" w:rsidRPr="003D3035" w:rsidTr="003D3035">
        <w:trPr>
          <w:trHeight w:val="300"/>
        </w:trPr>
        <w:tc>
          <w:tcPr>
            <w:tcW w:w="37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E42F19" w:rsidRPr="003D3035" w:rsidRDefault="00E42F19" w:rsidP="00A62E4C">
            <w:pPr>
              <w:ind w:firstLine="0"/>
              <w:jc w:val="center"/>
              <w:rPr>
                <w:b/>
              </w:rPr>
            </w:pPr>
            <w:r w:rsidRPr="003D3035">
              <w:rPr>
                <w:b/>
              </w:rPr>
              <w:t>Учебные циклы</w:t>
            </w:r>
          </w:p>
        </w:tc>
        <w:tc>
          <w:tcPr>
            <w:tcW w:w="558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42F19" w:rsidRDefault="00E42F19" w:rsidP="00A62E4C">
            <w:pPr>
              <w:ind w:firstLine="0"/>
              <w:jc w:val="center"/>
              <w:rPr>
                <w:b/>
              </w:rPr>
            </w:pPr>
            <w:r w:rsidRPr="003D3035">
              <w:rPr>
                <w:b/>
              </w:rPr>
              <w:t>Образовательная база приема</w:t>
            </w:r>
          </w:p>
          <w:p w:rsidR="003C0A0D" w:rsidRPr="003D3035" w:rsidRDefault="003C0A0D" w:rsidP="00A62E4C">
            <w:pPr>
              <w:ind w:firstLine="0"/>
              <w:jc w:val="center"/>
              <w:rPr>
                <w:b/>
              </w:rPr>
            </w:pPr>
          </w:p>
        </w:tc>
      </w:tr>
      <w:tr w:rsidR="003C0A0D" w:rsidRPr="003D3035" w:rsidTr="0035113D">
        <w:trPr>
          <w:trHeight w:val="201"/>
        </w:trPr>
        <w:tc>
          <w:tcPr>
            <w:tcW w:w="3774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3C0A0D" w:rsidRPr="003D3035" w:rsidRDefault="003C0A0D" w:rsidP="00A62E4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5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C0A0D" w:rsidRPr="003D3035" w:rsidRDefault="0027612C" w:rsidP="00A62E4C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Основное</w:t>
            </w:r>
            <w:r w:rsidR="003C0A0D" w:rsidRPr="003D3035">
              <w:rPr>
                <w:b/>
              </w:rPr>
              <w:t xml:space="preserve">  общее образование</w:t>
            </w:r>
          </w:p>
        </w:tc>
      </w:tr>
      <w:tr w:rsidR="003C0A0D" w:rsidRPr="003D3035" w:rsidTr="003C0A0D">
        <w:trPr>
          <w:trHeight w:val="380"/>
        </w:trPr>
        <w:tc>
          <w:tcPr>
            <w:tcW w:w="3774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3C0A0D" w:rsidRPr="003D3035" w:rsidRDefault="003C0A0D" w:rsidP="00A62E4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889" w:type="dxa"/>
            <w:tcBorders>
              <w:top w:val="single" w:sz="8" w:space="0" w:color="auto"/>
              <w:left w:val="single" w:sz="8" w:space="0" w:color="auto"/>
            </w:tcBorders>
          </w:tcPr>
          <w:p w:rsidR="003C0A0D" w:rsidRPr="003D3035" w:rsidRDefault="003C0A0D" w:rsidP="00A62E4C">
            <w:pPr>
              <w:ind w:firstLine="0"/>
              <w:jc w:val="center"/>
              <w:rPr>
                <w:b/>
              </w:rPr>
            </w:pPr>
            <w:r w:rsidRPr="003D3035">
              <w:rPr>
                <w:b/>
              </w:rPr>
              <w:t>Число недель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C0A0D" w:rsidRPr="003D3035" w:rsidRDefault="003C0A0D" w:rsidP="00A62E4C">
            <w:pPr>
              <w:ind w:firstLine="0"/>
              <w:jc w:val="center"/>
              <w:rPr>
                <w:b/>
              </w:rPr>
            </w:pPr>
            <w:r w:rsidRPr="003D3035">
              <w:rPr>
                <w:b/>
              </w:rPr>
              <w:t>Количество часов</w:t>
            </w:r>
          </w:p>
        </w:tc>
      </w:tr>
      <w:tr w:rsidR="003C0A0D" w:rsidRPr="003D3035" w:rsidTr="003C0A0D">
        <w:trPr>
          <w:trHeight w:val="380"/>
        </w:trPr>
        <w:tc>
          <w:tcPr>
            <w:tcW w:w="3774" w:type="dxa"/>
            <w:tcBorders>
              <w:left w:val="single" w:sz="12" w:space="0" w:color="auto"/>
              <w:right w:val="single" w:sz="8" w:space="0" w:color="auto"/>
            </w:tcBorders>
          </w:tcPr>
          <w:p w:rsidR="003C0A0D" w:rsidRPr="003D3035" w:rsidRDefault="003C0A0D" w:rsidP="003C0A0D">
            <w:pPr>
              <w:ind w:firstLine="0"/>
            </w:pPr>
            <w:r w:rsidRPr="003D3035">
              <w:t>Аудиторная нагрузка</w:t>
            </w:r>
          </w:p>
        </w:tc>
        <w:tc>
          <w:tcPr>
            <w:tcW w:w="2889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3C0A0D" w:rsidRDefault="0027612C" w:rsidP="003C0A0D">
            <w:pPr>
              <w:ind w:firstLine="0"/>
              <w:jc w:val="center"/>
            </w:pPr>
            <w:r>
              <w:t>57</w:t>
            </w:r>
          </w:p>
          <w:p w:rsidR="0027612C" w:rsidRPr="003D3035" w:rsidRDefault="0027612C" w:rsidP="0027612C">
            <w:pPr>
              <w:ind w:firstLine="0"/>
              <w:rPr>
                <w:b/>
              </w:rPr>
            </w:pPr>
            <w:r>
              <w:t xml:space="preserve">                    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C0A0D" w:rsidRPr="003D3035" w:rsidRDefault="0027612C" w:rsidP="003C0A0D">
            <w:pPr>
              <w:ind w:firstLine="0"/>
              <w:jc w:val="center"/>
            </w:pPr>
            <w:r>
              <w:t>2052</w:t>
            </w:r>
          </w:p>
        </w:tc>
      </w:tr>
      <w:tr w:rsidR="003C0A0D" w:rsidRPr="003D3035" w:rsidTr="003C0A0D">
        <w:trPr>
          <w:trHeight w:val="380"/>
        </w:trPr>
        <w:tc>
          <w:tcPr>
            <w:tcW w:w="3774" w:type="dxa"/>
            <w:tcBorders>
              <w:left w:val="single" w:sz="12" w:space="0" w:color="auto"/>
              <w:right w:val="single" w:sz="8" w:space="0" w:color="auto"/>
            </w:tcBorders>
          </w:tcPr>
          <w:p w:rsidR="003C0A0D" w:rsidRPr="003D3035" w:rsidRDefault="003C0A0D" w:rsidP="003C0A0D">
            <w:pPr>
              <w:ind w:firstLine="0"/>
            </w:pPr>
            <w:r w:rsidRPr="003D3035">
              <w:t xml:space="preserve">Самостоятельная работа </w:t>
            </w:r>
          </w:p>
        </w:tc>
        <w:tc>
          <w:tcPr>
            <w:tcW w:w="2889" w:type="dxa"/>
            <w:vMerge/>
            <w:tcBorders>
              <w:left w:val="single" w:sz="8" w:space="0" w:color="auto"/>
            </w:tcBorders>
          </w:tcPr>
          <w:p w:rsidR="003C0A0D" w:rsidRPr="003D3035" w:rsidRDefault="003C0A0D" w:rsidP="003C0A0D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C0A0D" w:rsidRPr="003D3035" w:rsidRDefault="003C0A0D" w:rsidP="003C0A0D">
            <w:pPr>
              <w:ind w:firstLine="0"/>
              <w:jc w:val="center"/>
            </w:pPr>
          </w:p>
        </w:tc>
      </w:tr>
      <w:tr w:rsidR="003C0A0D" w:rsidRPr="003D3035" w:rsidTr="003C0A0D">
        <w:tc>
          <w:tcPr>
            <w:tcW w:w="3774" w:type="dxa"/>
            <w:tcBorders>
              <w:left w:val="single" w:sz="12" w:space="0" w:color="auto"/>
              <w:right w:val="single" w:sz="8" w:space="0" w:color="auto"/>
            </w:tcBorders>
          </w:tcPr>
          <w:p w:rsidR="003C0A0D" w:rsidRPr="003D3035" w:rsidRDefault="003C0A0D" w:rsidP="003C0A0D">
            <w:pPr>
              <w:ind w:firstLine="0"/>
            </w:pPr>
            <w:r w:rsidRPr="003D3035">
              <w:t xml:space="preserve">Учебная практика </w:t>
            </w:r>
          </w:p>
        </w:tc>
        <w:tc>
          <w:tcPr>
            <w:tcW w:w="2889" w:type="dxa"/>
            <w:vMerge w:val="restart"/>
            <w:tcBorders>
              <w:left w:val="single" w:sz="8" w:space="0" w:color="auto"/>
            </w:tcBorders>
          </w:tcPr>
          <w:p w:rsidR="003C0A0D" w:rsidRDefault="0027612C" w:rsidP="003C0A0D">
            <w:pPr>
              <w:ind w:firstLine="0"/>
              <w:jc w:val="center"/>
            </w:pPr>
            <w:r>
              <w:t>39</w:t>
            </w:r>
          </w:p>
          <w:p w:rsidR="0027612C" w:rsidRPr="003D3035" w:rsidRDefault="0027612C" w:rsidP="0027612C">
            <w:pPr>
              <w:ind w:firstLine="0"/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3C0A0D" w:rsidRPr="003D3035" w:rsidRDefault="00A317EC" w:rsidP="003C0A0D">
            <w:r>
              <w:t xml:space="preserve">           </w:t>
            </w:r>
            <w:r w:rsidR="0027612C">
              <w:t>404</w:t>
            </w:r>
          </w:p>
        </w:tc>
      </w:tr>
      <w:tr w:rsidR="003C0A0D" w:rsidRPr="003D3035" w:rsidTr="003C0A0D">
        <w:tc>
          <w:tcPr>
            <w:tcW w:w="3774" w:type="dxa"/>
            <w:tcBorders>
              <w:left w:val="single" w:sz="12" w:space="0" w:color="auto"/>
              <w:right w:val="single" w:sz="8" w:space="0" w:color="auto"/>
            </w:tcBorders>
          </w:tcPr>
          <w:p w:rsidR="003C0A0D" w:rsidRPr="003D3035" w:rsidRDefault="003C0A0D" w:rsidP="003C0A0D">
            <w:pPr>
              <w:ind w:firstLine="0"/>
            </w:pPr>
            <w:r w:rsidRPr="003D3035">
              <w:t xml:space="preserve">Производственная практика </w:t>
            </w:r>
          </w:p>
        </w:tc>
        <w:tc>
          <w:tcPr>
            <w:tcW w:w="2889" w:type="dxa"/>
            <w:vMerge/>
            <w:tcBorders>
              <w:left w:val="single" w:sz="8" w:space="0" w:color="auto"/>
            </w:tcBorders>
          </w:tcPr>
          <w:p w:rsidR="003C0A0D" w:rsidRPr="003D3035" w:rsidRDefault="003C0A0D" w:rsidP="003C0A0D">
            <w:pPr>
              <w:ind w:firstLine="0"/>
              <w:jc w:val="center"/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3C0A0D" w:rsidRPr="003D3035" w:rsidRDefault="003C0A0D" w:rsidP="003C0A0D">
            <w:pPr>
              <w:ind w:firstLine="0"/>
              <w:jc w:val="center"/>
            </w:pPr>
          </w:p>
        </w:tc>
      </w:tr>
      <w:tr w:rsidR="003C0A0D" w:rsidRPr="003D3035" w:rsidTr="003C0A0D">
        <w:tc>
          <w:tcPr>
            <w:tcW w:w="3774" w:type="dxa"/>
            <w:tcBorders>
              <w:left w:val="single" w:sz="12" w:space="0" w:color="auto"/>
              <w:right w:val="single" w:sz="8" w:space="0" w:color="auto"/>
            </w:tcBorders>
          </w:tcPr>
          <w:p w:rsidR="003C0A0D" w:rsidRPr="003D3035" w:rsidRDefault="003C0A0D" w:rsidP="003C0A0D">
            <w:pPr>
              <w:ind w:firstLine="0"/>
            </w:pPr>
            <w:r w:rsidRPr="003D3035">
              <w:t>Промежуточная аттестация</w:t>
            </w:r>
          </w:p>
        </w:tc>
        <w:tc>
          <w:tcPr>
            <w:tcW w:w="2889" w:type="dxa"/>
            <w:tcBorders>
              <w:left w:val="single" w:sz="8" w:space="0" w:color="auto"/>
            </w:tcBorders>
          </w:tcPr>
          <w:p w:rsidR="003C0A0D" w:rsidRPr="003D3035" w:rsidRDefault="0027612C" w:rsidP="003C0A0D">
            <w:pPr>
              <w:ind w:firstLine="0"/>
              <w:jc w:val="center"/>
            </w:pPr>
            <w:r>
              <w:t>3</w:t>
            </w:r>
          </w:p>
        </w:tc>
        <w:tc>
          <w:tcPr>
            <w:tcW w:w="2693" w:type="dxa"/>
            <w:tcBorders>
              <w:left w:val="single" w:sz="8" w:space="0" w:color="auto"/>
              <w:right w:val="single" w:sz="12" w:space="0" w:color="auto"/>
            </w:tcBorders>
          </w:tcPr>
          <w:p w:rsidR="003C0A0D" w:rsidRPr="003D3035" w:rsidRDefault="003C0A0D" w:rsidP="003C0A0D">
            <w:pPr>
              <w:ind w:firstLine="0"/>
              <w:jc w:val="center"/>
            </w:pPr>
          </w:p>
        </w:tc>
      </w:tr>
      <w:tr w:rsidR="003C0A0D" w:rsidRPr="003D3035" w:rsidTr="003C0A0D">
        <w:tc>
          <w:tcPr>
            <w:tcW w:w="3774" w:type="dxa"/>
            <w:tcBorders>
              <w:left w:val="single" w:sz="12" w:space="0" w:color="auto"/>
              <w:right w:val="single" w:sz="8" w:space="0" w:color="auto"/>
            </w:tcBorders>
          </w:tcPr>
          <w:p w:rsidR="003C0A0D" w:rsidRPr="003D3035" w:rsidRDefault="0027612C" w:rsidP="0027612C">
            <w:pPr>
              <w:ind w:firstLine="0"/>
              <w:jc w:val="left"/>
            </w:pPr>
            <w:r>
              <w:t xml:space="preserve">Государственная </w:t>
            </w:r>
            <w:r w:rsidR="003C0A0D" w:rsidRPr="003D3035">
              <w:t>итоговая аттестация</w:t>
            </w:r>
          </w:p>
        </w:tc>
        <w:tc>
          <w:tcPr>
            <w:tcW w:w="2889" w:type="dxa"/>
            <w:tcBorders>
              <w:left w:val="single" w:sz="8" w:space="0" w:color="auto"/>
            </w:tcBorders>
          </w:tcPr>
          <w:p w:rsidR="003C0A0D" w:rsidRPr="003D3035" w:rsidRDefault="0027612C" w:rsidP="003C0A0D">
            <w:pPr>
              <w:ind w:firstLine="0"/>
              <w:jc w:val="center"/>
            </w:pPr>
            <w:r>
              <w:t>2</w:t>
            </w:r>
          </w:p>
        </w:tc>
        <w:tc>
          <w:tcPr>
            <w:tcW w:w="2693" w:type="dxa"/>
            <w:tcBorders>
              <w:left w:val="single" w:sz="8" w:space="0" w:color="auto"/>
              <w:right w:val="single" w:sz="12" w:space="0" w:color="auto"/>
            </w:tcBorders>
          </w:tcPr>
          <w:p w:rsidR="003C0A0D" w:rsidRPr="003D3035" w:rsidRDefault="003C0A0D" w:rsidP="003C0A0D">
            <w:pPr>
              <w:ind w:firstLine="0"/>
              <w:jc w:val="center"/>
            </w:pPr>
          </w:p>
        </w:tc>
      </w:tr>
      <w:tr w:rsidR="003C0A0D" w:rsidRPr="003D3035" w:rsidTr="003C0A0D">
        <w:tc>
          <w:tcPr>
            <w:tcW w:w="3774" w:type="dxa"/>
            <w:tcBorders>
              <w:left w:val="single" w:sz="12" w:space="0" w:color="auto"/>
              <w:right w:val="single" w:sz="8" w:space="0" w:color="auto"/>
            </w:tcBorders>
          </w:tcPr>
          <w:p w:rsidR="003C0A0D" w:rsidRPr="003D3035" w:rsidRDefault="003C0A0D" w:rsidP="003C0A0D">
            <w:pPr>
              <w:ind w:firstLine="0"/>
            </w:pPr>
            <w:r w:rsidRPr="003D3035">
              <w:t>Каникулярное время</w:t>
            </w:r>
          </w:p>
        </w:tc>
        <w:tc>
          <w:tcPr>
            <w:tcW w:w="2889" w:type="dxa"/>
            <w:tcBorders>
              <w:left w:val="single" w:sz="8" w:space="0" w:color="auto"/>
            </w:tcBorders>
          </w:tcPr>
          <w:p w:rsidR="003C0A0D" w:rsidRPr="003D3035" w:rsidRDefault="003C0A0D" w:rsidP="003C0A0D">
            <w:pPr>
              <w:ind w:firstLine="0"/>
              <w:jc w:val="center"/>
            </w:pPr>
          </w:p>
        </w:tc>
        <w:tc>
          <w:tcPr>
            <w:tcW w:w="2693" w:type="dxa"/>
            <w:tcBorders>
              <w:left w:val="single" w:sz="8" w:space="0" w:color="auto"/>
              <w:right w:val="single" w:sz="12" w:space="0" w:color="auto"/>
            </w:tcBorders>
          </w:tcPr>
          <w:p w:rsidR="003C0A0D" w:rsidRPr="003D3035" w:rsidRDefault="003C0A0D" w:rsidP="003C0A0D">
            <w:pPr>
              <w:ind w:firstLine="0"/>
              <w:jc w:val="center"/>
            </w:pPr>
          </w:p>
        </w:tc>
      </w:tr>
      <w:tr w:rsidR="003C0A0D" w:rsidRPr="003D3035" w:rsidTr="003C0A0D">
        <w:tc>
          <w:tcPr>
            <w:tcW w:w="3774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3C0A0D" w:rsidRPr="003D3035" w:rsidRDefault="003C0A0D" w:rsidP="003C0A0D">
            <w:pPr>
              <w:ind w:firstLine="0"/>
              <w:jc w:val="right"/>
            </w:pPr>
            <w:r w:rsidRPr="003D3035">
              <w:rPr>
                <w:b/>
              </w:rPr>
              <w:t>Итого</w:t>
            </w:r>
            <w:r w:rsidRPr="003D3035">
              <w:t>:</w:t>
            </w:r>
          </w:p>
        </w:tc>
        <w:tc>
          <w:tcPr>
            <w:tcW w:w="2889" w:type="dxa"/>
            <w:tcBorders>
              <w:left w:val="single" w:sz="8" w:space="0" w:color="auto"/>
              <w:bottom w:val="single" w:sz="12" w:space="0" w:color="auto"/>
            </w:tcBorders>
          </w:tcPr>
          <w:p w:rsidR="003C0A0D" w:rsidRPr="003D3035" w:rsidRDefault="004531A5" w:rsidP="003C0A0D">
            <w:pPr>
              <w:ind w:firstLine="0"/>
              <w:jc w:val="center"/>
            </w:pPr>
            <w:r>
              <w:t>101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3C0A0D" w:rsidRPr="003D3035" w:rsidRDefault="003C0A0D" w:rsidP="003C0A0D">
            <w:pPr>
              <w:ind w:firstLine="0"/>
              <w:jc w:val="center"/>
            </w:pPr>
          </w:p>
        </w:tc>
      </w:tr>
    </w:tbl>
    <w:p w:rsidR="00700953" w:rsidRPr="003D3035" w:rsidRDefault="00700953" w:rsidP="009E1863">
      <w:pPr>
        <w:ind w:firstLine="720"/>
        <w:jc w:val="center"/>
        <w:rPr>
          <w:b/>
          <w:bCs/>
        </w:rPr>
      </w:pPr>
      <w:bookmarkStart w:id="16" w:name="_Toc310435906"/>
    </w:p>
    <w:p w:rsidR="00417E97" w:rsidRPr="004C64C5" w:rsidRDefault="006D3F09" w:rsidP="009E1863">
      <w:pPr>
        <w:ind w:firstLine="720"/>
        <w:jc w:val="center"/>
        <w:rPr>
          <w:b/>
          <w:bCs/>
          <w:sz w:val="28"/>
          <w:szCs w:val="28"/>
        </w:rPr>
      </w:pPr>
      <w:r w:rsidRPr="004C64C5">
        <w:rPr>
          <w:b/>
          <w:bCs/>
          <w:sz w:val="28"/>
          <w:szCs w:val="28"/>
        </w:rPr>
        <w:t>1.3.4</w:t>
      </w:r>
      <w:r w:rsidR="00417E97" w:rsidRPr="004C64C5">
        <w:rPr>
          <w:b/>
          <w:bCs/>
          <w:sz w:val="28"/>
          <w:szCs w:val="28"/>
        </w:rPr>
        <w:t>. Особенност</w:t>
      </w:r>
      <w:r w:rsidR="006B6335" w:rsidRPr="004C64C5">
        <w:rPr>
          <w:b/>
          <w:bCs/>
          <w:sz w:val="28"/>
          <w:szCs w:val="28"/>
        </w:rPr>
        <w:t>и ППКРС</w:t>
      </w:r>
      <w:r w:rsidR="006B6335" w:rsidRPr="004C64C5">
        <w:rPr>
          <w:b/>
          <w:sz w:val="28"/>
          <w:szCs w:val="28"/>
        </w:rPr>
        <w:t xml:space="preserve"> с получением среднего общего образования</w:t>
      </w:r>
    </w:p>
    <w:p w:rsidR="009F4495" w:rsidRPr="004C64C5" w:rsidRDefault="007A73C5" w:rsidP="003D3035">
      <w:pPr>
        <w:ind w:firstLine="567"/>
        <w:rPr>
          <w:sz w:val="28"/>
          <w:szCs w:val="28"/>
        </w:rPr>
      </w:pPr>
      <w:r w:rsidRPr="004C64C5">
        <w:rPr>
          <w:bCs/>
          <w:sz w:val="28"/>
          <w:szCs w:val="28"/>
        </w:rPr>
        <w:t>Практикоориентированность подготовки выпускников</w:t>
      </w:r>
      <w:r w:rsidR="006B6335" w:rsidRPr="004C64C5">
        <w:rPr>
          <w:sz w:val="28"/>
          <w:szCs w:val="28"/>
        </w:rPr>
        <w:t xml:space="preserve"> СПО программы подготовки квалифицированных рабочих, служащих с получением среднего общего образования </w:t>
      </w:r>
      <w:r w:rsidRPr="004C64C5">
        <w:rPr>
          <w:bCs/>
          <w:sz w:val="28"/>
          <w:szCs w:val="28"/>
        </w:rPr>
        <w:t>по профессии</w:t>
      </w:r>
      <w:r w:rsidR="00CC2BB1" w:rsidRPr="004C64C5">
        <w:rPr>
          <w:bCs/>
          <w:sz w:val="28"/>
          <w:szCs w:val="28"/>
        </w:rPr>
        <w:t xml:space="preserve"> </w:t>
      </w:r>
      <w:r w:rsidR="009F38E7" w:rsidRPr="004C64C5">
        <w:rPr>
          <w:sz w:val="28"/>
          <w:szCs w:val="28"/>
        </w:rPr>
        <w:t>34.01.01 Младшая мед</w:t>
      </w:r>
      <w:r w:rsidR="002C097B" w:rsidRPr="004C64C5">
        <w:rPr>
          <w:sz w:val="28"/>
          <w:szCs w:val="28"/>
        </w:rPr>
        <w:t xml:space="preserve">ицинская </w:t>
      </w:r>
      <w:r w:rsidR="009F38E7" w:rsidRPr="004C64C5">
        <w:rPr>
          <w:sz w:val="28"/>
          <w:szCs w:val="28"/>
        </w:rPr>
        <w:t xml:space="preserve">сестра по уходу за больными </w:t>
      </w:r>
      <w:r w:rsidR="00D40704" w:rsidRPr="004C64C5">
        <w:rPr>
          <w:sz w:val="28"/>
          <w:szCs w:val="28"/>
        </w:rPr>
        <w:t xml:space="preserve">составляет </w:t>
      </w:r>
      <w:r w:rsidR="009F38E7" w:rsidRPr="004C64C5">
        <w:rPr>
          <w:sz w:val="28"/>
          <w:szCs w:val="28"/>
        </w:rPr>
        <w:t>84,4</w:t>
      </w:r>
      <w:r w:rsidR="00D40704" w:rsidRPr="004C64C5">
        <w:rPr>
          <w:sz w:val="28"/>
          <w:szCs w:val="28"/>
        </w:rPr>
        <w:t xml:space="preserve"> % от</w:t>
      </w:r>
      <w:r w:rsidR="00F02DD7" w:rsidRPr="004C64C5">
        <w:rPr>
          <w:sz w:val="28"/>
          <w:szCs w:val="28"/>
        </w:rPr>
        <w:t xml:space="preserve"> общего объема часов подготовки и соответствует диапа</w:t>
      </w:r>
      <w:r w:rsidR="006B6335" w:rsidRPr="004C64C5">
        <w:rPr>
          <w:sz w:val="28"/>
          <w:szCs w:val="28"/>
        </w:rPr>
        <w:t>зону допустимых значений для ППКРС</w:t>
      </w:r>
      <w:r w:rsidR="005F781D" w:rsidRPr="004C64C5">
        <w:rPr>
          <w:sz w:val="28"/>
          <w:szCs w:val="28"/>
        </w:rPr>
        <w:t xml:space="preserve">. </w:t>
      </w:r>
      <w:r w:rsidR="00D40704" w:rsidRPr="004C64C5">
        <w:rPr>
          <w:sz w:val="28"/>
          <w:szCs w:val="28"/>
        </w:rPr>
        <w:t>Это дает</w:t>
      </w:r>
      <w:r w:rsidR="00766B25" w:rsidRPr="004C64C5">
        <w:rPr>
          <w:sz w:val="28"/>
          <w:szCs w:val="28"/>
        </w:rPr>
        <w:t xml:space="preserve"> возможность выпускникам б</w:t>
      </w:r>
      <w:r w:rsidR="00C12D1D" w:rsidRPr="004C64C5">
        <w:rPr>
          <w:sz w:val="28"/>
          <w:szCs w:val="28"/>
        </w:rPr>
        <w:t>ыть конкурент</w:t>
      </w:r>
      <w:r w:rsidR="00766B25" w:rsidRPr="004C64C5">
        <w:rPr>
          <w:sz w:val="28"/>
          <w:szCs w:val="28"/>
        </w:rPr>
        <w:t>оспособными и востребованными на рынке труда.</w:t>
      </w:r>
    </w:p>
    <w:p w:rsidR="005F1EAD" w:rsidRPr="004C64C5" w:rsidRDefault="006B6335" w:rsidP="005F1EAD">
      <w:pPr>
        <w:autoSpaceDE w:val="0"/>
        <w:autoSpaceDN w:val="0"/>
        <w:adjustRightInd w:val="0"/>
        <w:ind w:firstLine="0"/>
        <w:rPr>
          <w:sz w:val="28"/>
          <w:szCs w:val="28"/>
        </w:rPr>
      </w:pPr>
      <w:r w:rsidRPr="004C64C5">
        <w:rPr>
          <w:sz w:val="28"/>
          <w:szCs w:val="28"/>
        </w:rPr>
        <w:t>При освоении ППКРС</w:t>
      </w:r>
      <w:r w:rsidR="005F1EAD" w:rsidRPr="004C64C5">
        <w:rPr>
          <w:sz w:val="28"/>
          <w:szCs w:val="28"/>
        </w:rPr>
        <w:t xml:space="preserve"> с получением среднего общег</w:t>
      </w:r>
      <w:r w:rsidR="00E25BBE">
        <w:rPr>
          <w:sz w:val="28"/>
          <w:szCs w:val="28"/>
        </w:rPr>
        <w:t>о образования естественнонаучного</w:t>
      </w:r>
      <w:r w:rsidR="005F1EAD" w:rsidRPr="004C64C5">
        <w:rPr>
          <w:sz w:val="28"/>
          <w:szCs w:val="28"/>
        </w:rPr>
        <w:t xml:space="preserve"> профиля</w:t>
      </w:r>
      <w:r w:rsidRPr="004C64C5">
        <w:rPr>
          <w:sz w:val="28"/>
          <w:szCs w:val="28"/>
        </w:rPr>
        <w:t xml:space="preserve"> по</w:t>
      </w:r>
      <w:r w:rsidR="009F4495" w:rsidRPr="004C64C5">
        <w:rPr>
          <w:sz w:val="28"/>
          <w:szCs w:val="28"/>
        </w:rPr>
        <w:t xml:space="preserve"> профессии </w:t>
      </w:r>
      <w:r w:rsidR="009F38E7" w:rsidRPr="004C64C5">
        <w:rPr>
          <w:sz w:val="28"/>
          <w:szCs w:val="28"/>
        </w:rPr>
        <w:t>34.01.01 Младшая мед</w:t>
      </w:r>
      <w:r w:rsidR="002C097B" w:rsidRPr="004C64C5">
        <w:rPr>
          <w:sz w:val="28"/>
          <w:szCs w:val="28"/>
        </w:rPr>
        <w:t xml:space="preserve">ицинская </w:t>
      </w:r>
      <w:r w:rsidR="009F38E7" w:rsidRPr="004C64C5">
        <w:rPr>
          <w:sz w:val="28"/>
          <w:szCs w:val="28"/>
        </w:rPr>
        <w:t xml:space="preserve">сестра по уходу за больными </w:t>
      </w:r>
      <w:r w:rsidR="000A165B" w:rsidRPr="004C64C5">
        <w:rPr>
          <w:sz w:val="28"/>
          <w:szCs w:val="28"/>
        </w:rPr>
        <w:t>студенты изучают</w:t>
      </w:r>
      <w:r w:rsidR="005F1EAD" w:rsidRPr="004C64C5">
        <w:rPr>
          <w:sz w:val="28"/>
          <w:szCs w:val="28"/>
        </w:rPr>
        <w:t>:</w:t>
      </w:r>
    </w:p>
    <w:p w:rsidR="000601FF" w:rsidRPr="004C64C5" w:rsidRDefault="00CC2BB1" w:rsidP="001C771A">
      <w:pPr>
        <w:pStyle w:val="10"/>
        <w:ind w:left="709" w:firstLine="0"/>
        <w:rPr>
          <w:rStyle w:val="ad"/>
          <w:b w:val="0"/>
          <w:bCs w:val="0"/>
          <w:sz w:val="28"/>
          <w:szCs w:val="28"/>
        </w:rPr>
      </w:pPr>
      <w:r w:rsidRPr="004C64C5">
        <w:rPr>
          <w:sz w:val="28"/>
          <w:szCs w:val="28"/>
        </w:rPr>
        <w:t xml:space="preserve">- </w:t>
      </w:r>
      <w:r w:rsidR="001C771A">
        <w:rPr>
          <w:sz w:val="28"/>
          <w:szCs w:val="28"/>
        </w:rPr>
        <w:t>три</w:t>
      </w:r>
      <w:r w:rsidR="00E67F3D" w:rsidRPr="004C64C5">
        <w:rPr>
          <w:sz w:val="28"/>
          <w:szCs w:val="28"/>
        </w:rPr>
        <w:t>надцать</w:t>
      </w:r>
      <w:r w:rsidR="006B6335" w:rsidRPr="004C64C5">
        <w:rPr>
          <w:sz w:val="28"/>
          <w:szCs w:val="28"/>
        </w:rPr>
        <w:t xml:space="preserve"> учебных дисциплин общеобразовательного цикла - </w:t>
      </w:r>
      <w:r w:rsidR="006B6335" w:rsidRPr="004C64C5">
        <w:rPr>
          <w:rStyle w:val="ad"/>
          <w:b w:val="0"/>
          <w:sz w:val="28"/>
          <w:szCs w:val="28"/>
        </w:rPr>
        <w:t>«</w:t>
      </w:r>
      <w:r w:rsidR="006B6335" w:rsidRPr="004C64C5">
        <w:rPr>
          <w:sz w:val="28"/>
          <w:szCs w:val="28"/>
        </w:rPr>
        <w:t>Русский язык</w:t>
      </w:r>
      <w:r w:rsidR="001C771A">
        <w:rPr>
          <w:sz w:val="28"/>
          <w:szCs w:val="28"/>
        </w:rPr>
        <w:t>», «Л</w:t>
      </w:r>
      <w:r w:rsidR="006B6335" w:rsidRPr="004C64C5">
        <w:rPr>
          <w:sz w:val="28"/>
          <w:szCs w:val="28"/>
        </w:rPr>
        <w:t>итература</w:t>
      </w:r>
      <w:r w:rsidR="005F1EAD" w:rsidRPr="004C64C5">
        <w:rPr>
          <w:rStyle w:val="ad"/>
          <w:b w:val="0"/>
          <w:sz w:val="28"/>
          <w:szCs w:val="28"/>
        </w:rPr>
        <w:t xml:space="preserve">», </w:t>
      </w:r>
      <w:r w:rsidR="006B6335" w:rsidRPr="004C64C5">
        <w:rPr>
          <w:rStyle w:val="ad"/>
          <w:b w:val="0"/>
          <w:sz w:val="28"/>
          <w:szCs w:val="28"/>
        </w:rPr>
        <w:t>«</w:t>
      </w:r>
      <w:r w:rsidR="006B6335" w:rsidRPr="004C64C5">
        <w:rPr>
          <w:sz w:val="28"/>
          <w:szCs w:val="28"/>
        </w:rPr>
        <w:t>Иностранный язык</w:t>
      </w:r>
      <w:r w:rsidR="006B6335" w:rsidRPr="004C64C5">
        <w:rPr>
          <w:rStyle w:val="ad"/>
          <w:b w:val="0"/>
          <w:sz w:val="28"/>
          <w:szCs w:val="28"/>
        </w:rPr>
        <w:t>»</w:t>
      </w:r>
      <w:r w:rsidR="005F1EAD" w:rsidRPr="004C64C5">
        <w:rPr>
          <w:rStyle w:val="ad"/>
          <w:b w:val="0"/>
          <w:sz w:val="28"/>
          <w:szCs w:val="28"/>
        </w:rPr>
        <w:t xml:space="preserve">, </w:t>
      </w:r>
      <w:r w:rsidR="001C771A" w:rsidRPr="004C64C5">
        <w:rPr>
          <w:rStyle w:val="ad"/>
          <w:b w:val="0"/>
          <w:sz w:val="28"/>
          <w:szCs w:val="28"/>
        </w:rPr>
        <w:t>«</w:t>
      </w:r>
      <w:r w:rsidR="001C771A" w:rsidRPr="004C64C5">
        <w:rPr>
          <w:sz w:val="28"/>
          <w:szCs w:val="28"/>
        </w:rPr>
        <w:t>История</w:t>
      </w:r>
      <w:r w:rsidR="001C771A" w:rsidRPr="004C64C5">
        <w:rPr>
          <w:rStyle w:val="ad"/>
          <w:b w:val="0"/>
          <w:sz w:val="28"/>
          <w:szCs w:val="28"/>
        </w:rPr>
        <w:t xml:space="preserve">», </w:t>
      </w:r>
      <w:r w:rsidR="006B6335" w:rsidRPr="004C64C5">
        <w:rPr>
          <w:rStyle w:val="ad"/>
          <w:b w:val="0"/>
          <w:sz w:val="28"/>
          <w:szCs w:val="28"/>
        </w:rPr>
        <w:t>«</w:t>
      </w:r>
      <w:r w:rsidR="001C771A">
        <w:rPr>
          <w:sz w:val="28"/>
          <w:szCs w:val="28"/>
        </w:rPr>
        <w:t>Математика</w:t>
      </w:r>
      <w:r w:rsidR="006B6335" w:rsidRPr="004C64C5">
        <w:rPr>
          <w:rStyle w:val="ad"/>
          <w:b w:val="0"/>
          <w:sz w:val="28"/>
          <w:szCs w:val="28"/>
        </w:rPr>
        <w:t>»</w:t>
      </w:r>
      <w:r w:rsidR="005F1EAD" w:rsidRPr="004C64C5">
        <w:rPr>
          <w:rStyle w:val="ad"/>
          <w:b w:val="0"/>
          <w:sz w:val="28"/>
          <w:szCs w:val="28"/>
        </w:rPr>
        <w:t>,</w:t>
      </w:r>
      <w:r w:rsidR="001C771A">
        <w:rPr>
          <w:rStyle w:val="ad"/>
          <w:b w:val="0"/>
          <w:sz w:val="28"/>
          <w:szCs w:val="28"/>
        </w:rPr>
        <w:t xml:space="preserve"> «Астрономия»,</w:t>
      </w:r>
      <w:r w:rsidR="005F1EAD" w:rsidRPr="004C64C5">
        <w:rPr>
          <w:rStyle w:val="ad"/>
          <w:b w:val="0"/>
          <w:sz w:val="28"/>
          <w:szCs w:val="28"/>
        </w:rPr>
        <w:t xml:space="preserve"> </w:t>
      </w:r>
      <w:r w:rsidR="006B6335" w:rsidRPr="004C64C5">
        <w:rPr>
          <w:rStyle w:val="ad"/>
          <w:b w:val="0"/>
          <w:sz w:val="28"/>
          <w:szCs w:val="28"/>
        </w:rPr>
        <w:t>«</w:t>
      </w:r>
      <w:r w:rsidR="006B6335" w:rsidRPr="004C64C5">
        <w:rPr>
          <w:sz w:val="28"/>
          <w:szCs w:val="28"/>
        </w:rPr>
        <w:t>Физическая культура</w:t>
      </w:r>
      <w:r w:rsidR="006B6335" w:rsidRPr="004C64C5">
        <w:rPr>
          <w:rStyle w:val="ad"/>
          <w:b w:val="0"/>
          <w:sz w:val="28"/>
          <w:szCs w:val="28"/>
        </w:rPr>
        <w:t>»</w:t>
      </w:r>
      <w:r w:rsidR="005F1EAD" w:rsidRPr="004C64C5">
        <w:rPr>
          <w:rStyle w:val="ad"/>
          <w:b w:val="0"/>
          <w:sz w:val="28"/>
          <w:szCs w:val="28"/>
        </w:rPr>
        <w:t xml:space="preserve">, </w:t>
      </w:r>
      <w:r w:rsidR="006B6335" w:rsidRPr="004C64C5">
        <w:rPr>
          <w:rStyle w:val="ad"/>
          <w:b w:val="0"/>
          <w:sz w:val="28"/>
          <w:szCs w:val="28"/>
        </w:rPr>
        <w:t>«</w:t>
      </w:r>
      <w:r w:rsidR="006B6335" w:rsidRPr="004C64C5">
        <w:rPr>
          <w:sz w:val="28"/>
          <w:szCs w:val="28"/>
        </w:rPr>
        <w:t>ОБЖ</w:t>
      </w:r>
      <w:r w:rsidR="006B6335" w:rsidRPr="004C64C5">
        <w:rPr>
          <w:rStyle w:val="ad"/>
          <w:b w:val="0"/>
          <w:sz w:val="28"/>
          <w:szCs w:val="28"/>
        </w:rPr>
        <w:t>»</w:t>
      </w:r>
      <w:r w:rsidR="005F1EAD" w:rsidRPr="004C64C5">
        <w:rPr>
          <w:rStyle w:val="ad"/>
          <w:b w:val="0"/>
          <w:sz w:val="28"/>
          <w:szCs w:val="28"/>
        </w:rPr>
        <w:t xml:space="preserve">, </w:t>
      </w:r>
      <w:r w:rsidR="006B6335" w:rsidRPr="004C64C5">
        <w:rPr>
          <w:rStyle w:val="ad"/>
          <w:b w:val="0"/>
          <w:sz w:val="28"/>
          <w:szCs w:val="28"/>
        </w:rPr>
        <w:t>«</w:t>
      </w:r>
      <w:r w:rsidR="006B6335" w:rsidRPr="004C64C5">
        <w:rPr>
          <w:sz w:val="28"/>
          <w:szCs w:val="28"/>
        </w:rPr>
        <w:t>Информатика</w:t>
      </w:r>
      <w:r w:rsidR="006B6335" w:rsidRPr="004C64C5">
        <w:rPr>
          <w:rStyle w:val="ad"/>
          <w:b w:val="0"/>
          <w:sz w:val="28"/>
          <w:szCs w:val="28"/>
        </w:rPr>
        <w:t>»</w:t>
      </w:r>
      <w:r w:rsidR="005F1EAD" w:rsidRPr="004C64C5">
        <w:rPr>
          <w:rStyle w:val="ad"/>
          <w:b w:val="0"/>
          <w:sz w:val="28"/>
          <w:szCs w:val="28"/>
        </w:rPr>
        <w:t xml:space="preserve">, </w:t>
      </w:r>
      <w:r w:rsidR="001C771A" w:rsidRPr="004C64C5">
        <w:rPr>
          <w:rStyle w:val="ad"/>
          <w:b w:val="0"/>
          <w:sz w:val="28"/>
          <w:szCs w:val="28"/>
        </w:rPr>
        <w:t>«</w:t>
      </w:r>
      <w:r w:rsidR="001C771A" w:rsidRPr="004C64C5">
        <w:rPr>
          <w:sz w:val="28"/>
          <w:szCs w:val="28"/>
        </w:rPr>
        <w:t>Обществознание (включая экономику и право)</w:t>
      </w:r>
      <w:r w:rsidR="001C771A" w:rsidRPr="004C64C5">
        <w:rPr>
          <w:rStyle w:val="ad"/>
          <w:b w:val="0"/>
          <w:sz w:val="28"/>
          <w:szCs w:val="28"/>
        </w:rPr>
        <w:t>», «</w:t>
      </w:r>
      <w:r w:rsidR="001C771A">
        <w:rPr>
          <w:sz w:val="28"/>
          <w:szCs w:val="28"/>
        </w:rPr>
        <w:t xml:space="preserve">Естествознание» (химия, биология), </w:t>
      </w:r>
      <w:r w:rsidR="000601FF" w:rsidRPr="004C64C5">
        <w:rPr>
          <w:rStyle w:val="ad"/>
          <w:b w:val="0"/>
          <w:sz w:val="28"/>
          <w:szCs w:val="28"/>
        </w:rPr>
        <w:t>«</w:t>
      </w:r>
      <w:r w:rsidR="000601FF" w:rsidRPr="004C64C5">
        <w:rPr>
          <w:sz w:val="28"/>
          <w:szCs w:val="28"/>
        </w:rPr>
        <w:t>Родной язык и</w:t>
      </w:r>
      <w:r w:rsidR="00F91114">
        <w:rPr>
          <w:sz w:val="28"/>
          <w:szCs w:val="28"/>
        </w:rPr>
        <w:t xml:space="preserve"> литература»</w:t>
      </w:r>
      <w:r w:rsidR="001C771A">
        <w:rPr>
          <w:rStyle w:val="ad"/>
          <w:b w:val="0"/>
          <w:sz w:val="28"/>
          <w:szCs w:val="28"/>
        </w:rPr>
        <w:t>, «История родного края».</w:t>
      </w:r>
    </w:p>
    <w:p w:rsidR="000601FF" w:rsidRPr="004C64C5" w:rsidRDefault="00CC2BB1" w:rsidP="001C771A">
      <w:pPr>
        <w:autoSpaceDE w:val="0"/>
        <w:autoSpaceDN w:val="0"/>
        <w:adjustRightInd w:val="0"/>
        <w:ind w:left="709" w:firstLine="0"/>
        <w:jc w:val="left"/>
        <w:rPr>
          <w:bCs/>
          <w:sz w:val="28"/>
          <w:szCs w:val="28"/>
        </w:rPr>
      </w:pPr>
      <w:r w:rsidRPr="004C64C5">
        <w:rPr>
          <w:sz w:val="28"/>
          <w:szCs w:val="28"/>
        </w:rPr>
        <w:t xml:space="preserve">- </w:t>
      </w:r>
      <w:r w:rsidR="001C771A">
        <w:rPr>
          <w:sz w:val="28"/>
          <w:szCs w:val="28"/>
        </w:rPr>
        <w:t>сем</w:t>
      </w:r>
      <w:r w:rsidR="009F38E7" w:rsidRPr="004C64C5">
        <w:rPr>
          <w:sz w:val="28"/>
          <w:szCs w:val="28"/>
        </w:rPr>
        <w:t>ь</w:t>
      </w:r>
      <w:r w:rsidR="001C771A">
        <w:rPr>
          <w:sz w:val="28"/>
          <w:szCs w:val="28"/>
        </w:rPr>
        <w:t xml:space="preserve"> учебных</w:t>
      </w:r>
      <w:r w:rsidR="009F4495" w:rsidRPr="004C64C5">
        <w:rPr>
          <w:sz w:val="28"/>
          <w:szCs w:val="28"/>
        </w:rPr>
        <w:t xml:space="preserve"> дисциплин общепрофессионального цикла – «</w:t>
      </w:r>
      <w:r w:rsidR="0064680C" w:rsidRPr="004C64C5">
        <w:rPr>
          <w:sz w:val="28"/>
          <w:szCs w:val="28"/>
        </w:rPr>
        <w:t>Основы деловой культуры</w:t>
      </w:r>
      <w:r w:rsidR="009F4495" w:rsidRPr="004C64C5">
        <w:rPr>
          <w:sz w:val="28"/>
          <w:szCs w:val="28"/>
        </w:rPr>
        <w:t>», «</w:t>
      </w:r>
      <w:r w:rsidR="0064680C" w:rsidRPr="004C64C5">
        <w:rPr>
          <w:sz w:val="28"/>
          <w:szCs w:val="28"/>
        </w:rPr>
        <w:t>Основы латинского языка с медицинской терминологией</w:t>
      </w:r>
      <w:r w:rsidR="009F4495" w:rsidRPr="004C64C5">
        <w:rPr>
          <w:sz w:val="28"/>
          <w:szCs w:val="28"/>
        </w:rPr>
        <w:t>», «</w:t>
      </w:r>
      <w:r w:rsidR="0064680C" w:rsidRPr="004C64C5">
        <w:rPr>
          <w:sz w:val="28"/>
          <w:szCs w:val="28"/>
        </w:rPr>
        <w:t>Экономические и правовые основы профессиональной деятельности</w:t>
      </w:r>
      <w:r w:rsidR="009F4495" w:rsidRPr="004C64C5">
        <w:rPr>
          <w:sz w:val="28"/>
          <w:szCs w:val="28"/>
        </w:rPr>
        <w:t xml:space="preserve">», </w:t>
      </w:r>
      <w:r w:rsidR="009F38E7" w:rsidRPr="004C64C5">
        <w:rPr>
          <w:sz w:val="28"/>
          <w:szCs w:val="28"/>
        </w:rPr>
        <w:t>«</w:t>
      </w:r>
      <w:r w:rsidR="0064680C" w:rsidRPr="004C64C5">
        <w:rPr>
          <w:sz w:val="28"/>
          <w:szCs w:val="28"/>
        </w:rPr>
        <w:t>Основы анатомии, физиологии и патологии</w:t>
      </w:r>
      <w:r w:rsidR="009F38E7" w:rsidRPr="004C64C5">
        <w:rPr>
          <w:sz w:val="28"/>
          <w:szCs w:val="28"/>
        </w:rPr>
        <w:t xml:space="preserve">», </w:t>
      </w:r>
      <w:r w:rsidR="0064680C" w:rsidRPr="004C64C5">
        <w:rPr>
          <w:sz w:val="28"/>
          <w:szCs w:val="28"/>
        </w:rPr>
        <w:t xml:space="preserve">«Основы микробиологии, гигиены и экологии человека», </w:t>
      </w:r>
      <w:r w:rsidR="009F4495" w:rsidRPr="004C64C5">
        <w:rPr>
          <w:sz w:val="28"/>
          <w:szCs w:val="28"/>
        </w:rPr>
        <w:lastRenderedPageBreak/>
        <w:t>«</w:t>
      </w:r>
      <w:r w:rsidR="000A165B" w:rsidRPr="004C64C5">
        <w:rPr>
          <w:sz w:val="28"/>
          <w:szCs w:val="28"/>
        </w:rPr>
        <w:t>Безопасность жизнедеятельности</w:t>
      </w:r>
      <w:r w:rsidR="000601FF" w:rsidRPr="004C64C5">
        <w:rPr>
          <w:sz w:val="28"/>
          <w:szCs w:val="28"/>
        </w:rPr>
        <w:t>»</w:t>
      </w:r>
      <w:r w:rsidR="001C771A">
        <w:rPr>
          <w:sz w:val="28"/>
          <w:szCs w:val="28"/>
        </w:rPr>
        <w:t>, «Основы профилактики»;</w:t>
      </w:r>
    </w:p>
    <w:p w:rsidR="000601FF" w:rsidRPr="004C64C5" w:rsidRDefault="00CC2BB1" w:rsidP="001C771A">
      <w:pPr>
        <w:autoSpaceDE w:val="0"/>
        <w:autoSpaceDN w:val="0"/>
        <w:adjustRightInd w:val="0"/>
        <w:ind w:left="709" w:firstLine="0"/>
        <w:jc w:val="left"/>
        <w:rPr>
          <w:bCs/>
          <w:sz w:val="28"/>
          <w:szCs w:val="28"/>
        </w:rPr>
      </w:pPr>
      <w:r w:rsidRPr="004C64C5">
        <w:rPr>
          <w:sz w:val="28"/>
          <w:szCs w:val="28"/>
        </w:rPr>
        <w:t xml:space="preserve">- </w:t>
      </w:r>
      <w:r w:rsidR="0064680C" w:rsidRPr="004C64C5">
        <w:rPr>
          <w:sz w:val="28"/>
          <w:szCs w:val="28"/>
        </w:rPr>
        <w:t>два</w:t>
      </w:r>
      <w:r w:rsidR="009F4495" w:rsidRPr="004C64C5">
        <w:rPr>
          <w:sz w:val="28"/>
          <w:szCs w:val="28"/>
        </w:rPr>
        <w:t xml:space="preserve"> профессиональных модуля ПМ.01 «</w:t>
      </w:r>
      <w:r w:rsidR="0064680C" w:rsidRPr="004C64C5">
        <w:rPr>
          <w:sz w:val="28"/>
          <w:szCs w:val="28"/>
        </w:rPr>
        <w:t>Решение проблем пациента путем сестринского ухода</w:t>
      </w:r>
      <w:r w:rsidR="009F4495" w:rsidRPr="004C64C5">
        <w:rPr>
          <w:bCs/>
          <w:sz w:val="28"/>
          <w:szCs w:val="28"/>
        </w:rPr>
        <w:t>», ПМ.02 «</w:t>
      </w:r>
      <w:r w:rsidR="0064680C" w:rsidRPr="004C64C5">
        <w:rPr>
          <w:sz w:val="28"/>
          <w:szCs w:val="28"/>
        </w:rPr>
        <w:t>Участие в организации безопасной окружающей среды для участников лечебно – диагностического процесса</w:t>
      </w:r>
      <w:r w:rsidR="0064680C" w:rsidRPr="004C64C5">
        <w:rPr>
          <w:bCs/>
          <w:sz w:val="28"/>
          <w:szCs w:val="28"/>
        </w:rPr>
        <w:t>»;</w:t>
      </w:r>
    </w:p>
    <w:p w:rsidR="005F1EAD" w:rsidRPr="004C64C5" w:rsidRDefault="00CC2BB1" w:rsidP="00CC2BB1">
      <w:pPr>
        <w:autoSpaceDE w:val="0"/>
        <w:autoSpaceDN w:val="0"/>
        <w:adjustRightInd w:val="0"/>
        <w:ind w:left="709" w:firstLine="0"/>
        <w:rPr>
          <w:bCs/>
          <w:sz w:val="28"/>
          <w:szCs w:val="28"/>
        </w:rPr>
      </w:pPr>
      <w:r w:rsidRPr="004C64C5">
        <w:rPr>
          <w:bCs/>
          <w:sz w:val="28"/>
          <w:szCs w:val="28"/>
        </w:rPr>
        <w:t xml:space="preserve">- </w:t>
      </w:r>
      <w:r w:rsidR="005F1EAD" w:rsidRPr="004C64C5">
        <w:rPr>
          <w:bCs/>
          <w:sz w:val="28"/>
          <w:szCs w:val="28"/>
        </w:rPr>
        <w:t>раздел ППКРС «Физическая культура».</w:t>
      </w:r>
    </w:p>
    <w:p w:rsidR="003272BA" w:rsidRPr="004C64C5" w:rsidRDefault="003666E4" w:rsidP="001C771A">
      <w:pPr>
        <w:pStyle w:val="Default"/>
        <w:ind w:firstLine="567"/>
        <w:rPr>
          <w:sz w:val="28"/>
          <w:szCs w:val="28"/>
        </w:rPr>
      </w:pPr>
      <w:r w:rsidRPr="004C64C5">
        <w:rPr>
          <w:sz w:val="28"/>
          <w:szCs w:val="28"/>
        </w:rPr>
        <w:t xml:space="preserve">В соответствии с ФГОС СПО по профессии </w:t>
      </w:r>
      <w:r w:rsidR="003272BA" w:rsidRPr="004C64C5">
        <w:rPr>
          <w:sz w:val="28"/>
          <w:szCs w:val="28"/>
        </w:rPr>
        <w:t>практика явл</w:t>
      </w:r>
      <w:r w:rsidRPr="004C64C5">
        <w:rPr>
          <w:sz w:val="28"/>
          <w:szCs w:val="28"/>
        </w:rPr>
        <w:t>яется обязательным разделом ППКРС</w:t>
      </w:r>
      <w:r w:rsidR="003272BA" w:rsidRPr="004C64C5">
        <w:rPr>
          <w:sz w:val="28"/>
          <w:szCs w:val="28"/>
        </w:rPr>
        <w:t>. Она представляет собой вид учебных занятий, обеспечивающих практико-ориентированную подготовк</w:t>
      </w:r>
      <w:r w:rsidR="000601FF" w:rsidRPr="004C64C5">
        <w:rPr>
          <w:sz w:val="28"/>
          <w:szCs w:val="28"/>
        </w:rPr>
        <w:t>у обучающихся. При реализации ППКРС</w:t>
      </w:r>
      <w:r w:rsidRPr="004C64C5">
        <w:rPr>
          <w:sz w:val="28"/>
          <w:szCs w:val="28"/>
        </w:rPr>
        <w:t xml:space="preserve"> по профессии</w:t>
      </w:r>
      <w:r w:rsidR="003272BA" w:rsidRPr="004C64C5">
        <w:rPr>
          <w:sz w:val="28"/>
          <w:szCs w:val="28"/>
        </w:rPr>
        <w:t xml:space="preserve"> предусматриваются учебная практика и производственная практика. </w:t>
      </w:r>
    </w:p>
    <w:p w:rsidR="00EA080A" w:rsidRPr="004C64C5" w:rsidRDefault="003272BA" w:rsidP="001C771A">
      <w:pPr>
        <w:pStyle w:val="Default"/>
        <w:ind w:firstLine="567"/>
        <w:rPr>
          <w:sz w:val="28"/>
          <w:szCs w:val="28"/>
        </w:rPr>
      </w:pPr>
      <w:r w:rsidRPr="004C64C5">
        <w:rPr>
          <w:sz w:val="28"/>
          <w:szCs w:val="28"/>
        </w:rPr>
        <w:t>Учебная прак</w:t>
      </w:r>
      <w:r w:rsidR="003666E4" w:rsidRPr="004C64C5">
        <w:rPr>
          <w:sz w:val="28"/>
          <w:szCs w:val="28"/>
        </w:rPr>
        <w:t>тика</w:t>
      </w:r>
      <w:r w:rsidRPr="004C64C5">
        <w:rPr>
          <w:sz w:val="28"/>
          <w:szCs w:val="28"/>
        </w:rPr>
        <w:t xml:space="preserve"> и производственная практика проводятся образовательным учреждением при освоении обучающимися профессиональных компетенций в рамках профессиональных модулей. </w:t>
      </w:r>
    </w:p>
    <w:p w:rsidR="003272BA" w:rsidRPr="004C64C5" w:rsidRDefault="003272BA" w:rsidP="003D3035">
      <w:pPr>
        <w:pStyle w:val="Default"/>
        <w:ind w:firstLine="567"/>
        <w:jc w:val="both"/>
        <w:rPr>
          <w:sz w:val="28"/>
          <w:szCs w:val="28"/>
        </w:rPr>
      </w:pPr>
      <w:r w:rsidRPr="004C64C5">
        <w:rPr>
          <w:sz w:val="28"/>
          <w:szCs w:val="28"/>
        </w:rPr>
        <w:t>Производственная практика проводится в организациях, направление деятельности которых соответствует</w:t>
      </w:r>
      <w:r w:rsidR="003666E4" w:rsidRPr="004C64C5">
        <w:rPr>
          <w:sz w:val="28"/>
          <w:szCs w:val="28"/>
        </w:rPr>
        <w:t xml:space="preserve"> профилю подготовки обучающихся.</w:t>
      </w:r>
    </w:p>
    <w:p w:rsidR="003272BA" w:rsidRPr="004C64C5" w:rsidRDefault="003666E4" w:rsidP="001C771A">
      <w:pPr>
        <w:pStyle w:val="Default"/>
        <w:ind w:firstLine="567"/>
        <w:rPr>
          <w:sz w:val="28"/>
          <w:szCs w:val="28"/>
        </w:rPr>
      </w:pPr>
      <w:r w:rsidRPr="004C64C5">
        <w:rPr>
          <w:sz w:val="28"/>
          <w:szCs w:val="28"/>
        </w:rPr>
        <w:t>Занятия по учебной пр</w:t>
      </w:r>
      <w:r w:rsidR="0066612E" w:rsidRPr="004C64C5">
        <w:rPr>
          <w:sz w:val="28"/>
          <w:szCs w:val="28"/>
        </w:rPr>
        <w:t>актике проводятся</w:t>
      </w:r>
      <w:r w:rsidR="0064680C" w:rsidRPr="004C64C5">
        <w:rPr>
          <w:sz w:val="28"/>
          <w:szCs w:val="28"/>
        </w:rPr>
        <w:t xml:space="preserve"> как рассредоточен</w:t>
      </w:r>
      <w:r w:rsidR="00CC2BB1" w:rsidRPr="004C64C5">
        <w:rPr>
          <w:sz w:val="28"/>
          <w:szCs w:val="28"/>
        </w:rPr>
        <w:t>н</w:t>
      </w:r>
      <w:r w:rsidR="0064680C" w:rsidRPr="004C64C5">
        <w:rPr>
          <w:sz w:val="28"/>
          <w:szCs w:val="28"/>
        </w:rPr>
        <w:t xml:space="preserve">о, так и </w:t>
      </w:r>
      <w:r w:rsidR="0066612E" w:rsidRPr="004C64C5">
        <w:rPr>
          <w:sz w:val="28"/>
          <w:szCs w:val="28"/>
        </w:rPr>
        <w:t xml:space="preserve"> концентрирован</w:t>
      </w:r>
      <w:r w:rsidR="00CC2BB1" w:rsidRPr="004C64C5">
        <w:rPr>
          <w:sz w:val="28"/>
          <w:szCs w:val="28"/>
        </w:rPr>
        <w:t>н</w:t>
      </w:r>
      <w:r w:rsidR="0066612E" w:rsidRPr="004C64C5">
        <w:rPr>
          <w:sz w:val="28"/>
          <w:szCs w:val="28"/>
        </w:rPr>
        <w:t>о</w:t>
      </w:r>
      <w:r w:rsidR="00CF73BD" w:rsidRPr="004C64C5">
        <w:rPr>
          <w:color w:val="auto"/>
          <w:sz w:val="28"/>
          <w:szCs w:val="28"/>
        </w:rPr>
        <w:t>,</w:t>
      </w:r>
      <w:r w:rsidR="00CC2BB1" w:rsidRPr="004C64C5">
        <w:rPr>
          <w:color w:val="auto"/>
          <w:sz w:val="28"/>
          <w:szCs w:val="28"/>
        </w:rPr>
        <w:t xml:space="preserve"> </w:t>
      </w:r>
      <w:r w:rsidR="0064680C" w:rsidRPr="004C64C5">
        <w:rPr>
          <w:sz w:val="28"/>
          <w:szCs w:val="28"/>
        </w:rPr>
        <w:t>а производственная практика - концентрирован</w:t>
      </w:r>
      <w:r w:rsidR="00CC2BB1" w:rsidRPr="004C64C5">
        <w:rPr>
          <w:sz w:val="28"/>
          <w:szCs w:val="28"/>
        </w:rPr>
        <w:t>н</w:t>
      </w:r>
      <w:r w:rsidR="0064680C" w:rsidRPr="004C64C5">
        <w:rPr>
          <w:sz w:val="28"/>
          <w:szCs w:val="28"/>
        </w:rPr>
        <w:t>о</w:t>
      </w:r>
      <w:r w:rsidRPr="004C64C5">
        <w:rPr>
          <w:sz w:val="28"/>
          <w:szCs w:val="28"/>
        </w:rPr>
        <w:t xml:space="preserve"> в организациях</w:t>
      </w:r>
      <w:r w:rsidR="00CF73BD" w:rsidRPr="004C64C5">
        <w:rPr>
          <w:sz w:val="28"/>
          <w:szCs w:val="28"/>
        </w:rPr>
        <w:t>, направление деятельности которых соответствует</w:t>
      </w:r>
      <w:r w:rsidR="00E25BBE">
        <w:rPr>
          <w:sz w:val="28"/>
          <w:szCs w:val="28"/>
        </w:rPr>
        <w:t xml:space="preserve"> профилю подготовки обучающихся.</w:t>
      </w:r>
      <w:r w:rsidR="00CC2BB1" w:rsidRPr="004C64C5">
        <w:rPr>
          <w:sz w:val="28"/>
          <w:szCs w:val="28"/>
        </w:rPr>
        <w:t xml:space="preserve"> </w:t>
      </w:r>
      <w:r w:rsidR="000601FF" w:rsidRPr="004C64C5">
        <w:rPr>
          <w:sz w:val="28"/>
          <w:szCs w:val="28"/>
        </w:rPr>
        <w:t xml:space="preserve">Учебные практики завершаются зачетом, а производственные - </w:t>
      </w:r>
      <w:r w:rsidR="00CF73BD" w:rsidRPr="004C64C5">
        <w:rPr>
          <w:sz w:val="28"/>
          <w:szCs w:val="28"/>
        </w:rPr>
        <w:t>дифференцированным зачѐтом.</w:t>
      </w:r>
    </w:p>
    <w:p w:rsidR="00766B25" w:rsidRPr="004C64C5" w:rsidRDefault="00766B25" w:rsidP="003D3035">
      <w:pPr>
        <w:ind w:firstLine="567"/>
        <w:rPr>
          <w:sz w:val="28"/>
          <w:szCs w:val="28"/>
        </w:rPr>
      </w:pPr>
      <w:r w:rsidRPr="004C64C5">
        <w:rPr>
          <w:sz w:val="28"/>
          <w:szCs w:val="28"/>
        </w:rPr>
        <w:t xml:space="preserve">Мобильность студентов проявляется в обеспечении выбора индивидуальной образовательной траектории. </w:t>
      </w:r>
    </w:p>
    <w:p w:rsidR="00766B25" w:rsidRPr="004C64C5" w:rsidRDefault="00766B25" w:rsidP="003D3035">
      <w:pPr>
        <w:ind w:firstLine="567"/>
        <w:rPr>
          <w:sz w:val="28"/>
          <w:szCs w:val="28"/>
        </w:rPr>
      </w:pPr>
      <w:r w:rsidRPr="004C64C5">
        <w:rPr>
          <w:sz w:val="28"/>
          <w:szCs w:val="28"/>
        </w:rPr>
        <w:t>При формировании индивидуальной образовательной траектории студент имеет право на перезачет соответствующих дисциплин и профессиональных модулей, освоенных в процессе предшествующего обучения (в том числе и в других образовательных учреждениях), который освобождает от необходимости их повторного освоения.</w:t>
      </w:r>
    </w:p>
    <w:p w:rsidR="0076515D" w:rsidRPr="004C64C5" w:rsidRDefault="0076515D" w:rsidP="003D3035">
      <w:pPr>
        <w:ind w:firstLine="567"/>
        <w:rPr>
          <w:sz w:val="28"/>
          <w:szCs w:val="28"/>
        </w:rPr>
      </w:pPr>
      <w:r w:rsidRPr="004C64C5">
        <w:rPr>
          <w:sz w:val="28"/>
          <w:szCs w:val="28"/>
        </w:rPr>
        <w:t>В</w:t>
      </w:r>
      <w:r w:rsidR="00CC2BB1" w:rsidRPr="004C64C5">
        <w:rPr>
          <w:sz w:val="28"/>
          <w:szCs w:val="28"/>
        </w:rPr>
        <w:t xml:space="preserve"> </w:t>
      </w:r>
      <w:r w:rsidRPr="004C64C5">
        <w:rPr>
          <w:sz w:val="28"/>
          <w:szCs w:val="28"/>
        </w:rPr>
        <w:t xml:space="preserve">целях воспитания и развития личности, достижения результатов </w:t>
      </w:r>
      <w:r w:rsidR="00CF73BD" w:rsidRPr="004C64C5">
        <w:rPr>
          <w:sz w:val="28"/>
          <w:szCs w:val="28"/>
        </w:rPr>
        <w:t>при освоении ППКРС</w:t>
      </w:r>
      <w:r w:rsidRPr="004C64C5">
        <w:rPr>
          <w:sz w:val="28"/>
          <w:szCs w:val="28"/>
        </w:rPr>
        <w:t xml:space="preserve"> в части развития общих компетенций студенты участвуют в работе общественных организаций, спортивных и творческих клубов. </w:t>
      </w:r>
    </w:p>
    <w:p w:rsidR="009777E9" w:rsidRPr="004C64C5" w:rsidRDefault="00CF73BD" w:rsidP="00612D5C">
      <w:pPr>
        <w:ind w:firstLine="567"/>
        <w:jc w:val="left"/>
        <w:rPr>
          <w:sz w:val="28"/>
          <w:szCs w:val="28"/>
        </w:rPr>
      </w:pPr>
      <w:r w:rsidRPr="004C64C5">
        <w:rPr>
          <w:sz w:val="28"/>
          <w:szCs w:val="28"/>
        </w:rPr>
        <w:t>В техникуме</w:t>
      </w:r>
      <w:r w:rsidR="0076515D" w:rsidRPr="004C64C5">
        <w:rPr>
          <w:sz w:val="28"/>
          <w:szCs w:val="28"/>
        </w:rPr>
        <w:t xml:space="preserve"> предусмотрено использование инновационных образовательных технологий (деловые игры, выполнение выпускных квалификационных работ по</w:t>
      </w:r>
      <w:r w:rsidR="00CC2BB1" w:rsidRPr="004C64C5">
        <w:rPr>
          <w:sz w:val="28"/>
          <w:szCs w:val="28"/>
        </w:rPr>
        <w:t xml:space="preserve"> </w:t>
      </w:r>
      <w:r w:rsidR="0076515D" w:rsidRPr="004C64C5">
        <w:rPr>
          <w:sz w:val="28"/>
          <w:szCs w:val="28"/>
        </w:rPr>
        <w:t>реальн</w:t>
      </w:r>
      <w:r w:rsidR="00C12D1D" w:rsidRPr="004C64C5">
        <w:rPr>
          <w:sz w:val="28"/>
          <w:szCs w:val="28"/>
        </w:rPr>
        <w:t>ой тематике), применение информационных технологий (организация свободного доступа к ресурсам Интернет, предоставление учебных материалов в электронном виде, использование мультимедийных средств).</w:t>
      </w:r>
    </w:p>
    <w:p w:rsidR="00DB6E2B" w:rsidRPr="004C64C5" w:rsidRDefault="00CF73BD" w:rsidP="003D3035">
      <w:pPr>
        <w:ind w:firstLine="567"/>
        <w:rPr>
          <w:sz w:val="28"/>
          <w:szCs w:val="28"/>
        </w:rPr>
      </w:pPr>
      <w:r w:rsidRPr="004C64C5">
        <w:rPr>
          <w:sz w:val="28"/>
          <w:szCs w:val="28"/>
        </w:rPr>
        <w:t>По завершению ППКРС</w:t>
      </w:r>
      <w:r w:rsidR="00F02DD7" w:rsidRPr="004C64C5">
        <w:rPr>
          <w:sz w:val="28"/>
          <w:szCs w:val="28"/>
        </w:rPr>
        <w:t xml:space="preserve"> выпускникам выдается </w:t>
      </w:r>
      <w:r w:rsidRPr="004C64C5">
        <w:rPr>
          <w:sz w:val="28"/>
          <w:szCs w:val="28"/>
        </w:rPr>
        <w:t>диплом государственного образца.</w:t>
      </w:r>
    </w:p>
    <w:p w:rsidR="002E1F2A" w:rsidRPr="003D3035" w:rsidRDefault="002E1F2A" w:rsidP="009E1863">
      <w:pPr>
        <w:ind w:firstLine="720"/>
        <w:jc w:val="center"/>
        <w:rPr>
          <w:b/>
          <w:bCs/>
        </w:rPr>
      </w:pPr>
    </w:p>
    <w:p w:rsidR="00217E12" w:rsidRPr="004C64C5" w:rsidRDefault="00CC2BB1" w:rsidP="00CC2BB1">
      <w:pPr>
        <w:ind w:firstLine="720"/>
        <w:rPr>
          <w:sz w:val="28"/>
          <w:szCs w:val="28"/>
        </w:rPr>
      </w:pPr>
      <w:r w:rsidRPr="004C64C5">
        <w:rPr>
          <w:b/>
          <w:bCs/>
          <w:sz w:val="28"/>
          <w:szCs w:val="28"/>
        </w:rPr>
        <w:t xml:space="preserve">                     </w:t>
      </w:r>
      <w:r w:rsidR="00F324A8" w:rsidRPr="004C64C5">
        <w:rPr>
          <w:b/>
          <w:bCs/>
          <w:sz w:val="28"/>
          <w:szCs w:val="28"/>
        </w:rPr>
        <w:t>1</w:t>
      </w:r>
      <w:r w:rsidR="005E4C89" w:rsidRPr="004C64C5">
        <w:rPr>
          <w:b/>
          <w:bCs/>
          <w:sz w:val="28"/>
          <w:szCs w:val="28"/>
        </w:rPr>
        <w:t>.3.</w:t>
      </w:r>
      <w:r w:rsidR="006D3F09" w:rsidRPr="004C64C5">
        <w:rPr>
          <w:b/>
          <w:bCs/>
          <w:sz w:val="28"/>
          <w:szCs w:val="28"/>
        </w:rPr>
        <w:t>5</w:t>
      </w:r>
      <w:r w:rsidR="005E4C89" w:rsidRPr="004C64C5">
        <w:rPr>
          <w:b/>
          <w:bCs/>
          <w:sz w:val="28"/>
          <w:szCs w:val="28"/>
        </w:rPr>
        <w:t>. Требования к поступающим</w:t>
      </w:r>
      <w:r w:rsidR="00CF73BD" w:rsidRPr="004C64C5">
        <w:rPr>
          <w:b/>
          <w:bCs/>
          <w:sz w:val="28"/>
          <w:szCs w:val="28"/>
        </w:rPr>
        <w:t xml:space="preserve"> в техникум</w:t>
      </w:r>
      <w:bookmarkEnd w:id="16"/>
    </w:p>
    <w:p w:rsidR="00F9223A" w:rsidRPr="004C64C5" w:rsidRDefault="00F324A8" w:rsidP="003D3035">
      <w:pPr>
        <w:ind w:firstLine="567"/>
        <w:rPr>
          <w:sz w:val="28"/>
          <w:szCs w:val="28"/>
        </w:rPr>
      </w:pPr>
      <w:r w:rsidRPr="004C64C5">
        <w:rPr>
          <w:sz w:val="28"/>
          <w:szCs w:val="28"/>
        </w:rPr>
        <w:t xml:space="preserve">Абитуриент </w:t>
      </w:r>
      <w:r w:rsidR="00C12D1D" w:rsidRPr="004C64C5">
        <w:rPr>
          <w:sz w:val="28"/>
          <w:szCs w:val="28"/>
        </w:rPr>
        <w:t>должен</w:t>
      </w:r>
      <w:r w:rsidR="00CC2BB1" w:rsidRPr="004C64C5">
        <w:rPr>
          <w:sz w:val="28"/>
          <w:szCs w:val="28"/>
        </w:rPr>
        <w:t xml:space="preserve"> </w:t>
      </w:r>
      <w:r w:rsidR="00F9223A" w:rsidRPr="004C64C5">
        <w:rPr>
          <w:sz w:val="28"/>
          <w:szCs w:val="28"/>
        </w:rPr>
        <w:t xml:space="preserve">представить </w:t>
      </w:r>
      <w:r w:rsidR="00AE6DB4" w:rsidRPr="004C64C5">
        <w:rPr>
          <w:sz w:val="28"/>
          <w:szCs w:val="28"/>
        </w:rPr>
        <w:t>один из документов государственного образца:</w:t>
      </w:r>
    </w:p>
    <w:p w:rsidR="00F9223A" w:rsidRPr="004C64C5" w:rsidRDefault="00CC2BB1" w:rsidP="00612D5C">
      <w:pPr>
        <w:ind w:left="720" w:firstLine="0"/>
        <w:jc w:val="left"/>
        <w:rPr>
          <w:sz w:val="28"/>
          <w:szCs w:val="28"/>
        </w:rPr>
      </w:pPr>
      <w:r w:rsidRPr="004C64C5">
        <w:rPr>
          <w:sz w:val="28"/>
          <w:szCs w:val="28"/>
        </w:rPr>
        <w:t xml:space="preserve">- </w:t>
      </w:r>
      <w:r w:rsidR="00AE6DB4" w:rsidRPr="004C64C5">
        <w:rPr>
          <w:sz w:val="28"/>
          <w:szCs w:val="28"/>
        </w:rPr>
        <w:t xml:space="preserve">аттестат о </w:t>
      </w:r>
      <w:r w:rsidR="004D35E7" w:rsidRPr="004C64C5">
        <w:rPr>
          <w:sz w:val="28"/>
          <w:szCs w:val="28"/>
        </w:rPr>
        <w:t>получении основно</w:t>
      </w:r>
      <w:r w:rsidR="00612D5C">
        <w:rPr>
          <w:sz w:val="28"/>
          <w:szCs w:val="28"/>
        </w:rPr>
        <w:t xml:space="preserve">го общего </w:t>
      </w:r>
      <w:r w:rsidR="004D35E7" w:rsidRPr="004C64C5">
        <w:rPr>
          <w:sz w:val="28"/>
          <w:szCs w:val="28"/>
        </w:rPr>
        <w:t>образования</w:t>
      </w:r>
      <w:r w:rsidR="00AE6DB4" w:rsidRPr="004C64C5">
        <w:rPr>
          <w:sz w:val="28"/>
          <w:szCs w:val="28"/>
        </w:rPr>
        <w:t>;</w:t>
      </w:r>
    </w:p>
    <w:p w:rsidR="00F9223A" w:rsidRPr="004C64C5" w:rsidRDefault="00CC2BB1" w:rsidP="00CC2BB1">
      <w:pPr>
        <w:ind w:left="720" w:firstLine="0"/>
        <w:rPr>
          <w:sz w:val="28"/>
          <w:szCs w:val="28"/>
        </w:rPr>
      </w:pPr>
      <w:r w:rsidRPr="004C64C5">
        <w:rPr>
          <w:sz w:val="28"/>
          <w:szCs w:val="28"/>
        </w:rPr>
        <w:t xml:space="preserve">- </w:t>
      </w:r>
      <w:r w:rsidR="00AE6DB4" w:rsidRPr="004C64C5">
        <w:rPr>
          <w:sz w:val="28"/>
          <w:szCs w:val="28"/>
        </w:rPr>
        <w:t>диплом о начальном профессиональном образовании;</w:t>
      </w:r>
    </w:p>
    <w:p w:rsidR="00121A18" w:rsidRPr="000D0653" w:rsidRDefault="00CC2BB1" w:rsidP="00CC2BB1">
      <w:pPr>
        <w:ind w:left="720" w:firstLine="0"/>
        <w:rPr>
          <w:sz w:val="28"/>
          <w:szCs w:val="28"/>
        </w:rPr>
      </w:pPr>
      <w:r w:rsidRPr="000D0653">
        <w:rPr>
          <w:sz w:val="28"/>
          <w:szCs w:val="28"/>
        </w:rPr>
        <w:t xml:space="preserve">- </w:t>
      </w:r>
      <w:r w:rsidR="00F9223A" w:rsidRPr="000D0653">
        <w:rPr>
          <w:sz w:val="28"/>
          <w:szCs w:val="28"/>
        </w:rPr>
        <w:t>диплом о среднем профессиональном или высш</w:t>
      </w:r>
      <w:r w:rsidR="004D35E7" w:rsidRPr="000D0653">
        <w:rPr>
          <w:sz w:val="28"/>
          <w:szCs w:val="28"/>
        </w:rPr>
        <w:t>ем профессиональном образовании.</w:t>
      </w:r>
    </w:p>
    <w:p w:rsidR="004C64C5" w:rsidRDefault="004C64C5" w:rsidP="004C64C5">
      <w:pPr>
        <w:pStyle w:val="aff0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lastRenderedPageBreak/>
        <w:t xml:space="preserve">        </w:t>
      </w:r>
      <w:r w:rsidRPr="004C64C5">
        <w:rPr>
          <w:rFonts w:ascii="Times New Roman" w:hAnsi="Times New Roman"/>
          <w:sz w:val="28"/>
          <w:szCs w:val="28"/>
          <w:lang w:bidi="ru-RU"/>
        </w:rPr>
        <w:t>Инвалид при поступлении на образовательную программу предъявляет индивидуальную программу реабилитации или абилитации инвалида с рекомендацией об обучении по данному направлени</w:t>
      </w:r>
      <w:r w:rsidR="000D0653">
        <w:rPr>
          <w:rFonts w:ascii="Times New Roman" w:hAnsi="Times New Roman"/>
          <w:sz w:val="28"/>
          <w:szCs w:val="28"/>
          <w:lang w:bidi="ru-RU"/>
        </w:rPr>
        <w:t>ю подготовки</w:t>
      </w:r>
      <w:r w:rsidRPr="004C64C5">
        <w:rPr>
          <w:rFonts w:ascii="Times New Roman" w:hAnsi="Times New Roman"/>
          <w:sz w:val="28"/>
          <w:szCs w:val="28"/>
          <w:lang w:bidi="ru-RU"/>
        </w:rPr>
        <w:t>, содержащую информацию о необходимых специальных условиях обучения, а также сведения относительно рекомендованных условий труда.</w:t>
      </w:r>
    </w:p>
    <w:p w:rsidR="004C64C5" w:rsidRDefault="004C64C5" w:rsidP="004C64C5">
      <w:pPr>
        <w:pStyle w:val="aff0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          </w:t>
      </w:r>
      <w:r w:rsidRPr="004C64C5">
        <w:rPr>
          <w:rFonts w:ascii="Times New Roman" w:hAnsi="Times New Roman"/>
          <w:sz w:val="28"/>
          <w:szCs w:val="28"/>
          <w:lang w:bidi="ru-RU"/>
        </w:rPr>
        <w:t xml:space="preserve"> Лицо с ограниченными возможностями здоровья при поступлении на образовательную программу предъявляет заключение психолого-медико-педагогической комиссии с рекомендацией об обучении по данному направлени</w:t>
      </w:r>
      <w:r w:rsidR="005A47B5">
        <w:rPr>
          <w:rFonts w:ascii="Times New Roman" w:hAnsi="Times New Roman"/>
          <w:sz w:val="28"/>
          <w:szCs w:val="28"/>
          <w:lang w:bidi="ru-RU"/>
        </w:rPr>
        <w:t>ю подготовки</w:t>
      </w:r>
      <w:r w:rsidRPr="004C64C5">
        <w:rPr>
          <w:rFonts w:ascii="Times New Roman" w:hAnsi="Times New Roman"/>
          <w:sz w:val="28"/>
          <w:szCs w:val="28"/>
          <w:lang w:bidi="ru-RU"/>
        </w:rPr>
        <w:t xml:space="preserve">, содержащую информацию о необходимых специальных условиях обучения. </w:t>
      </w:r>
    </w:p>
    <w:p w:rsidR="004C64C5" w:rsidRPr="004C64C5" w:rsidRDefault="004C64C5" w:rsidP="004C64C5">
      <w:pPr>
        <w:pStyle w:val="aff0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           </w:t>
      </w:r>
      <w:r w:rsidRPr="004C64C5">
        <w:rPr>
          <w:rFonts w:ascii="Times New Roman" w:hAnsi="Times New Roman"/>
          <w:sz w:val="28"/>
          <w:szCs w:val="28"/>
          <w:lang w:bidi="ru-RU"/>
        </w:rPr>
        <w:t>Зачисление на обучение по ОПОП осуществляется по личному заявлению поступающего инвалида или поступающего с ограниченными возможностями здоровья на основании рекомендаций, данных по результатам медико-социальной экспертизы или психолого-медико-педагогической комиссии.</w:t>
      </w:r>
    </w:p>
    <w:p w:rsidR="00CF73BD" w:rsidRPr="003D3035" w:rsidRDefault="00CF73BD" w:rsidP="004C64C5">
      <w:pPr>
        <w:ind w:firstLine="0"/>
      </w:pPr>
    </w:p>
    <w:p w:rsidR="009D2C12" w:rsidRPr="004C64C5" w:rsidRDefault="009D2C12" w:rsidP="009E1863">
      <w:pPr>
        <w:ind w:firstLine="720"/>
        <w:jc w:val="center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1.3.</w:t>
      </w:r>
      <w:r w:rsidR="009F4495" w:rsidRPr="004C64C5">
        <w:rPr>
          <w:b/>
          <w:sz w:val="28"/>
          <w:szCs w:val="28"/>
        </w:rPr>
        <w:t>6</w:t>
      </w:r>
      <w:r w:rsidRPr="004C64C5">
        <w:rPr>
          <w:b/>
          <w:sz w:val="28"/>
          <w:szCs w:val="28"/>
        </w:rPr>
        <w:t>. Возможности продолжения образования выпускника</w:t>
      </w:r>
    </w:p>
    <w:p w:rsidR="009D2C12" w:rsidRPr="004C64C5" w:rsidRDefault="009D2C12" w:rsidP="000D0653">
      <w:pPr>
        <w:ind w:firstLine="567"/>
        <w:jc w:val="left"/>
        <w:rPr>
          <w:sz w:val="28"/>
          <w:szCs w:val="28"/>
        </w:rPr>
      </w:pPr>
      <w:r w:rsidRPr="004C64C5">
        <w:rPr>
          <w:sz w:val="28"/>
          <w:szCs w:val="28"/>
        </w:rPr>
        <w:t>Выпускник, осв</w:t>
      </w:r>
      <w:r w:rsidR="000601FF" w:rsidRPr="004C64C5">
        <w:rPr>
          <w:sz w:val="28"/>
          <w:szCs w:val="28"/>
        </w:rPr>
        <w:t>оивший ППКРС по профессии</w:t>
      </w:r>
      <w:r w:rsidR="00CC2BB1" w:rsidRPr="004C64C5">
        <w:rPr>
          <w:sz w:val="28"/>
          <w:szCs w:val="28"/>
        </w:rPr>
        <w:t xml:space="preserve"> </w:t>
      </w:r>
      <w:r w:rsidR="009F38E7" w:rsidRPr="004C64C5">
        <w:rPr>
          <w:sz w:val="28"/>
          <w:szCs w:val="28"/>
        </w:rPr>
        <w:t>34.01.01 Младшая мед</w:t>
      </w:r>
      <w:r w:rsidR="002C097B" w:rsidRPr="004C64C5">
        <w:rPr>
          <w:sz w:val="28"/>
          <w:szCs w:val="28"/>
        </w:rPr>
        <w:t xml:space="preserve">ицинская </w:t>
      </w:r>
      <w:r w:rsidR="009F38E7" w:rsidRPr="004C64C5">
        <w:rPr>
          <w:sz w:val="28"/>
          <w:szCs w:val="28"/>
        </w:rPr>
        <w:t xml:space="preserve">сестра по уходу за больными </w:t>
      </w:r>
      <w:r w:rsidR="00034FF0" w:rsidRPr="004C64C5">
        <w:rPr>
          <w:sz w:val="28"/>
          <w:szCs w:val="28"/>
        </w:rPr>
        <w:t>под</w:t>
      </w:r>
      <w:r w:rsidRPr="004C64C5">
        <w:rPr>
          <w:sz w:val="28"/>
          <w:szCs w:val="28"/>
        </w:rPr>
        <w:t>готовлен:</w:t>
      </w:r>
    </w:p>
    <w:p w:rsidR="009D2C12" w:rsidRPr="004C64C5" w:rsidRDefault="00CC2BB1" w:rsidP="000D0653">
      <w:pPr>
        <w:ind w:left="720" w:firstLine="0"/>
        <w:jc w:val="left"/>
        <w:rPr>
          <w:sz w:val="28"/>
          <w:szCs w:val="28"/>
        </w:rPr>
      </w:pPr>
      <w:r w:rsidRPr="004C64C5">
        <w:rPr>
          <w:sz w:val="28"/>
          <w:szCs w:val="28"/>
        </w:rPr>
        <w:t xml:space="preserve">- </w:t>
      </w:r>
      <w:r w:rsidR="009E1863" w:rsidRPr="004C64C5">
        <w:rPr>
          <w:sz w:val="28"/>
          <w:szCs w:val="28"/>
        </w:rPr>
        <w:t>к освоению ОПОП С</w:t>
      </w:r>
      <w:r w:rsidR="009D2C12" w:rsidRPr="004C64C5">
        <w:rPr>
          <w:sz w:val="28"/>
          <w:szCs w:val="28"/>
        </w:rPr>
        <w:t>ПО</w:t>
      </w:r>
      <w:r w:rsidR="00CF73BD" w:rsidRPr="004C64C5">
        <w:rPr>
          <w:sz w:val="28"/>
          <w:szCs w:val="28"/>
        </w:rPr>
        <w:t xml:space="preserve"> по специальности</w:t>
      </w:r>
      <w:r w:rsidR="009D2C12" w:rsidRPr="004C64C5">
        <w:rPr>
          <w:sz w:val="28"/>
          <w:szCs w:val="28"/>
        </w:rPr>
        <w:t>;</w:t>
      </w:r>
    </w:p>
    <w:p w:rsidR="009E1863" w:rsidRPr="004C64C5" w:rsidRDefault="00CC2BB1" w:rsidP="000D0653">
      <w:pPr>
        <w:ind w:left="720" w:firstLine="0"/>
        <w:jc w:val="left"/>
        <w:rPr>
          <w:sz w:val="28"/>
          <w:szCs w:val="28"/>
        </w:rPr>
      </w:pPr>
      <w:r w:rsidRPr="004C64C5">
        <w:rPr>
          <w:sz w:val="28"/>
          <w:szCs w:val="28"/>
        </w:rPr>
        <w:t xml:space="preserve">- </w:t>
      </w:r>
      <w:r w:rsidR="009E1863" w:rsidRPr="004C64C5">
        <w:rPr>
          <w:sz w:val="28"/>
          <w:szCs w:val="28"/>
        </w:rPr>
        <w:t>к</w:t>
      </w:r>
      <w:r w:rsidR="000601FF" w:rsidRPr="004C64C5">
        <w:rPr>
          <w:sz w:val="28"/>
          <w:szCs w:val="28"/>
        </w:rPr>
        <w:t xml:space="preserve"> освоению ОПОП СПО в ускоренные</w:t>
      </w:r>
      <w:r w:rsidR="009E1863" w:rsidRPr="004C64C5">
        <w:rPr>
          <w:sz w:val="28"/>
          <w:szCs w:val="28"/>
        </w:rPr>
        <w:t xml:space="preserve"> сроки по </w:t>
      </w:r>
      <w:r w:rsidR="00205CEA" w:rsidRPr="004C64C5">
        <w:rPr>
          <w:sz w:val="28"/>
          <w:szCs w:val="28"/>
        </w:rPr>
        <w:t>отдельным специальностям группы специально</w:t>
      </w:r>
      <w:r w:rsidR="005628DC" w:rsidRPr="004C64C5">
        <w:rPr>
          <w:sz w:val="28"/>
          <w:szCs w:val="28"/>
        </w:rPr>
        <w:t>стей</w:t>
      </w:r>
      <w:r w:rsidR="000601FF" w:rsidRPr="004C64C5">
        <w:rPr>
          <w:sz w:val="28"/>
          <w:szCs w:val="28"/>
        </w:rPr>
        <w:t>;</w:t>
      </w:r>
    </w:p>
    <w:p w:rsidR="002E1F2A" w:rsidRPr="004C64C5" w:rsidRDefault="00CC2BB1" w:rsidP="000D0653">
      <w:pPr>
        <w:ind w:left="720" w:firstLine="0"/>
        <w:jc w:val="left"/>
        <w:rPr>
          <w:sz w:val="28"/>
          <w:szCs w:val="28"/>
        </w:rPr>
      </w:pPr>
      <w:r w:rsidRPr="004C64C5">
        <w:rPr>
          <w:sz w:val="28"/>
          <w:szCs w:val="28"/>
        </w:rPr>
        <w:t xml:space="preserve">- </w:t>
      </w:r>
      <w:r w:rsidR="009E1863" w:rsidRPr="004C64C5">
        <w:rPr>
          <w:sz w:val="28"/>
          <w:szCs w:val="28"/>
        </w:rPr>
        <w:t xml:space="preserve">к </w:t>
      </w:r>
      <w:bookmarkStart w:id="17" w:name="_Toc290834658"/>
      <w:r w:rsidR="000601FF" w:rsidRPr="004C64C5">
        <w:rPr>
          <w:sz w:val="28"/>
          <w:szCs w:val="28"/>
        </w:rPr>
        <w:t>освоению ООП ВПО.</w:t>
      </w:r>
    </w:p>
    <w:p w:rsidR="000601FF" w:rsidRPr="004C64C5" w:rsidRDefault="000601FF" w:rsidP="000D0653">
      <w:pPr>
        <w:ind w:firstLine="0"/>
        <w:jc w:val="left"/>
        <w:rPr>
          <w:b/>
          <w:sz w:val="28"/>
          <w:szCs w:val="28"/>
        </w:rPr>
      </w:pPr>
    </w:p>
    <w:p w:rsidR="009D2C12" w:rsidRPr="004C64C5" w:rsidRDefault="00CC2BB1" w:rsidP="00CC2BB1">
      <w:pPr>
        <w:ind w:firstLine="720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 xml:space="preserve">                      </w:t>
      </w:r>
      <w:r w:rsidR="00034FF0" w:rsidRPr="004C64C5">
        <w:rPr>
          <w:b/>
          <w:sz w:val="28"/>
          <w:szCs w:val="28"/>
        </w:rPr>
        <w:t>1.3.</w:t>
      </w:r>
      <w:r w:rsidR="00CA3B65" w:rsidRPr="004C64C5">
        <w:rPr>
          <w:b/>
          <w:sz w:val="28"/>
          <w:szCs w:val="28"/>
        </w:rPr>
        <w:t>7</w:t>
      </w:r>
      <w:r w:rsidR="00034FF0" w:rsidRPr="004C64C5">
        <w:rPr>
          <w:b/>
          <w:sz w:val="28"/>
          <w:szCs w:val="28"/>
        </w:rPr>
        <w:t>.</w:t>
      </w:r>
      <w:r w:rsidR="009D2C12" w:rsidRPr="004C64C5">
        <w:rPr>
          <w:b/>
          <w:sz w:val="28"/>
          <w:szCs w:val="28"/>
        </w:rPr>
        <w:t xml:space="preserve"> Основные пользователи </w:t>
      </w:r>
      <w:bookmarkEnd w:id="17"/>
      <w:r w:rsidR="00CF73BD" w:rsidRPr="004C64C5">
        <w:rPr>
          <w:b/>
          <w:sz w:val="28"/>
          <w:szCs w:val="28"/>
        </w:rPr>
        <w:t>ППКРС</w:t>
      </w:r>
    </w:p>
    <w:p w:rsidR="009D2C12" w:rsidRPr="004C64C5" w:rsidRDefault="009D2C12" w:rsidP="003D3035">
      <w:pPr>
        <w:ind w:firstLine="567"/>
        <w:rPr>
          <w:sz w:val="28"/>
          <w:szCs w:val="28"/>
        </w:rPr>
      </w:pPr>
      <w:r w:rsidRPr="004C64C5">
        <w:rPr>
          <w:sz w:val="28"/>
          <w:szCs w:val="28"/>
        </w:rPr>
        <w:t xml:space="preserve">Основными пользователями </w:t>
      </w:r>
      <w:r w:rsidR="00CF73BD" w:rsidRPr="004C64C5">
        <w:rPr>
          <w:sz w:val="28"/>
          <w:szCs w:val="28"/>
        </w:rPr>
        <w:t>ППКРС</w:t>
      </w:r>
      <w:r w:rsidRPr="004C64C5">
        <w:rPr>
          <w:sz w:val="28"/>
          <w:szCs w:val="28"/>
        </w:rPr>
        <w:t xml:space="preserve"> являются: </w:t>
      </w:r>
    </w:p>
    <w:p w:rsidR="009D2C12" w:rsidRPr="004C64C5" w:rsidRDefault="00B13D9E" w:rsidP="00B13D9E">
      <w:pPr>
        <w:ind w:left="720" w:firstLine="0"/>
        <w:rPr>
          <w:i/>
          <w:sz w:val="28"/>
          <w:szCs w:val="28"/>
        </w:rPr>
      </w:pPr>
      <w:r w:rsidRPr="004C64C5">
        <w:rPr>
          <w:sz w:val="28"/>
          <w:szCs w:val="28"/>
        </w:rPr>
        <w:t xml:space="preserve">- </w:t>
      </w:r>
      <w:r w:rsidR="001A2BF5" w:rsidRPr="004C64C5">
        <w:rPr>
          <w:sz w:val="28"/>
          <w:szCs w:val="28"/>
        </w:rPr>
        <w:t>преподаватели, сотрудники</w:t>
      </w:r>
      <w:r w:rsidR="00205CEA" w:rsidRPr="004C64C5">
        <w:rPr>
          <w:sz w:val="28"/>
          <w:szCs w:val="28"/>
        </w:rPr>
        <w:t xml:space="preserve">, учебный отдел </w:t>
      </w:r>
      <w:r w:rsidR="00CF73BD" w:rsidRPr="004C64C5">
        <w:rPr>
          <w:sz w:val="28"/>
          <w:szCs w:val="28"/>
        </w:rPr>
        <w:t>техникума</w:t>
      </w:r>
      <w:r w:rsidR="005A47B5">
        <w:rPr>
          <w:sz w:val="28"/>
          <w:szCs w:val="28"/>
        </w:rPr>
        <w:t>;</w:t>
      </w:r>
    </w:p>
    <w:p w:rsidR="009D2C12" w:rsidRPr="004C64C5" w:rsidRDefault="00B13D9E" w:rsidP="00B13D9E">
      <w:pPr>
        <w:ind w:left="720" w:firstLine="0"/>
        <w:rPr>
          <w:sz w:val="28"/>
          <w:szCs w:val="28"/>
        </w:rPr>
      </w:pPr>
      <w:r w:rsidRPr="004C64C5">
        <w:rPr>
          <w:sz w:val="28"/>
          <w:szCs w:val="28"/>
        </w:rPr>
        <w:t xml:space="preserve">- </w:t>
      </w:r>
      <w:r w:rsidR="009D2C12" w:rsidRPr="004C64C5">
        <w:rPr>
          <w:sz w:val="28"/>
          <w:szCs w:val="28"/>
        </w:rPr>
        <w:t>студенты, обучающиеся</w:t>
      </w:r>
      <w:r w:rsidRPr="004C64C5">
        <w:rPr>
          <w:sz w:val="28"/>
          <w:szCs w:val="28"/>
        </w:rPr>
        <w:t xml:space="preserve"> </w:t>
      </w:r>
      <w:r w:rsidR="00BB097B" w:rsidRPr="004C64C5">
        <w:rPr>
          <w:sz w:val="28"/>
          <w:szCs w:val="28"/>
        </w:rPr>
        <w:t xml:space="preserve">по </w:t>
      </w:r>
      <w:r w:rsidR="00205CEA" w:rsidRPr="004C64C5">
        <w:rPr>
          <w:sz w:val="28"/>
          <w:szCs w:val="28"/>
        </w:rPr>
        <w:t xml:space="preserve">профессии </w:t>
      </w:r>
      <w:r w:rsidR="009F38E7" w:rsidRPr="004C64C5">
        <w:rPr>
          <w:sz w:val="28"/>
          <w:szCs w:val="28"/>
        </w:rPr>
        <w:t>34.01.01 Младшая мед</w:t>
      </w:r>
      <w:r w:rsidR="002C097B" w:rsidRPr="004C64C5">
        <w:rPr>
          <w:sz w:val="28"/>
          <w:szCs w:val="28"/>
        </w:rPr>
        <w:t xml:space="preserve">ицинская </w:t>
      </w:r>
      <w:r w:rsidR="009F38E7" w:rsidRPr="004C64C5">
        <w:rPr>
          <w:sz w:val="28"/>
          <w:szCs w:val="28"/>
        </w:rPr>
        <w:t>сестра по уходу за больными</w:t>
      </w:r>
      <w:r w:rsidR="00034FF0" w:rsidRPr="004C64C5">
        <w:rPr>
          <w:sz w:val="28"/>
          <w:szCs w:val="28"/>
        </w:rPr>
        <w:t>;</w:t>
      </w:r>
    </w:p>
    <w:p w:rsidR="009D2C12" w:rsidRPr="004C64C5" w:rsidRDefault="00B13D9E" w:rsidP="00B13D9E">
      <w:pPr>
        <w:ind w:left="720" w:firstLine="0"/>
        <w:rPr>
          <w:sz w:val="28"/>
          <w:szCs w:val="28"/>
        </w:rPr>
      </w:pPr>
      <w:r w:rsidRPr="004C64C5">
        <w:rPr>
          <w:sz w:val="28"/>
          <w:szCs w:val="28"/>
        </w:rPr>
        <w:t xml:space="preserve">- </w:t>
      </w:r>
      <w:r w:rsidR="00205CEA" w:rsidRPr="004C64C5">
        <w:rPr>
          <w:sz w:val="28"/>
          <w:szCs w:val="28"/>
        </w:rPr>
        <w:t>администрация</w:t>
      </w:r>
      <w:r w:rsidR="009D2C12" w:rsidRPr="004C64C5">
        <w:rPr>
          <w:sz w:val="28"/>
          <w:szCs w:val="28"/>
        </w:rPr>
        <w:t>;</w:t>
      </w:r>
    </w:p>
    <w:p w:rsidR="009D2C12" w:rsidRPr="004C64C5" w:rsidRDefault="00B13D9E" w:rsidP="00B13D9E">
      <w:pPr>
        <w:ind w:left="720" w:firstLine="0"/>
        <w:rPr>
          <w:sz w:val="28"/>
          <w:szCs w:val="28"/>
        </w:rPr>
      </w:pPr>
      <w:r w:rsidRPr="004C64C5">
        <w:rPr>
          <w:sz w:val="28"/>
          <w:szCs w:val="28"/>
        </w:rPr>
        <w:t xml:space="preserve">- </w:t>
      </w:r>
      <w:r w:rsidR="009D2C12" w:rsidRPr="004C64C5">
        <w:rPr>
          <w:sz w:val="28"/>
          <w:szCs w:val="28"/>
        </w:rPr>
        <w:t>абитуриенты и их родители, работодатели.</w:t>
      </w:r>
    </w:p>
    <w:p w:rsidR="003D3035" w:rsidRPr="004C64C5" w:rsidRDefault="003D3035" w:rsidP="00B13D9E">
      <w:pPr>
        <w:ind w:firstLine="0"/>
        <w:rPr>
          <w:sz w:val="28"/>
          <w:szCs w:val="28"/>
        </w:rPr>
      </w:pPr>
    </w:p>
    <w:p w:rsidR="002E1F2A" w:rsidRPr="004C64C5" w:rsidRDefault="00377139" w:rsidP="00CF73BD">
      <w:pPr>
        <w:ind w:firstLine="720"/>
        <w:jc w:val="center"/>
        <w:rPr>
          <w:b/>
          <w:sz w:val="28"/>
          <w:szCs w:val="28"/>
        </w:rPr>
      </w:pPr>
      <w:bookmarkStart w:id="18" w:name="_Toc310435908"/>
      <w:r w:rsidRPr="004C64C5">
        <w:rPr>
          <w:b/>
          <w:sz w:val="28"/>
          <w:szCs w:val="28"/>
        </w:rPr>
        <w:t>2. Характеристика профессиональной деятельности</w:t>
      </w:r>
      <w:bookmarkStart w:id="19" w:name="_Toc310435909"/>
      <w:bookmarkEnd w:id="18"/>
      <w:r w:rsidR="00B13D9E" w:rsidRPr="004C64C5">
        <w:rPr>
          <w:b/>
          <w:sz w:val="28"/>
          <w:szCs w:val="28"/>
        </w:rPr>
        <w:t xml:space="preserve"> </w:t>
      </w:r>
      <w:r w:rsidRPr="004C64C5">
        <w:rPr>
          <w:b/>
          <w:sz w:val="28"/>
          <w:szCs w:val="28"/>
        </w:rPr>
        <w:t>выпускников</w:t>
      </w:r>
      <w:bookmarkStart w:id="20" w:name="_Toc310435910"/>
      <w:bookmarkEnd w:id="19"/>
    </w:p>
    <w:p w:rsidR="001561E8" w:rsidRPr="004C64C5" w:rsidRDefault="001561E8" w:rsidP="00CF73BD">
      <w:pPr>
        <w:ind w:firstLine="720"/>
        <w:jc w:val="center"/>
        <w:rPr>
          <w:b/>
          <w:sz w:val="28"/>
          <w:szCs w:val="28"/>
        </w:rPr>
      </w:pPr>
    </w:p>
    <w:p w:rsidR="006E5021" w:rsidRPr="004C64C5" w:rsidRDefault="00591766" w:rsidP="00CF73BD">
      <w:pPr>
        <w:ind w:firstLine="720"/>
        <w:jc w:val="center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2</w:t>
      </w:r>
      <w:r w:rsidR="006E5021" w:rsidRPr="004C64C5">
        <w:rPr>
          <w:b/>
          <w:sz w:val="28"/>
          <w:szCs w:val="28"/>
        </w:rPr>
        <w:t>.1. Область профессиональной деятельности</w:t>
      </w:r>
      <w:bookmarkEnd w:id="20"/>
    </w:p>
    <w:p w:rsidR="002E1F2A" w:rsidRPr="004C64C5" w:rsidRDefault="00206A52" w:rsidP="00206A52">
      <w:pPr>
        <w:ind w:firstLine="0"/>
        <w:rPr>
          <w:spacing w:val="-6"/>
          <w:sz w:val="28"/>
          <w:szCs w:val="28"/>
        </w:rPr>
      </w:pPr>
      <w:r w:rsidRPr="004C64C5">
        <w:rPr>
          <w:sz w:val="28"/>
          <w:szCs w:val="28"/>
        </w:rPr>
        <w:t>Область профессиональной деятельности выпускников: осуществление ухода за больным в системе первичной медико-санитарной и медико-социальной помощи</w:t>
      </w:r>
      <w:bookmarkStart w:id="21" w:name="_Toc310435911"/>
      <w:r w:rsidRPr="004C64C5">
        <w:rPr>
          <w:sz w:val="28"/>
          <w:szCs w:val="28"/>
        </w:rPr>
        <w:t>.</w:t>
      </w:r>
    </w:p>
    <w:p w:rsidR="00CF73BD" w:rsidRPr="004C64C5" w:rsidRDefault="00CF73BD" w:rsidP="00CF73BD">
      <w:pPr>
        <w:ind w:firstLine="720"/>
        <w:jc w:val="center"/>
        <w:rPr>
          <w:b/>
          <w:sz w:val="28"/>
          <w:szCs w:val="28"/>
        </w:rPr>
      </w:pPr>
    </w:p>
    <w:p w:rsidR="00591766" w:rsidRPr="004C64C5" w:rsidRDefault="00591766" w:rsidP="00CF73BD">
      <w:pPr>
        <w:ind w:firstLine="720"/>
        <w:jc w:val="center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2.2. Объекты профессиональной деятельности</w:t>
      </w:r>
      <w:bookmarkEnd w:id="21"/>
    </w:p>
    <w:p w:rsidR="00CF73BD" w:rsidRPr="004C64C5" w:rsidRDefault="00C40E8B" w:rsidP="003D3035">
      <w:pPr>
        <w:pStyle w:val="Default"/>
        <w:ind w:left="720" w:hanging="153"/>
        <w:jc w:val="both"/>
        <w:rPr>
          <w:sz w:val="28"/>
          <w:szCs w:val="28"/>
        </w:rPr>
      </w:pPr>
      <w:r w:rsidRPr="004C64C5">
        <w:rPr>
          <w:sz w:val="28"/>
          <w:szCs w:val="28"/>
        </w:rPr>
        <w:t>Объектами профессиональной деятельности выпускников являются:</w:t>
      </w:r>
    </w:p>
    <w:p w:rsidR="00CB2F0C" w:rsidRPr="004C64C5" w:rsidRDefault="00B13D9E" w:rsidP="00B13D9E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 xml:space="preserve">- </w:t>
      </w:r>
      <w:r w:rsidR="00CB2F0C" w:rsidRPr="004C64C5">
        <w:rPr>
          <w:rFonts w:ascii="Times New Roman" w:hAnsi="Times New Roman" w:cs="Times New Roman"/>
          <w:sz w:val="28"/>
          <w:szCs w:val="28"/>
        </w:rPr>
        <w:t>пациент, нуждающийся в профессиональном уходе;</w:t>
      </w:r>
    </w:p>
    <w:p w:rsidR="00CB2F0C" w:rsidRPr="004C64C5" w:rsidRDefault="00B13D9E" w:rsidP="00B13D9E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 xml:space="preserve">- </w:t>
      </w:r>
      <w:r w:rsidR="00CB2F0C" w:rsidRPr="004C64C5">
        <w:rPr>
          <w:rFonts w:ascii="Times New Roman" w:hAnsi="Times New Roman" w:cs="Times New Roman"/>
          <w:sz w:val="28"/>
          <w:szCs w:val="28"/>
        </w:rPr>
        <w:t>окружение пациента;</w:t>
      </w:r>
    </w:p>
    <w:p w:rsidR="00CB2F0C" w:rsidRPr="004C64C5" w:rsidRDefault="00B13D9E" w:rsidP="00B13D9E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 xml:space="preserve">- </w:t>
      </w:r>
      <w:r w:rsidR="00CB2F0C" w:rsidRPr="004C64C5">
        <w:rPr>
          <w:rFonts w:ascii="Times New Roman" w:hAnsi="Times New Roman" w:cs="Times New Roman"/>
          <w:sz w:val="28"/>
          <w:szCs w:val="28"/>
        </w:rPr>
        <w:t>бытовые условия проживания пациента;</w:t>
      </w:r>
    </w:p>
    <w:p w:rsidR="00CB2F0C" w:rsidRPr="004C64C5" w:rsidRDefault="00B13D9E" w:rsidP="00B13D9E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 xml:space="preserve">- </w:t>
      </w:r>
      <w:r w:rsidR="00CB2F0C" w:rsidRPr="004C64C5">
        <w:rPr>
          <w:rFonts w:ascii="Times New Roman" w:hAnsi="Times New Roman" w:cs="Times New Roman"/>
          <w:sz w:val="28"/>
          <w:szCs w:val="28"/>
        </w:rPr>
        <w:t>условия больничной среды;</w:t>
      </w:r>
    </w:p>
    <w:p w:rsidR="00CB2F0C" w:rsidRPr="004C64C5" w:rsidRDefault="00B13D9E" w:rsidP="00B13D9E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 xml:space="preserve">- </w:t>
      </w:r>
      <w:r w:rsidR="00CB2F0C" w:rsidRPr="004C64C5">
        <w:rPr>
          <w:rFonts w:ascii="Times New Roman" w:hAnsi="Times New Roman" w:cs="Times New Roman"/>
          <w:sz w:val="28"/>
          <w:szCs w:val="28"/>
        </w:rPr>
        <w:t>средства ухода за больным;</w:t>
      </w:r>
    </w:p>
    <w:p w:rsidR="00CB2F0C" w:rsidRPr="004C64C5" w:rsidRDefault="00B13D9E" w:rsidP="00B13D9E">
      <w:pPr>
        <w:pStyle w:val="Default"/>
        <w:ind w:left="709"/>
        <w:rPr>
          <w:b/>
          <w:sz w:val="28"/>
          <w:szCs w:val="28"/>
        </w:rPr>
      </w:pPr>
      <w:r w:rsidRPr="004C64C5">
        <w:rPr>
          <w:sz w:val="28"/>
          <w:szCs w:val="28"/>
        </w:rPr>
        <w:t xml:space="preserve">- </w:t>
      </w:r>
      <w:r w:rsidR="00CB2F0C" w:rsidRPr="004C64C5">
        <w:rPr>
          <w:sz w:val="28"/>
          <w:szCs w:val="28"/>
        </w:rPr>
        <w:t>средства обеспечения безопасной больничной среды</w:t>
      </w:r>
      <w:bookmarkStart w:id="22" w:name="_Toc310435912"/>
      <w:r w:rsidR="00CB2F0C" w:rsidRPr="004C64C5">
        <w:rPr>
          <w:sz w:val="28"/>
          <w:szCs w:val="28"/>
        </w:rPr>
        <w:t>.</w:t>
      </w:r>
    </w:p>
    <w:p w:rsidR="00591766" w:rsidRPr="004C64C5" w:rsidRDefault="00591766" w:rsidP="00CF73BD">
      <w:pPr>
        <w:ind w:firstLine="720"/>
        <w:jc w:val="center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lastRenderedPageBreak/>
        <w:t xml:space="preserve">2.3. Виды </w:t>
      </w:r>
      <w:r w:rsidR="00C40E8B" w:rsidRPr="004C64C5">
        <w:rPr>
          <w:b/>
          <w:sz w:val="28"/>
          <w:szCs w:val="28"/>
        </w:rPr>
        <w:t>профессиональной деятельности</w:t>
      </w:r>
      <w:bookmarkEnd w:id="22"/>
    </w:p>
    <w:p w:rsidR="003C7273" w:rsidRPr="004C64C5" w:rsidRDefault="00E262FE" w:rsidP="003D3035">
      <w:pPr>
        <w:ind w:firstLine="567"/>
        <w:rPr>
          <w:sz w:val="28"/>
          <w:szCs w:val="28"/>
        </w:rPr>
      </w:pPr>
      <w:r w:rsidRPr="004C64C5">
        <w:rPr>
          <w:sz w:val="28"/>
          <w:szCs w:val="28"/>
        </w:rPr>
        <w:t xml:space="preserve">Обучающийся по профессии </w:t>
      </w:r>
      <w:r w:rsidR="009F38E7" w:rsidRPr="004C64C5">
        <w:rPr>
          <w:sz w:val="28"/>
          <w:szCs w:val="28"/>
        </w:rPr>
        <w:t>34.01.01 Младшая мед</w:t>
      </w:r>
      <w:r w:rsidR="002C097B" w:rsidRPr="004C64C5">
        <w:rPr>
          <w:sz w:val="28"/>
          <w:szCs w:val="28"/>
        </w:rPr>
        <w:t xml:space="preserve">ицинская </w:t>
      </w:r>
      <w:r w:rsidR="009F38E7" w:rsidRPr="004C64C5">
        <w:rPr>
          <w:sz w:val="28"/>
          <w:szCs w:val="28"/>
        </w:rPr>
        <w:t xml:space="preserve">сестра по уходу за больными </w:t>
      </w:r>
      <w:r w:rsidRPr="004C64C5">
        <w:rPr>
          <w:sz w:val="28"/>
          <w:szCs w:val="28"/>
        </w:rPr>
        <w:t>готовится к следующим видам деятельности:</w:t>
      </w:r>
    </w:p>
    <w:p w:rsidR="0008446D" w:rsidRPr="004C64C5" w:rsidRDefault="00B13D9E" w:rsidP="00B13D9E">
      <w:pPr>
        <w:pStyle w:val="ConsPlusNormal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 xml:space="preserve">- </w:t>
      </w:r>
      <w:r w:rsidR="0008446D" w:rsidRPr="004C64C5">
        <w:rPr>
          <w:rFonts w:ascii="Times New Roman" w:hAnsi="Times New Roman" w:cs="Times New Roman"/>
          <w:sz w:val="28"/>
          <w:szCs w:val="28"/>
        </w:rPr>
        <w:t>решение проблем пациента посредством сестринского ухода;</w:t>
      </w:r>
    </w:p>
    <w:p w:rsidR="00847E40" w:rsidRPr="004C64C5" w:rsidRDefault="00B13D9E" w:rsidP="004C64C5">
      <w:pPr>
        <w:pStyle w:val="ConsPlusNormal"/>
        <w:ind w:left="142" w:hanging="578"/>
        <w:jc w:val="both"/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 xml:space="preserve">- </w:t>
      </w:r>
      <w:r w:rsidR="0008446D" w:rsidRPr="004C64C5">
        <w:rPr>
          <w:rFonts w:ascii="Times New Roman" w:hAnsi="Times New Roman" w:cs="Times New Roman"/>
          <w:sz w:val="28"/>
          <w:szCs w:val="28"/>
        </w:rPr>
        <w:t>участие в организации безопасной окружающей среды для участников лечебно-диагностического процесса</w:t>
      </w:r>
      <w:r w:rsidR="00D6466B" w:rsidRPr="004C64C5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CF73BD" w:rsidRPr="004C64C5" w:rsidRDefault="00CF73BD" w:rsidP="00CF73BD">
      <w:pPr>
        <w:ind w:firstLine="720"/>
        <w:jc w:val="center"/>
        <w:rPr>
          <w:b/>
          <w:sz w:val="28"/>
          <w:szCs w:val="28"/>
        </w:rPr>
      </w:pPr>
    </w:p>
    <w:p w:rsidR="00C40E8B" w:rsidRPr="004C64C5" w:rsidRDefault="00141081" w:rsidP="00CF73BD">
      <w:pPr>
        <w:ind w:firstLine="720"/>
        <w:jc w:val="center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2</w:t>
      </w:r>
      <w:r w:rsidR="003C7273" w:rsidRPr="004C64C5">
        <w:rPr>
          <w:b/>
          <w:sz w:val="28"/>
          <w:szCs w:val="28"/>
        </w:rPr>
        <w:t>.4. Задачи профессиональной деятельности выпускника</w:t>
      </w:r>
    </w:p>
    <w:p w:rsidR="007F6567" w:rsidRPr="004C64C5" w:rsidRDefault="00644ACD" w:rsidP="004C64C5">
      <w:pPr>
        <w:pStyle w:val="22"/>
        <w:widowControl w:val="0"/>
        <w:ind w:left="0" w:firstLine="0"/>
        <w:jc w:val="both"/>
        <w:rPr>
          <w:i/>
          <w:spacing w:val="-6"/>
          <w:sz w:val="28"/>
          <w:szCs w:val="28"/>
        </w:rPr>
      </w:pPr>
      <w:r w:rsidRPr="004C64C5">
        <w:rPr>
          <w:i/>
          <w:sz w:val="28"/>
          <w:szCs w:val="28"/>
        </w:rPr>
        <w:t xml:space="preserve">В области </w:t>
      </w:r>
      <w:r w:rsidR="0008446D" w:rsidRPr="004C64C5">
        <w:rPr>
          <w:i/>
          <w:sz w:val="28"/>
          <w:szCs w:val="28"/>
        </w:rPr>
        <w:t>решения проблем пациента посредством сестринского ухода</w:t>
      </w:r>
      <w:r w:rsidR="007F6567" w:rsidRPr="004C64C5">
        <w:rPr>
          <w:i/>
          <w:spacing w:val="-6"/>
          <w:sz w:val="28"/>
          <w:szCs w:val="28"/>
        </w:rPr>
        <w:t>:</w:t>
      </w:r>
    </w:p>
    <w:p w:rsidR="0008446D" w:rsidRPr="004C64C5" w:rsidRDefault="00B13D9E" w:rsidP="00B13D9E">
      <w:pPr>
        <w:pStyle w:val="ConsPlusNormal"/>
        <w:ind w:left="720" w:firstLine="0"/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 xml:space="preserve">- </w:t>
      </w:r>
      <w:r w:rsidR="0008446D" w:rsidRPr="004C64C5">
        <w:rPr>
          <w:rFonts w:ascii="Times New Roman" w:hAnsi="Times New Roman" w:cs="Times New Roman"/>
          <w:sz w:val="28"/>
          <w:szCs w:val="28"/>
        </w:rPr>
        <w:t>эффективно общаться с пациентом и его окружением в процессе профессиональной деятельности;</w:t>
      </w:r>
    </w:p>
    <w:p w:rsidR="0008446D" w:rsidRPr="004C64C5" w:rsidRDefault="00B13D9E" w:rsidP="00B13D9E">
      <w:pPr>
        <w:pStyle w:val="ConsPlusNormal"/>
        <w:ind w:left="720" w:firstLine="0"/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 xml:space="preserve">- </w:t>
      </w:r>
      <w:r w:rsidR="0008446D" w:rsidRPr="004C64C5">
        <w:rPr>
          <w:rFonts w:ascii="Times New Roman" w:hAnsi="Times New Roman" w:cs="Times New Roman"/>
          <w:sz w:val="28"/>
          <w:szCs w:val="28"/>
        </w:rPr>
        <w:t>соблюдать принципы профессиональной этики;</w:t>
      </w:r>
    </w:p>
    <w:p w:rsidR="0008446D" w:rsidRPr="004C64C5" w:rsidRDefault="00B13D9E" w:rsidP="00B13D9E">
      <w:pPr>
        <w:pStyle w:val="ConsPlusNormal"/>
        <w:ind w:left="720" w:firstLine="0"/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 xml:space="preserve">- </w:t>
      </w:r>
      <w:r w:rsidR="0008446D" w:rsidRPr="004C64C5">
        <w:rPr>
          <w:rFonts w:ascii="Times New Roman" w:hAnsi="Times New Roman" w:cs="Times New Roman"/>
          <w:sz w:val="28"/>
          <w:szCs w:val="28"/>
        </w:rPr>
        <w:t>осуществлять уход за пациентами различных возрастных групп в условиях учреждения здравоохранения и на дому;</w:t>
      </w:r>
    </w:p>
    <w:p w:rsidR="0008446D" w:rsidRPr="004C64C5" w:rsidRDefault="00B13D9E" w:rsidP="00B13D9E">
      <w:pPr>
        <w:pStyle w:val="ConsPlusNormal"/>
        <w:ind w:left="720" w:firstLine="0"/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 xml:space="preserve">- </w:t>
      </w:r>
      <w:r w:rsidR="0008446D" w:rsidRPr="004C64C5">
        <w:rPr>
          <w:rFonts w:ascii="Times New Roman" w:hAnsi="Times New Roman" w:cs="Times New Roman"/>
          <w:sz w:val="28"/>
          <w:szCs w:val="28"/>
        </w:rPr>
        <w:t>консультировать пациента и его окружение по вопросам ухода и самоухода.</w:t>
      </w:r>
    </w:p>
    <w:p w:rsidR="00700953" w:rsidRPr="004C64C5" w:rsidRDefault="00B13D9E" w:rsidP="00B13D9E">
      <w:pPr>
        <w:pStyle w:val="ConsPlusNormal"/>
        <w:ind w:left="720" w:firstLine="0"/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 xml:space="preserve">- </w:t>
      </w:r>
      <w:r w:rsidR="00700953" w:rsidRPr="004C64C5">
        <w:rPr>
          <w:rFonts w:ascii="Times New Roman" w:hAnsi="Times New Roman" w:cs="Times New Roman"/>
          <w:sz w:val="28"/>
          <w:szCs w:val="28"/>
        </w:rPr>
        <w:t>о</w:t>
      </w:r>
      <w:r w:rsidR="0008446D" w:rsidRPr="004C64C5">
        <w:rPr>
          <w:rFonts w:ascii="Times New Roman" w:hAnsi="Times New Roman" w:cs="Times New Roman"/>
          <w:sz w:val="28"/>
          <w:szCs w:val="28"/>
        </w:rPr>
        <w:t>формлять медицинскую доку</w:t>
      </w:r>
      <w:r w:rsidR="00700953" w:rsidRPr="004C64C5">
        <w:rPr>
          <w:rFonts w:ascii="Times New Roman" w:hAnsi="Times New Roman" w:cs="Times New Roman"/>
          <w:sz w:val="28"/>
          <w:szCs w:val="28"/>
        </w:rPr>
        <w:t>ментацию;</w:t>
      </w:r>
    </w:p>
    <w:p w:rsidR="00E04C58" w:rsidRPr="004C64C5" w:rsidRDefault="00B13D9E" w:rsidP="00B13D9E">
      <w:pPr>
        <w:pStyle w:val="ConsPlusNormal"/>
        <w:ind w:left="720" w:firstLine="0"/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 xml:space="preserve">- </w:t>
      </w:r>
      <w:r w:rsidR="00700953" w:rsidRPr="004C64C5">
        <w:rPr>
          <w:rFonts w:ascii="Times New Roman" w:hAnsi="Times New Roman" w:cs="Times New Roman"/>
          <w:sz w:val="28"/>
          <w:szCs w:val="28"/>
        </w:rPr>
        <w:t>о</w:t>
      </w:r>
      <w:r w:rsidR="0008446D" w:rsidRPr="004C64C5">
        <w:rPr>
          <w:rFonts w:ascii="Times New Roman" w:hAnsi="Times New Roman" w:cs="Times New Roman"/>
          <w:sz w:val="28"/>
          <w:szCs w:val="28"/>
        </w:rPr>
        <w:t>казывать медицинские услуги в пределах своих полномочий</w:t>
      </w:r>
      <w:r w:rsidR="00E04C58" w:rsidRPr="004C64C5">
        <w:rPr>
          <w:rFonts w:ascii="Times New Roman" w:hAnsi="Times New Roman" w:cs="Times New Roman"/>
          <w:bCs/>
          <w:spacing w:val="-6"/>
          <w:sz w:val="28"/>
          <w:szCs w:val="28"/>
        </w:rPr>
        <w:t>.</w:t>
      </w:r>
    </w:p>
    <w:p w:rsidR="00E04C58" w:rsidRPr="004C64C5" w:rsidRDefault="00644ACD" w:rsidP="003D3035">
      <w:pPr>
        <w:ind w:left="567" w:firstLine="0"/>
        <w:jc w:val="left"/>
        <w:rPr>
          <w:i/>
          <w:sz w:val="28"/>
          <w:szCs w:val="28"/>
        </w:rPr>
      </w:pPr>
      <w:r w:rsidRPr="004C64C5">
        <w:rPr>
          <w:i/>
          <w:sz w:val="28"/>
          <w:szCs w:val="28"/>
        </w:rPr>
        <w:t xml:space="preserve">В области </w:t>
      </w:r>
      <w:r w:rsidR="0008446D" w:rsidRPr="004C64C5">
        <w:rPr>
          <w:i/>
          <w:sz w:val="28"/>
          <w:szCs w:val="28"/>
        </w:rPr>
        <w:t>участия в организации безопасной окружающей среды для участников лечебно-диагностического процесса</w:t>
      </w:r>
      <w:r w:rsidR="00E04C58" w:rsidRPr="004C64C5">
        <w:rPr>
          <w:b/>
          <w:sz w:val="28"/>
          <w:szCs w:val="28"/>
        </w:rPr>
        <w:t>:</w:t>
      </w:r>
    </w:p>
    <w:p w:rsidR="0008446D" w:rsidRPr="004C64C5" w:rsidRDefault="00B13D9E" w:rsidP="00B13D9E">
      <w:pPr>
        <w:pStyle w:val="ConsPlusNormal"/>
        <w:ind w:left="720" w:firstLine="0"/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 xml:space="preserve">- </w:t>
      </w:r>
      <w:r w:rsidR="00700953" w:rsidRPr="004C64C5">
        <w:rPr>
          <w:rFonts w:ascii="Times New Roman" w:hAnsi="Times New Roman" w:cs="Times New Roman"/>
          <w:sz w:val="28"/>
          <w:szCs w:val="28"/>
        </w:rPr>
        <w:t>о</w:t>
      </w:r>
      <w:r w:rsidR="0008446D" w:rsidRPr="004C64C5">
        <w:rPr>
          <w:rFonts w:ascii="Times New Roman" w:hAnsi="Times New Roman" w:cs="Times New Roman"/>
          <w:sz w:val="28"/>
          <w:szCs w:val="28"/>
        </w:rPr>
        <w:t>беспеч</w:t>
      </w:r>
      <w:r w:rsidR="00700953" w:rsidRPr="004C64C5">
        <w:rPr>
          <w:rFonts w:ascii="Times New Roman" w:hAnsi="Times New Roman" w:cs="Times New Roman"/>
          <w:sz w:val="28"/>
          <w:szCs w:val="28"/>
        </w:rPr>
        <w:t>ивать инфекционную безопасность;</w:t>
      </w:r>
    </w:p>
    <w:p w:rsidR="0008446D" w:rsidRPr="004C64C5" w:rsidRDefault="00B13D9E" w:rsidP="00B13D9E">
      <w:pPr>
        <w:pStyle w:val="ConsPlusNormal"/>
        <w:ind w:left="720" w:firstLine="0"/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 xml:space="preserve">- </w:t>
      </w:r>
      <w:r w:rsidR="00700953" w:rsidRPr="004C64C5">
        <w:rPr>
          <w:rFonts w:ascii="Times New Roman" w:hAnsi="Times New Roman" w:cs="Times New Roman"/>
          <w:sz w:val="28"/>
          <w:szCs w:val="28"/>
        </w:rPr>
        <w:t>о</w:t>
      </w:r>
      <w:r w:rsidR="0008446D" w:rsidRPr="004C64C5">
        <w:rPr>
          <w:rFonts w:ascii="Times New Roman" w:hAnsi="Times New Roman" w:cs="Times New Roman"/>
          <w:sz w:val="28"/>
          <w:szCs w:val="28"/>
        </w:rPr>
        <w:t xml:space="preserve">беспечивать безопасную больничную </w:t>
      </w:r>
      <w:r w:rsidR="00700953" w:rsidRPr="004C64C5">
        <w:rPr>
          <w:rFonts w:ascii="Times New Roman" w:hAnsi="Times New Roman" w:cs="Times New Roman"/>
          <w:sz w:val="28"/>
          <w:szCs w:val="28"/>
        </w:rPr>
        <w:t>среду для пациентов и персонала;</w:t>
      </w:r>
    </w:p>
    <w:p w:rsidR="0008446D" w:rsidRPr="004C64C5" w:rsidRDefault="00B13D9E" w:rsidP="00B13D9E">
      <w:pPr>
        <w:pStyle w:val="ConsPlusNormal"/>
        <w:ind w:left="720" w:firstLine="0"/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 xml:space="preserve">- </w:t>
      </w:r>
      <w:r w:rsidR="00700953" w:rsidRPr="004C64C5">
        <w:rPr>
          <w:rFonts w:ascii="Times New Roman" w:hAnsi="Times New Roman" w:cs="Times New Roman"/>
          <w:sz w:val="28"/>
          <w:szCs w:val="28"/>
        </w:rPr>
        <w:t>у</w:t>
      </w:r>
      <w:r w:rsidR="0008446D" w:rsidRPr="004C64C5">
        <w:rPr>
          <w:rFonts w:ascii="Times New Roman" w:hAnsi="Times New Roman" w:cs="Times New Roman"/>
          <w:sz w:val="28"/>
          <w:szCs w:val="28"/>
        </w:rPr>
        <w:t>частвовать в санитарно-просветительской работе среди населения</w:t>
      </w:r>
      <w:r w:rsidR="00700953" w:rsidRPr="004C64C5">
        <w:rPr>
          <w:rFonts w:ascii="Times New Roman" w:hAnsi="Times New Roman" w:cs="Times New Roman"/>
          <w:sz w:val="28"/>
          <w:szCs w:val="28"/>
        </w:rPr>
        <w:t>;</w:t>
      </w:r>
    </w:p>
    <w:p w:rsidR="0008446D" w:rsidRPr="004C64C5" w:rsidRDefault="00B13D9E" w:rsidP="00B13D9E">
      <w:pPr>
        <w:pStyle w:val="ConsPlusNormal"/>
        <w:ind w:left="720" w:firstLine="0"/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 xml:space="preserve">- </w:t>
      </w:r>
      <w:r w:rsidR="00700953" w:rsidRPr="004C64C5">
        <w:rPr>
          <w:rFonts w:ascii="Times New Roman" w:hAnsi="Times New Roman" w:cs="Times New Roman"/>
          <w:sz w:val="28"/>
          <w:szCs w:val="28"/>
        </w:rPr>
        <w:t>в</w:t>
      </w:r>
      <w:r w:rsidR="0008446D" w:rsidRPr="004C64C5">
        <w:rPr>
          <w:rFonts w:ascii="Times New Roman" w:hAnsi="Times New Roman" w:cs="Times New Roman"/>
          <w:sz w:val="28"/>
          <w:szCs w:val="28"/>
        </w:rPr>
        <w:t xml:space="preserve">ладеть </w:t>
      </w:r>
      <w:r w:rsidR="00700953" w:rsidRPr="004C64C5">
        <w:rPr>
          <w:rFonts w:ascii="Times New Roman" w:hAnsi="Times New Roman" w:cs="Times New Roman"/>
          <w:sz w:val="28"/>
          <w:szCs w:val="28"/>
        </w:rPr>
        <w:t>основами гигиенического питания;</w:t>
      </w:r>
    </w:p>
    <w:p w:rsidR="00E04C58" w:rsidRPr="004C64C5" w:rsidRDefault="00B13D9E" w:rsidP="00B13D9E">
      <w:pPr>
        <w:ind w:left="720" w:firstLine="0"/>
        <w:jc w:val="left"/>
        <w:rPr>
          <w:sz w:val="28"/>
          <w:szCs w:val="28"/>
        </w:rPr>
      </w:pPr>
      <w:r w:rsidRPr="004C64C5">
        <w:rPr>
          <w:sz w:val="28"/>
          <w:szCs w:val="28"/>
        </w:rPr>
        <w:t xml:space="preserve">- </w:t>
      </w:r>
      <w:r w:rsidR="00700953" w:rsidRPr="004C64C5">
        <w:rPr>
          <w:sz w:val="28"/>
          <w:szCs w:val="28"/>
        </w:rPr>
        <w:t>о</w:t>
      </w:r>
      <w:r w:rsidR="0008446D" w:rsidRPr="004C64C5">
        <w:rPr>
          <w:sz w:val="28"/>
          <w:szCs w:val="28"/>
        </w:rPr>
        <w:t>беспечивать производственную санитарию и личную гигиену на рабочем месте.</w:t>
      </w:r>
    </w:p>
    <w:p w:rsidR="00700953" w:rsidRPr="003D3035" w:rsidRDefault="00700953" w:rsidP="00CF73BD">
      <w:pPr>
        <w:ind w:firstLine="720"/>
        <w:jc w:val="center"/>
        <w:rPr>
          <w:b/>
        </w:rPr>
      </w:pPr>
      <w:bookmarkStart w:id="23" w:name="_Toc310435913"/>
    </w:p>
    <w:p w:rsidR="00591766" w:rsidRPr="004C64C5" w:rsidRDefault="00141081" w:rsidP="00CF73BD">
      <w:pPr>
        <w:ind w:firstLine="720"/>
        <w:jc w:val="center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3. Требования к результатам освоения</w:t>
      </w:r>
      <w:bookmarkEnd w:id="23"/>
      <w:r w:rsidR="00267647" w:rsidRPr="004C64C5">
        <w:rPr>
          <w:b/>
          <w:sz w:val="28"/>
          <w:szCs w:val="28"/>
        </w:rPr>
        <w:t xml:space="preserve"> ППКРС</w:t>
      </w:r>
    </w:p>
    <w:p w:rsidR="00121A18" w:rsidRPr="004C64C5" w:rsidRDefault="00267647" w:rsidP="00700953">
      <w:pPr>
        <w:ind w:firstLine="0"/>
        <w:rPr>
          <w:sz w:val="28"/>
          <w:szCs w:val="28"/>
        </w:rPr>
      </w:pPr>
      <w:r w:rsidRPr="004C64C5">
        <w:rPr>
          <w:sz w:val="28"/>
          <w:szCs w:val="28"/>
        </w:rPr>
        <w:t>Результаты освоения ППКРС</w:t>
      </w:r>
      <w:r w:rsidR="00F26B9F" w:rsidRPr="004C64C5">
        <w:rPr>
          <w:sz w:val="28"/>
          <w:szCs w:val="28"/>
        </w:rPr>
        <w:t xml:space="preserve"> определяются приобретенными выпускником компетенциями, т.е</w:t>
      </w:r>
      <w:r w:rsidR="005A47B5">
        <w:rPr>
          <w:sz w:val="28"/>
          <w:szCs w:val="28"/>
        </w:rPr>
        <w:t>.</w:t>
      </w:r>
      <w:r w:rsidR="00F26B9F" w:rsidRPr="004C64C5">
        <w:rPr>
          <w:sz w:val="28"/>
          <w:szCs w:val="28"/>
        </w:rPr>
        <w:t xml:space="preserve"> его способностью применять знания, умения и личные качества в соответствии с задачами профессиональной деятельности</w:t>
      </w:r>
      <w:bookmarkStart w:id="24" w:name="_Toc310435914"/>
      <w:r w:rsidR="00705437" w:rsidRPr="004C64C5">
        <w:rPr>
          <w:sz w:val="28"/>
          <w:szCs w:val="28"/>
        </w:rPr>
        <w:t>.</w:t>
      </w:r>
    </w:p>
    <w:p w:rsidR="00CF73BD" w:rsidRPr="004C64C5" w:rsidRDefault="00CF73BD" w:rsidP="00CF73BD">
      <w:pPr>
        <w:ind w:firstLine="720"/>
        <w:jc w:val="center"/>
        <w:rPr>
          <w:b/>
          <w:sz w:val="28"/>
          <w:szCs w:val="28"/>
        </w:rPr>
      </w:pPr>
    </w:p>
    <w:p w:rsidR="00141081" w:rsidRPr="004C64C5" w:rsidRDefault="00B13D9E" w:rsidP="00B13D9E">
      <w:pPr>
        <w:ind w:firstLine="720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 xml:space="preserve">                                </w:t>
      </w:r>
      <w:r w:rsidR="00141081" w:rsidRPr="004C64C5">
        <w:rPr>
          <w:b/>
          <w:sz w:val="28"/>
          <w:szCs w:val="28"/>
        </w:rPr>
        <w:t>3.1. Общие компетенции</w:t>
      </w:r>
      <w:bookmarkEnd w:id="24"/>
    </w:p>
    <w:p w:rsidR="00700953" w:rsidRPr="004C64C5" w:rsidRDefault="00267647" w:rsidP="000D0653">
      <w:pPr>
        <w:ind w:firstLine="0"/>
        <w:jc w:val="left"/>
        <w:rPr>
          <w:bCs/>
          <w:sz w:val="28"/>
          <w:szCs w:val="28"/>
        </w:rPr>
      </w:pPr>
      <w:r w:rsidRPr="004C64C5">
        <w:rPr>
          <w:sz w:val="28"/>
          <w:szCs w:val="28"/>
        </w:rPr>
        <w:t xml:space="preserve">Выпускник, освоивший ППКРС по профессии </w:t>
      </w:r>
      <w:r w:rsidR="009F38E7" w:rsidRPr="004C64C5">
        <w:rPr>
          <w:sz w:val="28"/>
          <w:szCs w:val="28"/>
        </w:rPr>
        <w:t>34.01.01 Младшая мед</w:t>
      </w:r>
      <w:r w:rsidR="002C097B" w:rsidRPr="004C64C5">
        <w:rPr>
          <w:sz w:val="28"/>
          <w:szCs w:val="28"/>
        </w:rPr>
        <w:t xml:space="preserve">ицинская </w:t>
      </w:r>
      <w:r w:rsidR="009F38E7" w:rsidRPr="004C64C5">
        <w:rPr>
          <w:sz w:val="28"/>
          <w:szCs w:val="28"/>
        </w:rPr>
        <w:t>сестра по уходу за больными</w:t>
      </w:r>
      <w:r w:rsidR="00937E63" w:rsidRPr="004C64C5">
        <w:rPr>
          <w:sz w:val="28"/>
          <w:szCs w:val="28"/>
        </w:rPr>
        <w:t xml:space="preserve">, должен обладать </w:t>
      </w:r>
      <w:r w:rsidR="00937E63" w:rsidRPr="004C64C5">
        <w:rPr>
          <w:b/>
          <w:bCs/>
          <w:sz w:val="28"/>
          <w:szCs w:val="28"/>
        </w:rPr>
        <w:t>общими компетенциями</w:t>
      </w:r>
      <w:r w:rsidR="00EB7936" w:rsidRPr="004C64C5">
        <w:rPr>
          <w:b/>
          <w:bCs/>
          <w:sz w:val="28"/>
          <w:szCs w:val="28"/>
        </w:rPr>
        <w:t xml:space="preserve">, </w:t>
      </w:r>
      <w:r w:rsidR="00EB7936" w:rsidRPr="004C64C5">
        <w:rPr>
          <w:bCs/>
          <w:sz w:val="28"/>
          <w:szCs w:val="28"/>
        </w:rPr>
        <w:t>показанными</w:t>
      </w:r>
      <w:r w:rsidR="005A47B5">
        <w:rPr>
          <w:bCs/>
          <w:sz w:val="28"/>
          <w:szCs w:val="28"/>
        </w:rPr>
        <w:t xml:space="preserve"> в т</w:t>
      </w:r>
      <w:r w:rsidR="00EB7936" w:rsidRPr="004C64C5">
        <w:rPr>
          <w:bCs/>
          <w:sz w:val="28"/>
          <w:szCs w:val="28"/>
        </w:rPr>
        <w:t>аблице</w:t>
      </w:r>
      <w:r w:rsidR="001D05DC" w:rsidRPr="004C64C5">
        <w:rPr>
          <w:bCs/>
          <w:sz w:val="28"/>
          <w:szCs w:val="28"/>
        </w:rPr>
        <w:t xml:space="preserve"> 1.</w:t>
      </w:r>
    </w:p>
    <w:p w:rsidR="003D3035" w:rsidRPr="004C64C5" w:rsidRDefault="003D3035" w:rsidP="00700953">
      <w:pPr>
        <w:ind w:firstLine="0"/>
        <w:rPr>
          <w:bCs/>
          <w:sz w:val="28"/>
          <w:szCs w:val="28"/>
        </w:rPr>
      </w:pPr>
    </w:p>
    <w:p w:rsidR="008443BB" w:rsidRPr="004C64C5" w:rsidRDefault="008443BB" w:rsidP="00CF73BD">
      <w:pPr>
        <w:ind w:firstLine="0"/>
        <w:rPr>
          <w:b/>
          <w:i/>
          <w:sz w:val="28"/>
          <w:szCs w:val="28"/>
        </w:rPr>
      </w:pPr>
      <w:r w:rsidRPr="004C64C5">
        <w:rPr>
          <w:b/>
          <w:bCs/>
          <w:sz w:val="28"/>
          <w:szCs w:val="28"/>
        </w:rPr>
        <w:t>Таблица</w:t>
      </w:r>
      <w:r w:rsidR="00CA6025" w:rsidRPr="004C64C5">
        <w:rPr>
          <w:b/>
          <w:bCs/>
          <w:sz w:val="28"/>
          <w:szCs w:val="28"/>
        </w:rPr>
        <w:t xml:space="preserve"> 1</w:t>
      </w:r>
      <w:r w:rsidRPr="004C64C5">
        <w:rPr>
          <w:b/>
          <w:bCs/>
          <w:sz w:val="28"/>
          <w:szCs w:val="28"/>
        </w:rPr>
        <w:t xml:space="preserve"> Общие компетенции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30"/>
      </w:tblGrid>
      <w:tr w:rsidR="00367663" w:rsidRPr="003D3035" w:rsidTr="008F5FB3"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</w:tcPr>
          <w:p w:rsidR="00367663" w:rsidRPr="003D3035" w:rsidRDefault="00EB7936" w:rsidP="00267647">
            <w:pPr>
              <w:ind w:firstLine="0"/>
              <w:jc w:val="center"/>
              <w:rPr>
                <w:i/>
              </w:rPr>
            </w:pPr>
            <w:r w:rsidRPr="003D3035">
              <w:rPr>
                <w:b/>
              </w:rPr>
              <w:t xml:space="preserve">Код </w:t>
            </w:r>
            <w:r w:rsidR="00367663" w:rsidRPr="003D3035">
              <w:rPr>
                <w:b/>
              </w:rPr>
              <w:t>компетенции</w:t>
            </w:r>
          </w:p>
        </w:tc>
        <w:tc>
          <w:tcPr>
            <w:tcW w:w="7830" w:type="dxa"/>
            <w:tcBorders>
              <w:top w:val="single" w:sz="12" w:space="0" w:color="auto"/>
              <w:right w:val="single" w:sz="12" w:space="0" w:color="auto"/>
            </w:tcBorders>
          </w:tcPr>
          <w:p w:rsidR="00367663" w:rsidRPr="003D3035" w:rsidRDefault="00367663" w:rsidP="00267647">
            <w:pPr>
              <w:ind w:firstLine="0"/>
              <w:jc w:val="center"/>
              <w:rPr>
                <w:i/>
              </w:rPr>
            </w:pPr>
            <w:r w:rsidRPr="003D3035">
              <w:rPr>
                <w:b/>
              </w:rPr>
              <w:t>Содержание</w:t>
            </w:r>
            <w:r w:rsidR="00EB7936" w:rsidRPr="003D3035">
              <w:rPr>
                <w:b/>
              </w:rPr>
              <w:t xml:space="preserve"> компетенции</w:t>
            </w:r>
          </w:p>
        </w:tc>
      </w:tr>
      <w:tr w:rsidR="00367663" w:rsidRPr="003D3035" w:rsidTr="008F5FB3">
        <w:tc>
          <w:tcPr>
            <w:tcW w:w="1560" w:type="dxa"/>
            <w:tcBorders>
              <w:left w:val="single" w:sz="12" w:space="0" w:color="auto"/>
            </w:tcBorders>
          </w:tcPr>
          <w:p w:rsidR="00367663" w:rsidRPr="003D3035" w:rsidRDefault="00367663" w:rsidP="00267647">
            <w:pPr>
              <w:ind w:firstLine="0"/>
              <w:jc w:val="center"/>
            </w:pPr>
            <w:r w:rsidRPr="003D3035">
              <w:t>ОК 1.</w:t>
            </w:r>
          </w:p>
        </w:tc>
        <w:tc>
          <w:tcPr>
            <w:tcW w:w="7830" w:type="dxa"/>
            <w:tcBorders>
              <w:right w:val="single" w:sz="12" w:space="0" w:color="auto"/>
            </w:tcBorders>
          </w:tcPr>
          <w:p w:rsidR="00367663" w:rsidRPr="003D3035" w:rsidRDefault="00937E63" w:rsidP="00D64A93">
            <w:pPr>
              <w:ind w:firstLine="0"/>
              <w:jc w:val="left"/>
            </w:pPr>
            <w:r w:rsidRPr="003D3035"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367663" w:rsidRPr="003D3035" w:rsidTr="008F5FB3">
        <w:tc>
          <w:tcPr>
            <w:tcW w:w="1560" w:type="dxa"/>
            <w:tcBorders>
              <w:left w:val="single" w:sz="12" w:space="0" w:color="auto"/>
            </w:tcBorders>
          </w:tcPr>
          <w:p w:rsidR="00367663" w:rsidRPr="003D3035" w:rsidRDefault="00367663" w:rsidP="00267647">
            <w:pPr>
              <w:ind w:firstLine="0"/>
              <w:jc w:val="center"/>
            </w:pPr>
            <w:r w:rsidRPr="003D3035">
              <w:t>ОК 2.</w:t>
            </w:r>
          </w:p>
        </w:tc>
        <w:tc>
          <w:tcPr>
            <w:tcW w:w="7830" w:type="dxa"/>
            <w:tcBorders>
              <w:right w:val="single" w:sz="12" w:space="0" w:color="auto"/>
            </w:tcBorders>
          </w:tcPr>
          <w:p w:rsidR="00367663" w:rsidRPr="003D3035" w:rsidRDefault="00937E63" w:rsidP="00D64A93">
            <w:pPr>
              <w:ind w:firstLine="0"/>
              <w:jc w:val="left"/>
            </w:pPr>
            <w:r w:rsidRPr="003D3035"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F26B9F" w:rsidRPr="003D3035" w:rsidTr="008F5FB3">
        <w:tc>
          <w:tcPr>
            <w:tcW w:w="1560" w:type="dxa"/>
            <w:tcBorders>
              <w:left w:val="single" w:sz="12" w:space="0" w:color="auto"/>
            </w:tcBorders>
          </w:tcPr>
          <w:p w:rsidR="00F26B9F" w:rsidRPr="003D3035" w:rsidRDefault="00F26B9F" w:rsidP="00267647">
            <w:pPr>
              <w:ind w:firstLine="0"/>
              <w:jc w:val="center"/>
            </w:pPr>
            <w:r w:rsidRPr="003D3035">
              <w:t>ОК 3.</w:t>
            </w:r>
          </w:p>
        </w:tc>
        <w:tc>
          <w:tcPr>
            <w:tcW w:w="7830" w:type="dxa"/>
            <w:tcBorders>
              <w:right w:val="single" w:sz="12" w:space="0" w:color="auto"/>
            </w:tcBorders>
          </w:tcPr>
          <w:p w:rsidR="00F26B9F" w:rsidRPr="003D3035" w:rsidRDefault="00EB7936" w:rsidP="00D64A93">
            <w:pPr>
              <w:ind w:firstLine="0"/>
              <w:jc w:val="left"/>
            </w:pPr>
            <w:r w:rsidRPr="003D3035">
              <w:t xml:space="preserve">Анализировать рабочую ситуацию, осуществлять текущий и итоговый контроль, оценку и коррекцию собственной деятельности, нести </w:t>
            </w:r>
            <w:r w:rsidRPr="003D3035">
              <w:lastRenderedPageBreak/>
              <w:t>ответственность за результаты своей работы.</w:t>
            </w:r>
          </w:p>
        </w:tc>
      </w:tr>
      <w:tr w:rsidR="00F26B9F" w:rsidRPr="003D3035" w:rsidTr="008F5FB3">
        <w:tc>
          <w:tcPr>
            <w:tcW w:w="1560" w:type="dxa"/>
            <w:tcBorders>
              <w:left w:val="single" w:sz="12" w:space="0" w:color="auto"/>
            </w:tcBorders>
          </w:tcPr>
          <w:p w:rsidR="00F26B9F" w:rsidRPr="003D3035" w:rsidRDefault="00F26B9F" w:rsidP="00267647">
            <w:pPr>
              <w:ind w:firstLine="0"/>
              <w:jc w:val="center"/>
            </w:pPr>
            <w:r w:rsidRPr="003D3035">
              <w:lastRenderedPageBreak/>
              <w:t>ОК 4.</w:t>
            </w:r>
          </w:p>
        </w:tc>
        <w:tc>
          <w:tcPr>
            <w:tcW w:w="7830" w:type="dxa"/>
            <w:tcBorders>
              <w:right w:val="single" w:sz="12" w:space="0" w:color="auto"/>
            </w:tcBorders>
          </w:tcPr>
          <w:p w:rsidR="00F26B9F" w:rsidRPr="003D3035" w:rsidRDefault="00EB7936" w:rsidP="00D64A93">
            <w:pPr>
              <w:ind w:firstLine="0"/>
              <w:jc w:val="left"/>
            </w:pPr>
            <w:r w:rsidRPr="003D3035"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F26B9F" w:rsidRPr="003D3035" w:rsidTr="008F5FB3">
        <w:tc>
          <w:tcPr>
            <w:tcW w:w="1560" w:type="dxa"/>
            <w:tcBorders>
              <w:left w:val="single" w:sz="12" w:space="0" w:color="auto"/>
            </w:tcBorders>
          </w:tcPr>
          <w:p w:rsidR="00F26B9F" w:rsidRPr="003D3035" w:rsidRDefault="00F26B9F" w:rsidP="00267647">
            <w:pPr>
              <w:ind w:firstLine="0"/>
              <w:jc w:val="center"/>
            </w:pPr>
            <w:r w:rsidRPr="003D3035">
              <w:t>ОК 5.</w:t>
            </w:r>
          </w:p>
        </w:tc>
        <w:tc>
          <w:tcPr>
            <w:tcW w:w="7830" w:type="dxa"/>
            <w:tcBorders>
              <w:right w:val="single" w:sz="12" w:space="0" w:color="auto"/>
            </w:tcBorders>
          </w:tcPr>
          <w:p w:rsidR="00F26B9F" w:rsidRPr="003D3035" w:rsidRDefault="00EB7936" w:rsidP="00D64A93">
            <w:pPr>
              <w:ind w:firstLine="0"/>
              <w:jc w:val="left"/>
            </w:pPr>
            <w:r w:rsidRPr="003D3035"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F26B9F" w:rsidRPr="003D3035" w:rsidTr="008F5FB3">
        <w:tc>
          <w:tcPr>
            <w:tcW w:w="1560" w:type="dxa"/>
            <w:tcBorders>
              <w:left w:val="single" w:sz="12" w:space="0" w:color="auto"/>
            </w:tcBorders>
          </w:tcPr>
          <w:p w:rsidR="00F26B9F" w:rsidRPr="003D3035" w:rsidRDefault="00F26B9F" w:rsidP="00267647">
            <w:pPr>
              <w:ind w:firstLine="0"/>
              <w:jc w:val="center"/>
            </w:pPr>
            <w:r w:rsidRPr="003D3035">
              <w:t>ОК 6.</w:t>
            </w:r>
          </w:p>
        </w:tc>
        <w:tc>
          <w:tcPr>
            <w:tcW w:w="7830" w:type="dxa"/>
            <w:tcBorders>
              <w:right w:val="single" w:sz="12" w:space="0" w:color="auto"/>
            </w:tcBorders>
          </w:tcPr>
          <w:p w:rsidR="00F26B9F" w:rsidRPr="003D3035" w:rsidRDefault="00EB7936" w:rsidP="00D64A93">
            <w:pPr>
              <w:ind w:firstLine="0"/>
              <w:jc w:val="left"/>
            </w:pPr>
            <w:r w:rsidRPr="003D3035">
              <w:t>Работать в команде, эффективно общаться с коллегами, руководством, клиентами.</w:t>
            </w:r>
          </w:p>
        </w:tc>
      </w:tr>
      <w:tr w:rsidR="00700953" w:rsidRPr="003D3035" w:rsidTr="008F5FB3">
        <w:tc>
          <w:tcPr>
            <w:tcW w:w="1560" w:type="dxa"/>
            <w:tcBorders>
              <w:left w:val="single" w:sz="12" w:space="0" w:color="auto"/>
              <w:bottom w:val="single" w:sz="8" w:space="0" w:color="auto"/>
            </w:tcBorders>
          </w:tcPr>
          <w:p w:rsidR="00700953" w:rsidRPr="003D3035" w:rsidRDefault="00700953" w:rsidP="003A2381">
            <w:pPr>
              <w:ind w:firstLine="0"/>
              <w:jc w:val="center"/>
            </w:pPr>
            <w:r w:rsidRPr="003D3035">
              <w:t>ОК 7.</w:t>
            </w:r>
          </w:p>
        </w:tc>
        <w:tc>
          <w:tcPr>
            <w:tcW w:w="7830" w:type="dxa"/>
            <w:tcBorders>
              <w:bottom w:val="single" w:sz="8" w:space="0" w:color="auto"/>
              <w:right w:val="single" w:sz="12" w:space="0" w:color="auto"/>
            </w:tcBorders>
          </w:tcPr>
          <w:p w:rsidR="00700953" w:rsidRPr="003D3035" w:rsidRDefault="003C0ECA" w:rsidP="00D64A93">
            <w:pPr>
              <w:ind w:firstLine="0"/>
              <w:jc w:val="left"/>
            </w:pPr>
            <w:r w:rsidRPr="003D3035">
              <w:t>Бережно относиться к историческому наследию и культурным традициям, уважать социальные, культурные и религиозные различия</w:t>
            </w:r>
            <w:r w:rsidR="000D0653">
              <w:t>.</w:t>
            </w:r>
          </w:p>
        </w:tc>
      </w:tr>
      <w:tr w:rsidR="00F26B9F" w:rsidRPr="003D3035" w:rsidTr="008F5FB3"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:rsidR="00F26B9F" w:rsidRPr="003D3035" w:rsidRDefault="00700953" w:rsidP="00267647">
            <w:pPr>
              <w:ind w:firstLine="0"/>
              <w:jc w:val="center"/>
            </w:pPr>
            <w:r w:rsidRPr="003D3035">
              <w:t>ОК 8</w:t>
            </w:r>
            <w:r w:rsidR="00F26B9F" w:rsidRPr="003D3035">
              <w:t>.</w:t>
            </w:r>
          </w:p>
        </w:tc>
        <w:tc>
          <w:tcPr>
            <w:tcW w:w="783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26B9F" w:rsidRPr="003D3035" w:rsidRDefault="003C0ECA" w:rsidP="00D64A93">
            <w:pPr>
              <w:ind w:firstLine="0"/>
              <w:jc w:val="left"/>
            </w:pPr>
            <w:r w:rsidRPr="003D3035">
              <w:t>Соблюдать правила охраны труда, пожарной безопасности и техники безопасности</w:t>
            </w:r>
            <w:r w:rsidR="000D0653">
              <w:t>.</w:t>
            </w:r>
          </w:p>
        </w:tc>
      </w:tr>
    </w:tbl>
    <w:p w:rsidR="000601FF" w:rsidRPr="003D3035" w:rsidRDefault="000601FF" w:rsidP="00267647">
      <w:pPr>
        <w:ind w:firstLine="0"/>
        <w:rPr>
          <w:b/>
        </w:rPr>
      </w:pPr>
      <w:bookmarkStart w:id="25" w:name="_Toc310435915"/>
    </w:p>
    <w:p w:rsidR="004357B3" w:rsidRPr="004C64C5" w:rsidRDefault="003F4BDA" w:rsidP="000D0653">
      <w:pPr>
        <w:ind w:firstLine="0"/>
        <w:jc w:val="left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 xml:space="preserve">3.2. </w:t>
      </w:r>
      <w:r w:rsidR="00FC7696" w:rsidRPr="004C64C5">
        <w:rPr>
          <w:b/>
          <w:sz w:val="28"/>
          <w:szCs w:val="28"/>
        </w:rPr>
        <w:t>Виды профессиональной деятельности и профессиональные компетенции</w:t>
      </w:r>
      <w:bookmarkEnd w:id="25"/>
    </w:p>
    <w:p w:rsidR="002C097B" w:rsidRPr="004C64C5" w:rsidRDefault="00700953" w:rsidP="00EA3BAD">
      <w:pPr>
        <w:suppressAutoHyphens/>
        <w:rPr>
          <w:sz w:val="28"/>
          <w:szCs w:val="28"/>
        </w:rPr>
      </w:pPr>
      <w:r w:rsidRPr="004C64C5">
        <w:rPr>
          <w:sz w:val="28"/>
          <w:szCs w:val="28"/>
        </w:rPr>
        <w:t>Младшая мед</w:t>
      </w:r>
      <w:r w:rsidR="002C097B" w:rsidRPr="004C64C5">
        <w:rPr>
          <w:sz w:val="28"/>
          <w:szCs w:val="28"/>
        </w:rPr>
        <w:t xml:space="preserve">ицинская </w:t>
      </w:r>
      <w:r w:rsidRPr="004C64C5">
        <w:rPr>
          <w:sz w:val="28"/>
          <w:szCs w:val="28"/>
        </w:rPr>
        <w:t>сестра по уходу за больными должна</w:t>
      </w:r>
      <w:r w:rsidR="00141081" w:rsidRPr="004C64C5">
        <w:rPr>
          <w:sz w:val="28"/>
          <w:szCs w:val="28"/>
        </w:rPr>
        <w:t xml:space="preserve"> обладать </w:t>
      </w:r>
      <w:r w:rsidR="004357B3" w:rsidRPr="004C64C5">
        <w:rPr>
          <w:b/>
          <w:sz w:val="28"/>
          <w:szCs w:val="28"/>
        </w:rPr>
        <w:t xml:space="preserve">профессиональными </w:t>
      </w:r>
      <w:r w:rsidR="00141081" w:rsidRPr="004C64C5">
        <w:rPr>
          <w:b/>
          <w:sz w:val="28"/>
          <w:szCs w:val="28"/>
        </w:rPr>
        <w:t>компетенциями</w:t>
      </w:r>
      <w:r w:rsidR="00141081" w:rsidRPr="004C64C5">
        <w:rPr>
          <w:sz w:val="28"/>
          <w:szCs w:val="28"/>
        </w:rPr>
        <w:t>, соответствующими основным видам профессиональной деятельности</w:t>
      </w:r>
      <w:r w:rsidR="00705437" w:rsidRPr="004C64C5">
        <w:rPr>
          <w:sz w:val="28"/>
          <w:szCs w:val="28"/>
        </w:rPr>
        <w:t xml:space="preserve"> (Таблица 2).</w:t>
      </w:r>
    </w:p>
    <w:p w:rsidR="00620715" w:rsidRPr="004C64C5" w:rsidRDefault="00267647" w:rsidP="00267647">
      <w:pPr>
        <w:suppressAutoHyphens/>
        <w:ind w:firstLine="0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Таблица 2</w:t>
      </w:r>
      <w:r w:rsidR="00CA6025" w:rsidRPr="004C64C5">
        <w:rPr>
          <w:b/>
          <w:sz w:val="28"/>
          <w:szCs w:val="28"/>
        </w:rPr>
        <w:t xml:space="preserve"> Профессиональные компетенции</w:t>
      </w:r>
    </w:p>
    <w:tbl>
      <w:tblPr>
        <w:tblW w:w="93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1693"/>
        <w:gridCol w:w="5348"/>
      </w:tblGrid>
      <w:tr w:rsidR="00141081" w:rsidRPr="003D3035" w:rsidTr="008F5FB3">
        <w:tc>
          <w:tcPr>
            <w:tcW w:w="23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41081" w:rsidRPr="003D3035" w:rsidRDefault="00141081" w:rsidP="003C3E2D">
            <w:pPr>
              <w:ind w:firstLine="0"/>
              <w:jc w:val="center"/>
              <w:rPr>
                <w:b/>
              </w:rPr>
            </w:pPr>
            <w:r w:rsidRPr="003D3035">
              <w:rPr>
                <w:b/>
              </w:rPr>
              <w:t>Вид профессиональной деятельности</w:t>
            </w:r>
          </w:p>
        </w:tc>
        <w:tc>
          <w:tcPr>
            <w:tcW w:w="1693" w:type="dxa"/>
            <w:tcBorders>
              <w:top w:val="single" w:sz="12" w:space="0" w:color="auto"/>
            </w:tcBorders>
            <w:vAlign w:val="center"/>
          </w:tcPr>
          <w:p w:rsidR="00141081" w:rsidRPr="003D3035" w:rsidRDefault="007A1016" w:rsidP="003C3E2D">
            <w:pPr>
              <w:tabs>
                <w:tab w:val="left" w:pos="2412"/>
                <w:tab w:val="left" w:pos="4572"/>
              </w:tabs>
              <w:ind w:left="175" w:right="252" w:firstLine="0"/>
              <w:jc w:val="center"/>
              <w:rPr>
                <w:b/>
              </w:rPr>
            </w:pPr>
            <w:r w:rsidRPr="003D3035">
              <w:rPr>
                <w:b/>
              </w:rPr>
              <w:t xml:space="preserve">Код </w:t>
            </w:r>
            <w:r w:rsidR="00A35FD0" w:rsidRPr="003D3035">
              <w:rPr>
                <w:b/>
              </w:rPr>
              <w:t>компетенци</w:t>
            </w:r>
            <w:r w:rsidR="00AF0933" w:rsidRPr="003D3035">
              <w:rPr>
                <w:b/>
              </w:rPr>
              <w:t>и</w:t>
            </w:r>
          </w:p>
        </w:tc>
        <w:tc>
          <w:tcPr>
            <w:tcW w:w="53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41081" w:rsidRPr="003D3035" w:rsidRDefault="00AF0933" w:rsidP="003C3E2D">
            <w:pPr>
              <w:ind w:firstLine="720"/>
              <w:jc w:val="center"/>
              <w:rPr>
                <w:b/>
              </w:rPr>
            </w:pPr>
            <w:r w:rsidRPr="003D3035">
              <w:rPr>
                <w:b/>
              </w:rPr>
              <w:t>Наименование  профессиональных компетенций</w:t>
            </w:r>
          </w:p>
        </w:tc>
      </w:tr>
      <w:tr w:rsidR="003C3E2D" w:rsidRPr="003D3035" w:rsidTr="008F5FB3">
        <w:trPr>
          <w:trHeight w:val="217"/>
        </w:trPr>
        <w:tc>
          <w:tcPr>
            <w:tcW w:w="2338" w:type="dxa"/>
            <w:vMerge w:val="restart"/>
            <w:tcBorders>
              <w:left w:val="single" w:sz="12" w:space="0" w:color="auto"/>
            </w:tcBorders>
          </w:tcPr>
          <w:p w:rsidR="003C3E2D" w:rsidRPr="003D3035" w:rsidRDefault="003C3E2D" w:rsidP="000601FF">
            <w:pPr>
              <w:ind w:firstLine="0"/>
              <w:jc w:val="left"/>
            </w:pPr>
            <w:r w:rsidRPr="003D3035">
              <w:t>Решение проблем пациента посредством сестринского ухода</w:t>
            </w:r>
          </w:p>
        </w:tc>
        <w:tc>
          <w:tcPr>
            <w:tcW w:w="1693" w:type="dxa"/>
          </w:tcPr>
          <w:p w:rsidR="003C3E2D" w:rsidRPr="003D3035" w:rsidRDefault="003C3E2D" w:rsidP="008F5FB3">
            <w:pPr>
              <w:ind w:firstLine="0"/>
              <w:jc w:val="center"/>
            </w:pPr>
            <w:r w:rsidRPr="003D3035">
              <w:t>ПК 1.1.</w:t>
            </w:r>
          </w:p>
        </w:tc>
        <w:tc>
          <w:tcPr>
            <w:tcW w:w="5348" w:type="dxa"/>
            <w:tcBorders>
              <w:right w:val="single" w:sz="12" w:space="0" w:color="auto"/>
            </w:tcBorders>
          </w:tcPr>
          <w:p w:rsidR="003C3E2D" w:rsidRPr="003D3035" w:rsidRDefault="003C3E2D" w:rsidP="00D64A93">
            <w:pPr>
              <w:pStyle w:val="22"/>
              <w:widowControl w:val="0"/>
              <w:spacing w:line="228" w:lineRule="auto"/>
              <w:ind w:left="0" w:firstLine="0"/>
              <w:rPr>
                <w:spacing w:val="-6"/>
              </w:rPr>
            </w:pPr>
            <w:r w:rsidRPr="003D3035">
              <w:t>Эффективно общаться с пациентом и его окружением в процессе профессиональной деятельности</w:t>
            </w:r>
          </w:p>
        </w:tc>
      </w:tr>
      <w:tr w:rsidR="003C3E2D" w:rsidRPr="003D3035" w:rsidTr="008F5FB3">
        <w:trPr>
          <w:trHeight w:val="165"/>
        </w:trPr>
        <w:tc>
          <w:tcPr>
            <w:tcW w:w="2338" w:type="dxa"/>
            <w:vMerge/>
            <w:tcBorders>
              <w:left w:val="single" w:sz="12" w:space="0" w:color="auto"/>
            </w:tcBorders>
          </w:tcPr>
          <w:p w:rsidR="003C3E2D" w:rsidRPr="003D3035" w:rsidRDefault="003C3E2D" w:rsidP="000601FF">
            <w:pPr>
              <w:ind w:firstLine="720"/>
              <w:jc w:val="left"/>
            </w:pPr>
          </w:p>
        </w:tc>
        <w:tc>
          <w:tcPr>
            <w:tcW w:w="1693" w:type="dxa"/>
          </w:tcPr>
          <w:p w:rsidR="003C3E2D" w:rsidRPr="003D3035" w:rsidRDefault="003C3E2D" w:rsidP="008F5FB3">
            <w:pPr>
              <w:ind w:firstLine="0"/>
              <w:jc w:val="center"/>
            </w:pPr>
            <w:r w:rsidRPr="003D3035">
              <w:t>ПК 1.2.</w:t>
            </w:r>
          </w:p>
        </w:tc>
        <w:tc>
          <w:tcPr>
            <w:tcW w:w="5348" w:type="dxa"/>
            <w:tcBorders>
              <w:right w:val="single" w:sz="12" w:space="0" w:color="auto"/>
            </w:tcBorders>
          </w:tcPr>
          <w:p w:rsidR="003C3E2D" w:rsidRPr="003D3035" w:rsidRDefault="003C3E2D" w:rsidP="00D64A93">
            <w:pPr>
              <w:pStyle w:val="22"/>
              <w:widowControl w:val="0"/>
              <w:spacing w:line="228" w:lineRule="auto"/>
              <w:ind w:left="0" w:firstLine="0"/>
              <w:rPr>
                <w:bCs/>
                <w:spacing w:val="-6"/>
              </w:rPr>
            </w:pPr>
            <w:r w:rsidRPr="003D3035">
              <w:t>Соблюдать принципы профессиональной этики</w:t>
            </w:r>
          </w:p>
        </w:tc>
      </w:tr>
      <w:tr w:rsidR="003C3E2D" w:rsidRPr="003D3035" w:rsidTr="008F5FB3">
        <w:trPr>
          <w:trHeight w:val="114"/>
        </w:trPr>
        <w:tc>
          <w:tcPr>
            <w:tcW w:w="2338" w:type="dxa"/>
            <w:vMerge/>
            <w:tcBorders>
              <w:left w:val="single" w:sz="12" w:space="0" w:color="auto"/>
            </w:tcBorders>
          </w:tcPr>
          <w:p w:rsidR="003C3E2D" w:rsidRPr="003D3035" w:rsidRDefault="003C3E2D" w:rsidP="000601FF">
            <w:pPr>
              <w:ind w:firstLine="720"/>
              <w:jc w:val="left"/>
            </w:pPr>
          </w:p>
        </w:tc>
        <w:tc>
          <w:tcPr>
            <w:tcW w:w="1693" w:type="dxa"/>
            <w:tcBorders>
              <w:bottom w:val="single" w:sz="8" w:space="0" w:color="auto"/>
            </w:tcBorders>
          </w:tcPr>
          <w:p w:rsidR="003C3E2D" w:rsidRPr="003D3035" w:rsidRDefault="003C3E2D" w:rsidP="008F5FB3">
            <w:pPr>
              <w:ind w:firstLine="0"/>
              <w:jc w:val="center"/>
            </w:pPr>
            <w:r w:rsidRPr="003D3035">
              <w:t>ПК 1.3.</w:t>
            </w:r>
          </w:p>
        </w:tc>
        <w:tc>
          <w:tcPr>
            <w:tcW w:w="5348" w:type="dxa"/>
            <w:tcBorders>
              <w:bottom w:val="single" w:sz="8" w:space="0" w:color="auto"/>
              <w:right w:val="single" w:sz="12" w:space="0" w:color="auto"/>
            </w:tcBorders>
          </w:tcPr>
          <w:p w:rsidR="003C3E2D" w:rsidRPr="003D3035" w:rsidRDefault="003C3E2D" w:rsidP="00D64A93">
            <w:pPr>
              <w:pStyle w:val="22"/>
              <w:widowControl w:val="0"/>
              <w:spacing w:line="228" w:lineRule="auto"/>
              <w:ind w:left="0" w:firstLine="0"/>
              <w:rPr>
                <w:spacing w:val="-6"/>
              </w:rPr>
            </w:pPr>
            <w:r w:rsidRPr="003D3035">
              <w:t>Осуществлять уход за пациентами различных возрастных групп в условиях учреждения здравоохранения и на дому</w:t>
            </w:r>
          </w:p>
        </w:tc>
      </w:tr>
      <w:tr w:rsidR="003C3E2D" w:rsidRPr="003D3035" w:rsidTr="008F5FB3">
        <w:trPr>
          <w:trHeight w:val="312"/>
        </w:trPr>
        <w:tc>
          <w:tcPr>
            <w:tcW w:w="2338" w:type="dxa"/>
            <w:vMerge/>
            <w:tcBorders>
              <w:left w:val="single" w:sz="12" w:space="0" w:color="auto"/>
            </w:tcBorders>
          </w:tcPr>
          <w:p w:rsidR="003C3E2D" w:rsidRPr="003D3035" w:rsidRDefault="003C3E2D" w:rsidP="000601FF">
            <w:pPr>
              <w:ind w:firstLine="720"/>
              <w:jc w:val="left"/>
            </w:pPr>
          </w:p>
        </w:tc>
        <w:tc>
          <w:tcPr>
            <w:tcW w:w="1693" w:type="dxa"/>
            <w:tcBorders>
              <w:top w:val="single" w:sz="8" w:space="0" w:color="auto"/>
              <w:bottom w:val="single" w:sz="8" w:space="0" w:color="auto"/>
            </w:tcBorders>
          </w:tcPr>
          <w:p w:rsidR="003C3E2D" w:rsidRPr="003D3035" w:rsidRDefault="003C3E2D" w:rsidP="008F5FB3">
            <w:pPr>
              <w:ind w:firstLine="0"/>
              <w:jc w:val="center"/>
            </w:pPr>
            <w:r w:rsidRPr="003D3035">
              <w:t>ПК 1.4.</w:t>
            </w:r>
          </w:p>
        </w:tc>
        <w:tc>
          <w:tcPr>
            <w:tcW w:w="534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C3E2D" w:rsidRPr="003D3035" w:rsidRDefault="003C3E2D" w:rsidP="00D64A93">
            <w:pPr>
              <w:ind w:firstLine="0"/>
              <w:jc w:val="left"/>
            </w:pPr>
            <w:r w:rsidRPr="003D3035">
              <w:t>Консультировать пациента и его окружение по вопросам ухода и самоухода</w:t>
            </w:r>
          </w:p>
        </w:tc>
      </w:tr>
      <w:tr w:rsidR="003C3E2D" w:rsidRPr="003D3035" w:rsidTr="008F5FB3">
        <w:trPr>
          <w:trHeight w:val="244"/>
        </w:trPr>
        <w:tc>
          <w:tcPr>
            <w:tcW w:w="233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C3E2D" w:rsidRPr="003D3035" w:rsidRDefault="003C3E2D" w:rsidP="000601FF">
            <w:pPr>
              <w:ind w:firstLine="720"/>
              <w:jc w:val="left"/>
            </w:pPr>
          </w:p>
        </w:tc>
        <w:tc>
          <w:tcPr>
            <w:tcW w:w="1693" w:type="dxa"/>
            <w:tcBorders>
              <w:top w:val="single" w:sz="8" w:space="0" w:color="auto"/>
              <w:bottom w:val="single" w:sz="8" w:space="0" w:color="auto"/>
            </w:tcBorders>
          </w:tcPr>
          <w:p w:rsidR="003C3E2D" w:rsidRPr="003D3035" w:rsidRDefault="003C3E2D" w:rsidP="008F5FB3">
            <w:pPr>
              <w:ind w:firstLine="0"/>
              <w:jc w:val="center"/>
            </w:pPr>
            <w:r w:rsidRPr="003D3035">
              <w:t>ПК 1.5.</w:t>
            </w:r>
          </w:p>
        </w:tc>
        <w:tc>
          <w:tcPr>
            <w:tcW w:w="534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C3E2D" w:rsidRPr="003D3035" w:rsidRDefault="003C3E2D" w:rsidP="00D64A93">
            <w:pPr>
              <w:ind w:firstLine="0"/>
              <w:jc w:val="left"/>
            </w:pPr>
            <w:r w:rsidRPr="003D3035">
              <w:t>Оформлять медицинскую документацию</w:t>
            </w:r>
          </w:p>
        </w:tc>
      </w:tr>
      <w:tr w:rsidR="003C3E2D" w:rsidRPr="003D3035" w:rsidTr="008F5FB3">
        <w:trPr>
          <w:trHeight w:val="272"/>
        </w:trPr>
        <w:tc>
          <w:tcPr>
            <w:tcW w:w="23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C3E2D" w:rsidRPr="003D3035" w:rsidRDefault="003C3E2D" w:rsidP="000601FF">
            <w:pPr>
              <w:ind w:firstLine="720"/>
              <w:jc w:val="left"/>
            </w:pPr>
          </w:p>
        </w:tc>
        <w:tc>
          <w:tcPr>
            <w:tcW w:w="1693" w:type="dxa"/>
            <w:tcBorders>
              <w:top w:val="single" w:sz="8" w:space="0" w:color="auto"/>
              <w:bottom w:val="single" w:sz="12" w:space="0" w:color="auto"/>
            </w:tcBorders>
          </w:tcPr>
          <w:p w:rsidR="003C3E2D" w:rsidRPr="003D3035" w:rsidRDefault="003C3E2D" w:rsidP="008F5FB3">
            <w:pPr>
              <w:ind w:firstLine="0"/>
              <w:jc w:val="center"/>
            </w:pPr>
            <w:r w:rsidRPr="003D3035">
              <w:t>ПК 1.6.</w:t>
            </w:r>
          </w:p>
        </w:tc>
        <w:tc>
          <w:tcPr>
            <w:tcW w:w="5348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3C3E2D" w:rsidRPr="003D3035" w:rsidRDefault="003C3E2D" w:rsidP="00D64A93">
            <w:pPr>
              <w:ind w:firstLine="0"/>
              <w:jc w:val="left"/>
            </w:pPr>
            <w:r w:rsidRPr="003D3035">
              <w:t>Оказывать медицинские услуги в пределах своих полномочий</w:t>
            </w:r>
          </w:p>
        </w:tc>
      </w:tr>
      <w:tr w:rsidR="003C3E2D" w:rsidRPr="003D3035" w:rsidTr="008F5FB3">
        <w:tc>
          <w:tcPr>
            <w:tcW w:w="233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C3E2D" w:rsidRPr="003D3035" w:rsidRDefault="003C3E2D" w:rsidP="000601FF">
            <w:pPr>
              <w:ind w:firstLine="0"/>
              <w:jc w:val="left"/>
            </w:pPr>
            <w:r w:rsidRPr="003D3035">
              <w:t>Участие в организации безопасной окружающей среды для участников лечебно-диагностического процесса</w:t>
            </w:r>
          </w:p>
        </w:tc>
        <w:tc>
          <w:tcPr>
            <w:tcW w:w="1693" w:type="dxa"/>
            <w:tcBorders>
              <w:top w:val="single" w:sz="12" w:space="0" w:color="auto"/>
            </w:tcBorders>
          </w:tcPr>
          <w:p w:rsidR="003C3E2D" w:rsidRPr="003D3035" w:rsidRDefault="003C3E2D" w:rsidP="008F5FB3">
            <w:pPr>
              <w:ind w:firstLine="0"/>
              <w:jc w:val="center"/>
            </w:pPr>
            <w:r w:rsidRPr="003D3035">
              <w:t>ПК 2.1.</w:t>
            </w:r>
          </w:p>
        </w:tc>
        <w:tc>
          <w:tcPr>
            <w:tcW w:w="5348" w:type="dxa"/>
            <w:tcBorders>
              <w:top w:val="single" w:sz="12" w:space="0" w:color="auto"/>
              <w:right w:val="single" w:sz="12" w:space="0" w:color="auto"/>
            </w:tcBorders>
          </w:tcPr>
          <w:p w:rsidR="003C3E2D" w:rsidRPr="003D3035" w:rsidRDefault="003C3E2D" w:rsidP="00D64A93">
            <w:pPr>
              <w:ind w:firstLine="0"/>
              <w:jc w:val="left"/>
            </w:pPr>
            <w:r w:rsidRPr="003D3035">
              <w:t>Обеспечивать инфекционную безопасность</w:t>
            </w:r>
          </w:p>
        </w:tc>
      </w:tr>
      <w:tr w:rsidR="003C3E2D" w:rsidRPr="003D3035" w:rsidTr="008F5FB3">
        <w:tc>
          <w:tcPr>
            <w:tcW w:w="2338" w:type="dxa"/>
            <w:vMerge/>
            <w:tcBorders>
              <w:left w:val="single" w:sz="12" w:space="0" w:color="auto"/>
            </w:tcBorders>
          </w:tcPr>
          <w:p w:rsidR="003C3E2D" w:rsidRPr="003D3035" w:rsidRDefault="003C3E2D" w:rsidP="000601FF">
            <w:pPr>
              <w:ind w:firstLine="720"/>
              <w:jc w:val="left"/>
            </w:pPr>
          </w:p>
        </w:tc>
        <w:tc>
          <w:tcPr>
            <w:tcW w:w="1693" w:type="dxa"/>
          </w:tcPr>
          <w:p w:rsidR="003C3E2D" w:rsidRPr="003D3035" w:rsidRDefault="003C3E2D" w:rsidP="008F5FB3">
            <w:pPr>
              <w:ind w:firstLine="0"/>
              <w:jc w:val="center"/>
            </w:pPr>
            <w:r w:rsidRPr="003D3035">
              <w:t>ПК 2.2.</w:t>
            </w:r>
          </w:p>
        </w:tc>
        <w:tc>
          <w:tcPr>
            <w:tcW w:w="5348" w:type="dxa"/>
            <w:tcBorders>
              <w:right w:val="single" w:sz="12" w:space="0" w:color="auto"/>
            </w:tcBorders>
          </w:tcPr>
          <w:p w:rsidR="003C3E2D" w:rsidRPr="003D3035" w:rsidRDefault="003C3E2D" w:rsidP="00D64A93">
            <w:pPr>
              <w:ind w:firstLine="0"/>
              <w:jc w:val="left"/>
            </w:pPr>
            <w:r w:rsidRPr="003D3035">
              <w:t>Обеспечивать безопасную больничную среду для пациентов и персонала</w:t>
            </w:r>
          </w:p>
        </w:tc>
      </w:tr>
      <w:tr w:rsidR="003C3E2D" w:rsidRPr="003D3035" w:rsidTr="008F5FB3">
        <w:trPr>
          <w:trHeight w:val="213"/>
        </w:trPr>
        <w:tc>
          <w:tcPr>
            <w:tcW w:w="2338" w:type="dxa"/>
            <w:vMerge/>
            <w:tcBorders>
              <w:left w:val="single" w:sz="12" w:space="0" w:color="auto"/>
            </w:tcBorders>
          </w:tcPr>
          <w:p w:rsidR="003C3E2D" w:rsidRPr="003D3035" w:rsidRDefault="003C3E2D" w:rsidP="000601FF">
            <w:pPr>
              <w:ind w:firstLine="720"/>
              <w:jc w:val="left"/>
            </w:pPr>
          </w:p>
        </w:tc>
        <w:tc>
          <w:tcPr>
            <w:tcW w:w="1693" w:type="dxa"/>
            <w:tcBorders>
              <w:bottom w:val="single" w:sz="8" w:space="0" w:color="auto"/>
            </w:tcBorders>
          </w:tcPr>
          <w:p w:rsidR="003C3E2D" w:rsidRPr="003D3035" w:rsidRDefault="003C3E2D" w:rsidP="008F5FB3">
            <w:pPr>
              <w:ind w:firstLine="0"/>
              <w:jc w:val="center"/>
            </w:pPr>
            <w:r w:rsidRPr="003D3035">
              <w:t>ПК 2.3.</w:t>
            </w:r>
          </w:p>
        </w:tc>
        <w:tc>
          <w:tcPr>
            <w:tcW w:w="5348" w:type="dxa"/>
            <w:tcBorders>
              <w:bottom w:val="single" w:sz="8" w:space="0" w:color="auto"/>
              <w:right w:val="single" w:sz="12" w:space="0" w:color="auto"/>
            </w:tcBorders>
          </w:tcPr>
          <w:p w:rsidR="003C3E2D" w:rsidRPr="003D3035" w:rsidRDefault="003C3E2D" w:rsidP="00D64A93">
            <w:pPr>
              <w:ind w:firstLine="0"/>
              <w:jc w:val="left"/>
            </w:pPr>
            <w:r w:rsidRPr="003D3035">
              <w:t>Участвовать в санитарно-просветительской работе среди населения</w:t>
            </w:r>
          </w:p>
        </w:tc>
      </w:tr>
      <w:tr w:rsidR="003C3E2D" w:rsidRPr="003D3035" w:rsidTr="008F5FB3">
        <w:trPr>
          <w:trHeight w:val="225"/>
        </w:trPr>
        <w:tc>
          <w:tcPr>
            <w:tcW w:w="2338" w:type="dxa"/>
            <w:vMerge/>
            <w:tcBorders>
              <w:left w:val="single" w:sz="12" w:space="0" w:color="auto"/>
            </w:tcBorders>
          </w:tcPr>
          <w:p w:rsidR="003C3E2D" w:rsidRPr="003D3035" w:rsidRDefault="003C3E2D" w:rsidP="000601FF">
            <w:pPr>
              <w:ind w:firstLine="720"/>
              <w:jc w:val="left"/>
            </w:pPr>
          </w:p>
        </w:tc>
        <w:tc>
          <w:tcPr>
            <w:tcW w:w="1693" w:type="dxa"/>
            <w:tcBorders>
              <w:top w:val="single" w:sz="8" w:space="0" w:color="auto"/>
              <w:bottom w:val="single" w:sz="8" w:space="0" w:color="auto"/>
            </w:tcBorders>
          </w:tcPr>
          <w:p w:rsidR="003C3E2D" w:rsidRPr="003D3035" w:rsidRDefault="003C3E2D" w:rsidP="008F5FB3">
            <w:pPr>
              <w:ind w:firstLine="0"/>
              <w:jc w:val="center"/>
            </w:pPr>
            <w:r w:rsidRPr="003D3035">
              <w:t>ПК 2.4.</w:t>
            </w:r>
          </w:p>
        </w:tc>
        <w:tc>
          <w:tcPr>
            <w:tcW w:w="534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C3E2D" w:rsidRPr="003D3035" w:rsidRDefault="003C3E2D" w:rsidP="00D64A93">
            <w:pPr>
              <w:ind w:firstLine="0"/>
              <w:jc w:val="left"/>
            </w:pPr>
            <w:r w:rsidRPr="003D3035">
              <w:t>Владеть основами гигиенического питания</w:t>
            </w:r>
          </w:p>
        </w:tc>
      </w:tr>
      <w:tr w:rsidR="003C3E2D" w:rsidRPr="003D3035" w:rsidTr="008F5FB3">
        <w:trPr>
          <w:trHeight w:val="219"/>
        </w:trPr>
        <w:tc>
          <w:tcPr>
            <w:tcW w:w="233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C3E2D" w:rsidRPr="003D3035" w:rsidRDefault="003C3E2D" w:rsidP="000601FF">
            <w:pPr>
              <w:ind w:firstLine="720"/>
              <w:jc w:val="left"/>
            </w:pPr>
          </w:p>
        </w:tc>
        <w:tc>
          <w:tcPr>
            <w:tcW w:w="1693" w:type="dxa"/>
            <w:tcBorders>
              <w:top w:val="single" w:sz="8" w:space="0" w:color="auto"/>
              <w:bottom w:val="single" w:sz="12" w:space="0" w:color="auto"/>
            </w:tcBorders>
          </w:tcPr>
          <w:p w:rsidR="003C3E2D" w:rsidRPr="003D3035" w:rsidRDefault="003C3E2D" w:rsidP="008F5FB3">
            <w:pPr>
              <w:ind w:firstLine="0"/>
              <w:jc w:val="center"/>
            </w:pPr>
            <w:r w:rsidRPr="003D3035">
              <w:t>ПК 2.5.</w:t>
            </w:r>
          </w:p>
        </w:tc>
        <w:tc>
          <w:tcPr>
            <w:tcW w:w="5348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3C3E2D" w:rsidRPr="003D3035" w:rsidRDefault="003C3E2D" w:rsidP="00D64A93">
            <w:pPr>
              <w:ind w:firstLine="0"/>
              <w:jc w:val="left"/>
            </w:pPr>
            <w:r w:rsidRPr="003D3035">
              <w:t>Обеспечивать производственную санитарию и личную гигиену на рабочем месте</w:t>
            </w:r>
          </w:p>
        </w:tc>
      </w:tr>
    </w:tbl>
    <w:p w:rsidR="000601FF" w:rsidRDefault="000601FF" w:rsidP="00BD5DD7">
      <w:pPr>
        <w:spacing w:before="120" w:after="120"/>
        <w:ind w:firstLine="0"/>
      </w:pPr>
    </w:p>
    <w:p w:rsidR="00DF1995" w:rsidRPr="004C64C5" w:rsidRDefault="00E11FDE" w:rsidP="0090547A">
      <w:pPr>
        <w:numPr>
          <w:ilvl w:val="1"/>
          <w:numId w:val="17"/>
        </w:numPr>
        <w:jc w:val="center"/>
        <w:rPr>
          <w:b/>
          <w:sz w:val="28"/>
          <w:szCs w:val="28"/>
        </w:rPr>
      </w:pPr>
      <w:bookmarkStart w:id="26" w:name="_Toc310435916"/>
      <w:r w:rsidRPr="004C64C5">
        <w:rPr>
          <w:b/>
          <w:sz w:val="28"/>
          <w:szCs w:val="28"/>
        </w:rPr>
        <w:t>Матрица соответствия компетенций учебным дисциплинам</w:t>
      </w:r>
      <w:bookmarkEnd w:id="26"/>
    </w:p>
    <w:p w:rsidR="00E11FDE" w:rsidRPr="004C64C5" w:rsidRDefault="00DF1995" w:rsidP="00267647">
      <w:pPr>
        <w:ind w:left="1200" w:firstLine="0"/>
        <w:jc w:val="center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и профессиональным модулям</w:t>
      </w:r>
    </w:p>
    <w:p w:rsidR="005C00FC" w:rsidRPr="004C64C5" w:rsidRDefault="00E11FDE" w:rsidP="000D0653">
      <w:pPr>
        <w:ind w:firstLine="567"/>
        <w:jc w:val="left"/>
        <w:rPr>
          <w:sz w:val="28"/>
          <w:szCs w:val="28"/>
        </w:rPr>
      </w:pPr>
      <w:r w:rsidRPr="004C64C5">
        <w:rPr>
          <w:sz w:val="28"/>
          <w:szCs w:val="28"/>
        </w:rPr>
        <w:t xml:space="preserve">Матрица соответствия компетенций и формирующих их составных частей </w:t>
      </w:r>
      <w:r w:rsidR="00267647" w:rsidRPr="004C64C5">
        <w:rPr>
          <w:sz w:val="28"/>
          <w:szCs w:val="28"/>
        </w:rPr>
        <w:t>ППКРС</w:t>
      </w:r>
      <w:r w:rsidR="00CA6025" w:rsidRPr="004C64C5">
        <w:rPr>
          <w:sz w:val="28"/>
          <w:szCs w:val="28"/>
        </w:rPr>
        <w:t xml:space="preserve"> представлена в т</w:t>
      </w:r>
      <w:r w:rsidR="005B43E5" w:rsidRPr="004C64C5">
        <w:rPr>
          <w:sz w:val="28"/>
          <w:szCs w:val="28"/>
        </w:rPr>
        <w:t>аблице</w:t>
      </w:r>
      <w:r w:rsidR="00CA6025" w:rsidRPr="004C64C5">
        <w:rPr>
          <w:sz w:val="28"/>
          <w:szCs w:val="28"/>
        </w:rPr>
        <w:t xml:space="preserve"> 3</w:t>
      </w:r>
      <w:r w:rsidR="00EA3BAD" w:rsidRPr="004C64C5">
        <w:rPr>
          <w:sz w:val="28"/>
          <w:szCs w:val="28"/>
        </w:rPr>
        <w:t>.</w:t>
      </w:r>
    </w:p>
    <w:p w:rsidR="00522CFD" w:rsidRPr="004C64C5" w:rsidRDefault="00522CFD" w:rsidP="000D0653">
      <w:pPr>
        <w:ind w:firstLine="567"/>
        <w:jc w:val="left"/>
        <w:rPr>
          <w:sz w:val="28"/>
          <w:szCs w:val="28"/>
        </w:rPr>
      </w:pPr>
    </w:p>
    <w:p w:rsidR="00CA6025" w:rsidRPr="004C64C5" w:rsidRDefault="00267647" w:rsidP="00267647">
      <w:pPr>
        <w:ind w:firstLine="0"/>
        <w:jc w:val="left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Таблица 3</w:t>
      </w:r>
      <w:r w:rsidR="00CA6025" w:rsidRPr="004C64C5">
        <w:rPr>
          <w:b/>
          <w:sz w:val="28"/>
          <w:szCs w:val="28"/>
        </w:rPr>
        <w:t xml:space="preserve"> Матрица соответствия компетенций учебным дисциплинам и профессиональным модулям</w:t>
      </w:r>
    </w:p>
    <w:tbl>
      <w:tblPr>
        <w:tblW w:w="93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1895"/>
        <w:gridCol w:w="238"/>
        <w:gridCol w:w="238"/>
        <w:gridCol w:w="238"/>
        <w:gridCol w:w="237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40"/>
        <w:gridCol w:w="236"/>
        <w:gridCol w:w="238"/>
      </w:tblGrid>
      <w:tr w:rsidR="005B43E5" w:rsidRPr="003D3035" w:rsidTr="008F5FB3"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B43E5" w:rsidRPr="003D3035" w:rsidRDefault="005B43E5" w:rsidP="00F676AE">
            <w:pPr>
              <w:ind w:left="-70" w:right="-72" w:firstLine="0"/>
              <w:jc w:val="center"/>
              <w:rPr>
                <w:b/>
              </w:rPr>
            </w:pPr>
            <w:r w:rsidRPr="003D3035">
              <w:rPr>
                <w:b/>
              </w:rPr>
              <w:t>Цикл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5B43E5" w:rsidRPr="003D3035" w:rsidRDefault="005B43E5" w:rsidP="00F676AE">
            <w:pPr>
              <w:ind w:left="-74" w:firstLine="0"/>
              <w:jc w:val="center"/>
              <w:rPr>
                <w:b/>
              </w:rPr>
            </w:pPr>
            <w:r w:rsidRPr="003D3035">
              <w:rPr>
                <w:b/>
              </w:rPr>
              <w:t>Индексы дисциплин,</w:t>
            </w:r>
          </w:p>
          <w:p w:rsidR="005B43E5" w:rsidRPr="003D3035" w:rsidRDefault="005B43E5" w:rsidP="00F676AE">
            <w:pPr>
              <w:ind w:left="-74" w:firstLine="0"/>
              <w:jc w:val="center"/>
              <w:rPr>
                <w:b/>
              </w:rPr>
            </w:pPr>
            <w:r w:rsidRPr="003D3035">
              <w:rPr>
                <w:b/>
              </w:rPr>
              <w:lastRenderedPageBreak/>
              <w:t>МДК</w:t>
            </w:r>
          </w:p>
          <w:p w:rsidR="004056F8" w:rsidRPr="003D3035" w:rsidRDefault="004056F8" w:rsidP="00F676AE">
            <w:pPr>
              <w:ind w:left="-74" w:firstLine="0"/>
              <w:jc w:val="center"/>
              <w:rPr>
                <w:b/>
              </w:rPr>
            </w:pPr>
          </w:p>
        </w:tc>
        <w:tc>
          <w:tcPr>
            <w:tcW w:w="189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B43E5" w:rsidRPr="003D3035" w:rsidRDefault="005B43E5" w:rsidP="00F676AE">
            <w:pPr>
              <w:ind w:left="-46" w:firstLine="0"/>
              <w:jc w:val="center"/>
              <w:rPr>
                <w:b/>
              </w:rPr>
            </w:pPr>
            <w:r w:rsidRPr="003D3035">
              <w:rPr>
                <w:b/>
              </w:rPr>
              <w:lastRenderedPageBreak/>
              <w:t xml:space="preserve">Наименование дисциплины, </w:t>
            </w:r>
            <w:r w:rsidRPr="003D3035">
              <w:rPr>
                <w:b/>
              </w:rPr>
              <w:lastRenderedPageBreak/>
              <w:t>МДК</w:t>
            </w:r>
          </w:p>
        </w:tc>
        <w:tc>
          <w:tcPr>
            <w:tcW w:w="4521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B43E5" w:rsidRPr="003D3035" w:rsidRDefault="005B43E5" w:rsidP="00F676AE">
            <w:pPr>
              <w:ind w:firstLine="0"/>
              <w:jc w:val="center"/>
              <w:rPr>
                <w:b/>
              </w:rPr>
            </w:pPr>
            <w:r w:rsidRPr="003D3035">
              <w:rPr>
                <w:b/>
              </w:rPr>
              <w:lastRenderedPageBreak/>
              <w:t>Компетенции</w:t>
            </w:r>
          </w:p>
        </w:tc>
      </w:tr>
      <w:tr w:rsidR="008F5FB3" w:rsidRPr="003D3035" w:rsidTr="008F5FB3">
        <w:tc>
          <w:tcPr>
            <w:tcW w:w="1560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D53CFA" w:rsidRPr="003D3035" w:rsidRDefault="00D53CFA" w:rsidP="00F676AE">
            <w:pPr>
              <w:ind w:left="-70" w:right="-72"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D53CFA" w:rsidRPr="003D3035" w:rsidRDefault="00D53CFA" w:rsidP="00F676AE">
            <w:pPr>
              <w:ind w:left="-74" w:firstLine="0"/>
              <w:jc w:val="center"/>
              <w:rPr>
                <w:b/>
              </w:rPr>
            </w:pPr>
          </w:p>
        </w:tc>
        <w:tc>
          <w:tcPr>
            <w:tcW w:w="1895" w:type="dxa"/>
            <w:vMerge/>
            <w:tcBorders>
              <w:right w:val="single" w:sz="12" w:space="0" w:color="auto"/>
            </w:tcBorders>
          </w:tcPr>
          <w:p w:rsidR="00D53CFA" w:rsidRPr="003D3035" w:rsidRDefault="00D53CFA" w:rsidP="00F676AE">
            <w:pPr>
              <w:ind w:left="-46" w:firstLine="0"/>
              <w:jc w:val="left"/>
              <w:rPr>
                <w:b/>
              </w:rPr>
            </w:pPr>
          </w:p>
        </w:tc>
        <w:tc>
          <w:tcPr>
            <w:tcW w:w="1903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D53CFA" w:rsidRPr="003D3035" w:rsidRDefault="00D53CFA" w:rsidP="00D53CFA">
            <w:pPr>
              <w:ind w:firstLine="0"/>
              <w:jc w:val="center"/>
              <w:rPr>
                <w:b/>
              </w:rPr>
            </w:pPr>
            <w:r w:rsidRPr="003D3035">
              <w:rPr>
                <w:b/>
              </w:rPr>
              <w:t>Общие</w:t>
            </w:r>
          </w:p>
        </w:tc>
        <w:tc>
          <w:tcPr>
            <w:tcW w:w="2618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D53CFA" w:rsidRPr="003D3035" w:rsidRDefault="00D53CFA" w:rsidP="008F5FB3">
            <w:pPr>
              <w:ind w:firstLine="0"/>
              <w:jc w:val="center"/>
              <w:rPr>
                <w:b/>
              </w:rPr>
            </w:pPr>
            <w:r w:rsidRPr="003D3035">
              <w:rPr>
                <w:b/>
              </w:rPr>
              <w:t>Профессиональные</w:t>
            </w:r>
          </w:p>
        </w:tc>
      </w:tr>
      <w:tr w:rsidR="008F5FB3" w:rsidRPr="003D3035" w:rsidTr="008F5FB3">
        <w:trPr>
          <w:cantSplit/>
          <w:trHeight w:val="886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D53CFA" w:rsidRPr="003D3035" w:rsidRDefault="00D53CFA" w:rsidP="00F676AE">
            <w:pPr>
              <w:ind w:left="-70" w:right="-72"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D53CFA" w:rsidRPr="003D3035" w:rsidRDefault="00D53CFA" w:rsidP="00F676AE">
            <w:pPr>
              <w:ind w:left="-74" w:firstLine="0"/>
              <w:jc w:val="center"/>
              <w:rPr>
                <w:b/>
              </w:rPr>
            </w:pPr>
          </w:p>
        </w:tc>
        <w:tc>
          <w:tcPr>
            <w:tcW w:w="189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D53CFA" w:rsidRPr="003D3035" w:rsidRDefault="00D53CFA" w:rsidP="00F676AE">
            <w:pPr>
              <w:ind w:left="-46" w:firstLine="0"/>
              <w:jc w:val="left"/>
              <w:rPr>
                <w:b/>
              </w:rPr>
            </w:pPr>
          </w:p>
        </w:tc>
        <w:tc>
          <w:tcPr>
            <w:tcW w:w="238" w:type="dxa"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D53CFA" w:rsidRPr="008F5FB3" w:rsidRDefault="00D53CFA" w:rsidP="00F676AE">
            <w:pPr>
              <w:ind w:left="113" w:right="113" w:firstLine="0"/>
              <w:jc w:val="center"/>
              <w:rPr>
                <w:b/>
                <w:sz w:val="20"/>
                <w:szCs w:val="20"/>
              </w:rPr>
            </w:pPr>
            <w:r w:rsidRPr="008F5FB3">
              <w:rPr>
                <w:b/>
                <w:sz w:val="20"/>
                <w:szCs w:val="20"/>
              </w:rPr>
              <w:t>ОК 01.</w:t>
            </w:r>
          </w:p>
        </w:tc>
        <w:tc>
          <w:tcPr>
            <w:tcW w:w="238" w:type="dxa"/>
            <w:tcBorders>
              <w:bottom w:val="single" w:sz="12" w:space="0" w:color="auto"/>
            </w:tcBorders>
            <w:textDirection w:val="btLr"/>
            <w:vAlign w:val="center"/>
          </w:tcPr>
          <w:p w:rsidR="00D53CFA" w:rsidRPr="008F5FB3" w:rsidRDefault="00D53CFA" w:rsidP="00F676AE">
            <w:pPr>
              <w:ind w:left="113" w:right="113" w:firstLine="0"/>
              <w:jc w:val="center"/>
              <w:rPr>
                <w:b/>
                <w:sz w:val="20"/>
                <w:szCs w:val="20"/>
              </w:rPr>
            </w:pPr>
            <w:r w:rsidRPr="008F5FB3">
              <w:rPr>
                <w:b/>
                <w:sz w:val="20"/>
                <w:szCs w:val="20"/>
              </w:rPr>
              <w:t>ОК 02.</w:t>
            </w:r>
          </w:p>
        </w:tc>
        <w:tc>
          <w:tcPr>
            <w:tcW w:w="238" w:type="dxa"/>
            <w:tcBorders>
              <w:bottom w:val="single" w:sz="12" w:space="0" w:color="auto"/>
            </w:tcBorders>
            <w:textDirection w:val="btLr"/>
            <w:vAlign w:val="center"/>
          </w:tcPr>
          <w:p w:rsidR="00D53CFA" w:rsidRPr="008F5FB3" w:rsidRDefault="00D53CFA" w:rsidP="00F676AE">
            <w:pPr>
              <w:ind w:left="113" w:right="113" w:firstLine="0"/>
              <w:jc w:val="center"/>
              <w:rPr>
                <w:b/>
                <w:sz w:val="20"/>
                <w:szCs w:val="20"/>
              </w:rPr>
            </w:pPr>
            <w:r w:rsidRPr="008F5FB3">
              <w:rPr>
                <w:b/>
                <w:sz w:val="20"/>
                <w:szCs w:val="20"/>
              </w:rPr>
              <w:t>ОК.03</w:t>
            </w:r>
          </w:p>
        </w:tc>
        <w:tc>
          <w:tcPr>
            <w:tcW w:w="237" w:type="dxa"/>
            <w:tcBorders>
              <w:bottom w:val="single" w:sz="12" w:space="0" w:color="auto"/>
            </w:tcBorders>
            <w:textDirection w:val="btLr"/>
            <w:vAlign w:val="center"/>
          </w:tcPr>
          <w:p w:rsidR="00D53CFA" w:rsidRPr="008F5FB3" w:rsidRDefault="00D53CFA" w:rsidP="00F676AE">
            <w:pPr>
              <w:ind w:left="113" w:right="113" w:firstLine="0"/>
              <w:jc w:val="center"/>
              <w:rPr>
                <w:b/>
                <w:sz w:val="20"/>
                <w:szCs w:val="20"/>
              </w:rPr>
            </w:pPr>
            <w:r w:rsidRPr="008F5FB3">
              <w:rPr>
                <w:b/>
                <w:sz w:val="20"/>
                <w:szCs w:val="20"/>
              </w:rPr>
              <w:t>ОК 04.</w:t>
            </w:r>
          </w:p>
        </w:tc>
        <w:tc>
          <w:tcPr>
            <w:tcW w:w="238" w:type="dxa"/>
            <w:tcBorders>
              <w:bottom w:val="single" w:sz="12" w:space="0" w:color="auto"/>
            </w:tcBorders>
            <w:textDirection w:val="btLr"/>
            <w:vAlign w:val="center"/>
          </w:tcPr>
          <w:p w:rsidR="00D53CFA" w:rsidRPr="008F5FB3" w:rsidRDefault="00D53CFA" w:rsidP="00F676AE">
            <w:pPr>
              <w:ind w:left="113" w:right="113" w:firstLine="0"/>
              <w:jc w:val="center"/>
              <w:rPr>
                <w:b/>
                <w:sz w:val="20"/>
                <w:szCs w:val="20"/>
              </w:rPr>
            </w:pPr>
            <w:r w:rsidRPr="008F5FB3">
              <w:rPr>
                <w:b/>
                <w:sz w:val="20"/>
                <w:szCs w:val="20"/>
              </w:rPr>
              <w:t>ОК 05.</w:t>
            </w:r>
          </w:p>
        </w:tc>
        <w:tc>
          <w:tcPr>
            <w:tcW w:w="238" w:type="dxa"/>
            <w:tcBorders>
              <w:bottom w:val="single" w:sz="12" w:space="0" w:color="auto"/>
            </w:tcBorders>
            <w:textDirection w:val="btLr"/>
            <w:vAlign w:val="center"/>
          </w:tcPr>
          <w:p w:rsidR="00D53CFA" w:rsidRPr="008F5FB3" w:rsidRDefault="00D53CFA" w:rsidP="00F676AE">
            <w:pPr>
              <w:ind w:left="113" w:right="113" w:firstLine="0"/>
              <w:jc w:val="center"/>
              <w:rPr>
                <w:b/>
                <w:sz w:val="20"/>
                <w:szCs w:val="20"/>
              </w:rPr>
            </w:pPr>
            <w:r w:rsidRPr="008F5FB3">
              <w:rPr>
                <w:b/>
                <w:sz w:val="20"/>
                <w:szCs w:val="20"/>
              </w:rPr>
              <w:t>ОК 06.</w:t>
            </w:r>
          </w:p>
        </w:tc>
        <w:tc>
          <w:tcPr>
            <w:tcW w:w="238" w:type="dxa"/>
            <w:tcBorders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:rsidR="00D53CFA" w:rsidRPr="008F5FB3" w:rsidRDefault="00D53CFA" w:rsidP="00F676AE">
            <w:pPr>
              <w:ind w:left="113" w:right="113" w:firstLine="0"/>
              <w:jc w:val="center"/>
              <w:rPr>
                <w:b/>
                <w:sz w:val="20"/>
                <w:szCs w:val="20"/>
              </w:rPr>
            </w:pPr>
            <w:r w:rsidRPr="008F5FB3">
              <w:rPr>
                <w:b/>
                <w:sz w:val="20"/>
                <w:szCs w:val="20"/>
              </w:rPr>
              <w:t>ОК 07.</w:t>
            </w:r>
          </w:p>
        </w:tc>
        <w:tc>
          <w:tcPr>
            <w:tcW w:w="238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53CFA" w:rsidRPr="008F5FB3" w:rsidRDefault="00D53CFA" w:rsidP="00F676AE">
            <w:pPr>
              <w:ind w:left="113" w:right="113" w:firstLine="0"/>
              <w:jc w:val="center"/>
              <w:rPr>
                <w:b/>
                <w:sz w:val="20"/>
                <w:szCs w:val="20"/>
              </w:rPr>
            </w:pPr>
            <w:r w:rsidRPr="008F5FB3">
              <w:rPr>
                <w:b/>
                <w:sz w:val="20"/>
                <w:szCs w:val="20"/>
              </w:rPr>
              <w:t>ОК 08.</w:t>
            </w:r>
          </w:p>
        </w:tc>
        <w:tc>
          <w:tcPr>
            <w:tcW w:w="238" w:type="dxa"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D53CFA" w:rsidRPr="008F5FB3" w:rsidRDefault="00D53CFA" w:rsidP="003A2381">
            <w:pPr>
              <w:ind w:left="113" w:right="113" w:firstLine="0"/>
              <w:jc w:val="center"/>
              <w:rPr>
                <w:b/>
                <w:sz w:val="20"/>
                <w:szCs w:val="20"/>
              </w:rPr>
            </w:pPr>
            <w:r w:rsidRPr="008F5FB3">
              <w:rPr>
                <w:b/>
                <w:sz w:val="20"/>
                <w:szCs w:val="20"/>
              </w:rPr>
              <w:t>ПК 1.1.</w:t>
            </w:r>
          </w:p>
        </w:tc>
        <w:tc>
          <w:tcPr>
            <w:tcW w:w="238" w:type="dxa"/>
            <w:tcBorders>
              <w:bottom w:val="single" w:sz="12" w:space="0" w:color="auto"/>
            </w:tcBorders>
            <w:textDirection w:val="btLr"/>
            <w:vAlign w:val="center"/>
          </w:tcPr>
          <w:p w:rsidR="00D53CFA" w:rsidRPr="008F5FB3" w:rsidRDefault="00D53CFA" w:rsidP="003A2381">
            <w:pPr>
              <w:ind w:left="113" w:right="113" w:firstLine="0"/>
              <w:jc w:val="center"/>
              <w:rPr>
                <w:b/>
                <w:sz w:val="20"/>
                <w:szCs w:val="20"/>
              </w:rPr>
            </w:pPr>
            <w:r w:rsidRPr="008F5FB3">
              <w:rPr>
                <w:b/>
                <w:sz w:val="20"/>
                <w:szCs w:val="20"/>
              </w:rPr>
              <w:t>ПК 1.2.</w:t>
            </w:r>
          </w:p>
        </w:tc>
        <w:tc>
          <w:tcPr>
            <w:tcW w:w="238" w:type="dxa"/>
            <w:tcBorders>
              <w:bottom w:val="single" w:sz="12" w:space="0" w:color="auto"/>
            </w:tcBorders>
            <w:textDirection w:val="btLr"/>
            <w:vAlign w:val="center"/>
          </w:tcPr>
          <w:p w:rsidR="00D53CFA" w:rsidRPr="008F5FB3" w:rsidRDefault="00D53CFA" w:rsidP="003A2381">
            <w:pPr>
              <w:ind w:left="113" w:right="113" w:firstLine="0"/>
              <w:jc w:val="center"/>
              <w:rPr>
                <w:b/>
                <w:sz w:val="20"/>
                <w:szCs w:val="20"/>
              </w:rPr>
            </w:pPr>
            <w:r w:rsidRPr="008F5FB3">
              <w:rPr>
                <w:b/>
                <w:sz w:val="20"/>
                <w:szCs w:val="20"/>
              </w:rPr>
              <w:t>ПК 1.3.</w:t>
            </w:r>
          </w:p>
        </w:tc>
        <w:tc>
          <w:tcPr>
            <w:tcW w:w="238" w:type="dxa"/>
            <w:tcBorders>
              <w:bottom w:val="single" w:sz="12" w:space="0" w:color="auto"/>
            </w:tcBorders>
            <w:textDirection w:val="btLr"/>
            <w:vAlign w:val="center"/>
          </w:tcPr>
          <w:p w:rsidR="00D53CFA" w:rsidRPr="008F5FB3" w:rsidRDefault="00D53CFA" w:rsidP="003A2381">
            <w:pPr>
              <w:ind w:left="113" w:right="113" w:firstLine="0"/>
              <w:jc w:val="center"/>
              <w:rPr>
                <w:b/>
                <w:sz w:val="20"/>
                <w:szCs w:val="20"/>
              </w:rPr>
            </w:pPr>
            <w:r w:rsidRPr="008F5FB3">
              <w:rPr>
                <w:b/>
                <w:sz w:val="20"/>
                <w:szCs w:val="20"/>
              </w:rPr>
              <w:t>ПК 1.4.</w:t>
            </w:r>
          </w:p>
        </w:tc>
        <w:tc>
          <w:tcPr>
            <w:tcW w:w="238" w:type="dxa"/>
            <w:tcBorders>
              <w:bottom w:val="single" w:sz="12" w:space="0" w:color="auto"/>
            </w:tcBorders>
            <w:textDirection w:val="btLr"/>
            <w:vAlign w:val="center"/>
          </w:tcPr>
          <w:p w:rsidR="00D53CFA" w:rsidRPr="008F5FB3" w:rsidRDefault="00D53CFA" w:rsidP="003A2381">
            <w:pPr>
              <w:ind w:left="113" w:right="113" w:firstLine="0"/>
              <w:jc w:val="center"/>
              <w:rPr>
                <w:b/>
                <w:sz w:val="20"/>
                <w:szCs w:val="20"/>
              </w:rPr>
            </w:pPr>
            <w:r w:rsidRPr="008F5FB3">
              <w:rPr>
                <w:b/>
                <w:sz w:val="20"/>
                <w:szCs w:val="20"/>
              </w:rPr>
              <w:t>ПК 1.5.</w:t>
            </w:r>
          </w:p>
        </w:tc>
        <w:tc>
          <w:tcPr>
            <w:tcW w:w="238" w:type="dxa"/>
            <w:tcBorders>
              <w:bottom w:val="single" w:sz="12" w:space="0" w:color="auto"/>
            </w:tcBorders>
            <w:textDirection w:val="btLr"/>
            <w:vAlign w:val="center"/>
          </w:tcPr>
          <w:p w:rsidR="00D53CFA" w:rsidRPr="008F5FB3" w:rsidRDefault="00D53CFA" w:rsidP="003A2381">
            <w:pPr>
              <w:ind w:left="113" w:right="113" w:firstLine="0"/>
              <w:jc w:val="center"/>
              <w:rPr>
                <w:b/>
                <w:sz w:val="20"/>
                <w:szCs w:val="20"/>
              </w:rPr>
            </w:pPr>
            <w:r w:rsidRPr="008F5FB3">
              <w:rPr>
                <w:b/>
                <w:sz w:val="20"/>
                <w:szCs w:val="20"/>
              </w:rPr>
              <w:t>ПК 1.6.</w:t>
            </w:r>
          </w:p>
        </w:tc>
        <w:tc>
          <w:tcPr>
            <w:tcW w:w="238" w:type="dxa"/>
            <w:tcBorders>
              <w:bottom w:val="single" w:sz="12" w:space="0" w:color="auto"/>
            </w:tcBorders>
            <w:textDirection w:val="btLr"/>
            <w:vAlign w:val="center"/>
          </w:tcPr>
          <w:p w:rsidR="00D53CFA" w:rsidRPr="008F5FB3" w:rsidRDefault="00D53CFA" w:rsidP="003A2381">
            <w:pPr>
              <w:ind w:left="113" w:right="113" w:firstLine="0"/>
              <w:jc w:val="center"/>
              <w:rPr>
                <w:b/>
                <w:sz w:val="20"/>
                <w:szCs w:val="20"/>
              </w:rPr>
            </w:pPr>
            <w:r w:rsidRPr="008F5FB3">
              <w:rPr>
                <w:b/>
                <w:sz w:val="20"/>
                <w:szCs w:val="20"/>
              </w:rPr>
              <w:t>ПК 2.1.</w:t>
            </w:r>
          </w:p>
        </w:tc>
        <w:tc>
          <w:tcPr>
            <w:tcW w:w="238" w:type="dxa"/>
            <w:tcBorders>
              <w:bottom w:val="single" w:sz="12" w:space="0" w:color="auto"/>
            </w:tcBorders>
            <w:textDirection w:val="btLr"/>
            <w:vAlign w:val="center"/>
          </w:tcPr>
          <w:p w:rsidR="00D53CFA" w:rsidRPr="008F5FB3" w:rsidRDefault="00D53CFA" w:rsidP="003A2381">
            <w:pPr>
              <w:ind w:left="113" w:right="113" w:firstLine="0"/>
              <w:jc w:val="center"/>
              <w:rPr>
                <w:b/>
                <w:sz w:val="20"/>
                <w:szCs w:val="20"/>
              </w:rPr>
            </w:pPr>
            <w:r w:rsidRPr="008F5FB3">
              <w:rPr>
                <w:b/>
                <w:sz w:val="20"/>
                <w:szCs w:val="20"/>
              </w:rPr>
              <w:t>ПК 2.2</w:t>
            </w:r>
          </w:p>
        </w:tc>
        <w:tc>
          <w:tcPr>
            <w:tcW w:w="240" w:type="dxa"/>
            <w:tcBorders>
              <w:bottom w:val="single" w:sz="12" w:space="0" w:color="auto"/>
            </w:tcBorders>
            <w:textDirection w:val="btLr"/>
            <w:vAlign w:val="center"/>
          </w:tcPr>
          <w:p w:rsidR="00D53CFA" w:rsidRPr="008F5FB3" w:rsidRDefault="00D53CFA" w:rsidP="003A2381">
            <w:pPr>
              <w:ind w:left="113" w:right="113" w:firstLine="0"/>
              <w:jc w:val="center"/>
              <w:rPr>
                <w:b/>
                <w:sz w:val="20"/>
                <w:szCs w:val="20"/>
              </w:rPr>
            </w:pPr>
            <w:r w:rsidRPr="008F5FB3">
              <w:rPr>
                <w:b/>
                <w:sz w:val="20"/>
                <w:szCs w:val="20"/>
              </w:rPr>
              <w:t>ПК 2.3</w:t>
            </w:r>
          </w:p>
        </w:tc>
        <w:tc>
          <w:tcPr>
            <w:tcW w:w="236" w:type="dxa"/>
            <w:tcBorders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:rsidR="00D53CFA" w:rsidRPr="008F5FB3" w:rsidRDefault="00D53CFA" w:rsidP="003A2381">
            <w:pPr>
              <w:ind w:left="113" w:right="113" w:firstLine="0"/>
              <w:jc w:val="center"/>
              <w:rPr>
                <w:b/>
                <w:sz w:val="20"/>
                <w:szCs w:val="20"/>
              </w:rPr>
            </w:pPr>
            <w:r w:rsidRPr="008F5FB3">
              <w:rPr>
                <w:b/>
                <w:sz w:val="20"/>
                <w:szCs w:val="20"/>
              </w:rPr>
              <w:t>ПК 2.4.</w:t>
            </w:r>
          </w:p>
        </w:tc>
        <w:tc>
          <w:tcPr>
            <w:tcW w:w="238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53CFA" w:rsidRPr="008F5FB3" w:rsidRDefault="00D53CFA" w:rsidP="00C72086">
            <w:pPr>
              <w:ind w:left="113" w:right="113" w:firstLine="0"/>
              <w:jc w:val="center"/>
              <w:rPr>
                <w:b/>
                <w:sz w:val="20"/>
                <w:szCs w:val="20"/>
              </w:rPr>
            </w:pPr>
            <w:r w:rsidRPr="008F5FB3">
              <w:rPr>
                <w:b/>
                <w:sz w:val="20"/>
                <w:szCs w:val="20"/>
              </w:rPr>
              <w:t>ПК 2.5.</w:t>
            </w:r>
          </w:p>
        </w:tc>
      </w:tr>
      <w:tr w:rsidR="008F5FB3" w:rsidRPr="003D3035" w:rsidTr="008F5FB3"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53CFA" w:rsidRPr="003D3035" w:rsidRDefault="00D53CFA" w:rsidP="008F5FB3">
            <w:pPr>
              <w:ind w:right="-72" w:firstLine="0"/>
              <w:jc w:val="left"/>
            </w:pPr>
            <w:r w:rsidRPr="003D3035">
              <w:lastRenderedPageBreak/>
              <w:t xml:space="preserve">Общепрофессиональный </w:t>
            </w:r>
          </w:p>
          <w:p w:rsidR="00D53CFA" w:rsidRPr="003D3035" w:rsidRDefault="00D53CFA" w:rsidP="00EB7814">
            <w:pPr>
              <w:ind w:left="-70" w:right="-72" w:firstLine="0"/>
              <w:jc w:val="left"/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D53CFA" w:rsidRPr="003D3035" w:rsidRDefault="00D53CFA" w:rsidP="00F676AE">
            <w:pPr>
              <w:pStyle w:val="10"/>
              <w:ind w:firstLine="0"/>
              <w:jc w:val="center"/>
            </w:pPr>
            <w:r w:rsidRPr="003D3035">
              <w:t>ОП.01</w:t>
            </w:r>
          </w:p>
        </w:tc>
        <w:tc>
          <w:tcPr>
            <w:tcW w:w="1895" w:type="dxa"/>
            <w:tcBorders>
              <w:top w:val="single" w:sz="12" w:space="0" w:color="auto"/>
              <w:right w:val="single" w:sz="12" w:space="0" w:color="auto"/>
            </w:tcBorders>
          </w:tcPr>
          <w:p w:rsidR="00D53CFA" w:rsidRPr="003D3035" w:rsidRDefault="00D53CFA" w:rsidP="00D53CFA">
            <w:pPr>
              <w:pStyle w:val="10"/>
              <w:ind w:firstLine="0"/>
            </w:pPr>
            <w:r w:rsidRPr="003D3035">
              <w:t>Основы деловой культуры</w:t>
            </w:r>
          </w:p>
        </w:tc>
        <w:tc>
          <w:tcPr>
            <w:tcW w:w="2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12" w:space="0" w:color="auto"/>
            </w:tcBorders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12" w:space="0" w:color="auto"/>
            </w:tcBorders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7" w:type="dxa"/>
            <w:tcBorders>
              <w:top w:val="single" w:sz="12" w:space="0" w:color="auto"/>
            </w:tcBorders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12" w:space="0" w:color="auto"/>
            </w:tcBorders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12" w:space="0" w:color="auto"/>
            </w:tcBorders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12" w:space="0" w:color="auto"/>
            </w:tcBorders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12" w:space="0" w:color="auto"/>
            </w:tcBorders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12" w:space="0" w:color="auto"/>
            </w:tcBorders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12" w:space="0" w:color="auto"/>
            </w:tcBorders>
            <w:vAlign w:val="center"/>
          </w:tcPr>
          <w:p w:rsidR="00D53CFA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12" w:space="0" w:color="auto"/>
            </w:tcBorders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12" w:space="0" w:color="auto"/>
            </w:tcBorders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12" w:space="0" w:color="auto"/>
            </w:tcBorders>
            <w:vAlign w:val="center"/>
          </w:tcPr>
          <w:p w:rsidR="00D53CFA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D53CFA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6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D53CFA" w:rsidRPr="008F5FB3" w:rsidRDefault="00D53CFA" w:rsidP="008F5FB3">
            <w:pPr>
              <w:ind w:left="-57" w:firstLine="0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D53CFA" w:rsidRPr="008F5FB3" w:rsidRDefault="00D53CFA" w:rsidP="008F5FB3">
            <w:pPr>
              <w:ind w:left="-57" w:firstLine="0"/>
              <w:rPr>
                <w:sz w:val="20"/>
                <w:szCs w:val="20"/>
                <w:lang w:val="en-US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</w:tr>
      <w:tr w:rsidR="008F5FB3" w:rsidRPr="003D3035" w:rsidTr="008F5FB3">
        <w:tc>
          <w:tcPr>
            <w:tcW w:w="1560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D53CFA" w:rsidRPr="003D3035" w:rsidRDefault="00D53CFA" w:rsidP="00F676AE">
            <w:pPr>
              <w:ind w:left="-70" w:right="-72" w:firstLine="0"/>
              <w:jc w:val="center"/>
            </w:pPr>
          </w:p>
        </w:tc>
        <w:tc>
          <w:tcPr>
            <w:tcW w:w="1417" w:type="dxa"/>
          </w:tcPr>
          <w:p w:rsidR="00D53CFA" w:rsidRPr="003D3035" w:rsidRDefault="00D53CFA" w:rsidP="00F676AE">
            <w:pPr>
              <w:pStyle w:val="10"/>
              <w:ind w:firstLine="0"/>
              <w:jc w:val="center"/>
            </w:pPr>
            <w:r w:rsidRPr="003D3035">
              <w:t>ОП.02</w:t>
            </w:r>
          </w:p>
        </w:tc>
        <w:tc>
          <w:tcPr>
            <w:tcW w:w="1895" w:type="dxa"/>
            <w:tcBorders>
              <w:right w:val="single" w:sz="12" w:space="0" w:color="auto"/>
            </w:tcBorders>
          </w:tcPr>
          <w:p w:rsidR="00D53CFA" w:rsidRPr="003D3035" w:rsidRDefault="00D53CFA" w:rsidP="00D53CFA">
            <w:pPr>
              <w:pStyle w:val="10"/>
              <w:ind w:firstLine="0"/>
            </w:pPr>
            <w:r w:rsidRPr="003D3035">
              <w:t>Основы латинского языка с медицинской терминологией</w:t>
            </w:r>
          </w:p>
        </w:tc>
        <w:tc>
          <w:tcPr>
            <w:tcW w:w="238" w:type="dxa"/>
            <w:tcBorders>
              <w:left w:val="single" w:sz="12" w:space="0" w:color="auto"/>
            </w:tcBorders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7" w:type="dxa"/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right w:val="single" w:sz="8" w:space="0" w:color="auto"/>
            </w:tcBorders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left w:val="single" w:sz="12" w:space="0" w:color="auto"/>
            </w:tcBorders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center"/>
          </w:tcPr>
          <w:p w:rsidR="00D53CFA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D53CFA" w:rsidRPr="008F5FB3" w:rsidRDefault="00D53CFA" w:rsidP="008F5FB3">
            <w:pPr>
              <w:ind w:left="-57" w:firstLine="0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D53CFA" w:rsidRPr="008F5FB3" w:rsidRDefault="00D53CFA" w:rsidP="008F5FB3">
            <w:pPr>
              <w:ind w:left="-57" w:firstLine="0"/>
              <w:rPr>
                <w:sz w:val="20"/>
                <w:szCs w:val="20"/>
              </w:rPr>
            </w:pPr>
          </w:p>
        </w:tc>
      </w:tr>
      <w:tr w:rsidR="008F5FB3" w:rsidRPr="003D3035" w:rsidTr="008F5FB3">
        <w:tc>
          <w:tcPr>
            <w:tcW w:w="1560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D53CFA" w:rsidRPr="003D3035" w:rsidRDefault="00D53CFA" w:rsidP="00F676AE">
            <w:pPr>
              <w:ind w:left="-70" w:right="-72" w:firstLine="0"/>
              <w:jc w:val="center"/>
            </w:pPr>
          </w:p>
        </w:tc>
        <w:tc>
          <w:tcPr>
            <w:tcW w:w="1417" w:type="dxa"/>
          </w:tcPr>
          <w:p w:rsidR="00D53CFA" w:rsidRPr="003D3035" w:rsidRDefault="00D53CFA" w:rsidP="00F676AE">
            <w:pPr>
              <w:pStyle w:val="10"/>
              <w:ind w:firstLine="0"/>
              <w:jc w:val="center"/>
            </w:pPr>
            <w:r w:rsidRPr="003D3035">
              <w:t>ОП.03</w:t>
            </w:r>
          </w:p>
        </w:tc>
        <w:tc>
          <w:tcPr>
            <w:tcW w:w="1895" w:type="dxa"/>
            <w:tcBorders>
              <w:right w:val="single" w:sz="12" w:space="0" w:color="auto"/>
            </w:tcBorders>
          </w:tcPr>
          <w:p w:rsidR="00D53CFA" w:rsidRPr="003D3035" w:rsidRDefault="00D53CFA" w:rsidP="00D53CFA">
            <w:pPr>
              <w:pStyle w:val="10"/>
              <w:ind w:firstLine="0"/>
            </w:pPr>
            <w:r w:rsidRPr="003D3035">
              <w:t>Экономические и правовые основы профессиональной деятельности</w:t>
            </w:r>
          </w:p>
        </w:tc>
        <w:tc>
          <w:tcPr>
            <w:tcW w:w="238" w:type="dxa"/>
            <w:tcBorders>
              <w:left w:val="single" w:sz="12" w:space="0" w:color="auto"/>
            </w:tcBorders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7" w:type="dxa"/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right w:val="single" w:sz="8" w:space="0" w:color="auto"/>
            </w:tcBorders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left w:val="single" w:sz="12" w:space="0" w:color="auto"/>
            </w:tcBorders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D53CFA" w:rsidRPr="008F5FB3" w:rsidRDefault="00D53CFA" w:rsidP="008F5FB3">
            <w:pPr>
              <w:ind w:left="-57" w:firstLine="0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D53CFA" w:rsidRPr="008F5FB3" w:rsidRDefault="00D53CFA" w:rsidP="008F5FB3">
            <w:pPr>
              <w:ind w:left="-57" w:firstLine="0"/>
              <w:rPr>
                <w:sz w:val="20"/>
                <w:szCs w:val="20"/>
              </w:rPr>
            </w:pPr>
          </w:p>
        </w:tc>
      </w:tr>
      <w:tr w:rsidR="008F5FB3" w:rsidRPr="003D3035" w:rsidTr="008F5FB3">
        <w:trPr>
          <w:trHeight w:val="220"/>
        </w:trPr>
        <w:tc>
          <w:tcPr>
            <w:tcW w:w="1560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D53CFA" w:rsidRPr="003D3035" w:rsidRDefault="00D53CFA" w:rsidP="00F676AE">
            <w:pPr>
              <w:ind w:left="-70" w:right="-72" w:firstLine="0"/>
              <w:jc w:val="center"/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D53CFA" w:rsidRPr="003D3035" w:rsidRDefault="00D53CFA" w:rsidP="00D53CFA">
            <w:pPr>
              <w:pStyle w:val="10"/>
            </w:pPr>
            <w:r w:rsidRPr="003D3035">
              <w:t>ОП.04</w:t>
            </w:r>
          </w:p>
        </w:tc>
        <w:tc>
          <w:tcPr>
            <w:tcW w:w="1895" w:type="dxa"/>
            <w:tcBorders>
              <w:bottom w:val="single" w:sz="8" w:space="0" w:color="auto"/>
              <w:right w:val="single" w:sz="12" w:space="0" w:color="auto"/>
            </w:tcBorders>
          </w:tcPr>
          <w:p w:rsidR="00D53CFA" w:rsidRPr="003D3035" w:rsidRDefault="00D53CFA" w:rsidP="00D53CFA">
            <w:pPr>
              <w:pStyle w:val="10"/>
              <w:ind w:firstLine="0"/>
            </w:pPr>
            <w:r w:rsidRPr="003D3035">
              <w:t>Основы анатомии, физиологии и патологии</w:t>
            </w:r>
          </w:p>
        </w:tc>
        <w:tc>
          <w:tcPr>
            <w:tcW w:w="238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bottom w:val="single" w:sz="8" w:space="0" w:color="auto"/>
            </w:tcBorders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bottom w:val="single" w:sz="8" w:space="0" w:color="auto"/>
            </w:tcBorders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7" w:type="dxa"/>
            <w:tcBorders>
              <w:bottom w:val="single" w:sz="8" w:space="0" w:color="auto"/>
            </w:tcBorders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bottom w:val="single" w:sz="8" w:space="0" w:color="auto"/>
            </w:tcBorders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bottom w:val="single" w:sz="8" w:space="0" w:color="auto"/>
            </w:tcBorders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bottom w:val="single" w:sz="8" w:space="0" w:color="auto"/>
            </w:tcBorders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bottom w:val="single" w:sz="8" w:space="0" w:color="auto"/>
            </w:tcBorders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bottom w:val="single" w:sz="8" w:space="0" w:color="auto"/>
            </w:tcBorders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bottom w:val="single" w:sz="8" w:space="0" w:color="auto"/>
            </w:tcBorders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bottom w:val="single" w:sz="8" w:space="0" w:color="auto"/>
            </w:tcBorders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bottom w:val="single" w:sz="8" w:space="0" w:color="auto"/>
            </w:tcBorders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bottom w:val="single" w:sz="8" w:space="0" w:color="auto"/>
            </w:tcBorders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center"/>
          </w:tcPr>
          <w:p w:rsidR="00D53CFA" w:rsidRPr="008F5FB3" w:rsidRDefault="00D53CFA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53CFA" w:rsidRPr="008F5FB3" w:rsidRDefault="00D53CFA" w:rsidP="008F5FB3">
            <w:pPr>
              <w:ind w:left="-57" w:firstLine="0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53CFA" w:rsidRPr="008F5FB3" w:rsidRDefault="00D53CFA" w:rsidP="008F5FB3">
            <w:pPr>
              <w:ind w:left="-57" w:firstLine="0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</w:tr>
      <w:tr w:rsidR="008F5FB3" w:rsidRPr="003D3035" w:rsidTr="008F5FB3">
        <w:trPr>
          <w:trHeight w:val="122"/>
        </w:trPr>
        <w:tc>
          <w:tcPr>
            <w:tcW w:w="1560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D64A93" w:rsidRPr="003D3035" w:rsidRDefault="00D64A93" w:rsidP="00F676AE">
            <w:pPr>
              <w:ind w:left="-70" w:right="-72" w:firstLine="0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:rsidR="00D64A93" w:rsidRPr="003D3035" w:rsidRDefault="00D64A93" w:rsidP="003A2381">
            <w:pPr>
              <w:pStyle w:val="10"/>
              <w:ind w:firstLine="0"/>
              <w:jc w:val="center"/>
            </w:pPr>
            <w:r w:rsidRPr="003D3035">
              <w:t>ОП.05</w:t>
            </w:r>
          </w:p>
        </w:tc>
        <w:tc>
          <w:tcPr>
            <w:tcW w:w="189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64A93" w:rsidRPr="003D3035" w:rsidRDefault="00D64A93" w:rsidP="00D53CFA">
            <w:pPr>
              <w:pStyle w:val="10"/>
              <w:ind w:firstLine="0"/>
            </w:pPr>
            <w:r w:rsidRPr="003D3035">
              <w:t>Основы микробиологии, гигиены и экологии человека</w:t>
            </w:r>
          </w:p>
        </w:tc>
        <w:tc>
          <w:tcPr>
            <w:tcW w:w="2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rPr>
                <w:sz w:val="20"/>
                <w:szCs w:val="20"/>
                <w:lang w:val="en-US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</w:tr>
      <w:tr w:rsidR="008F5FB3" w:rsidRPr="003D3035" w:rsidTr="008F5FB3">
        <w:trPr>
          <w:trHeight w:val="149"/>
        </w:trPr>
        <w:tc>
          <w:tcPr>
            <w:tcW w:w="1560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D64A93" w:rsidRPr="003D3035" w:rsidRDefault="00D64A93" w:rsidP="00F676AE">
            <w:pPr>
              <w:ind w:left="-70" w:right="-72" w:firstLine="0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D64A93" w:rsidRPr="003D3035" w:rsidRDefault="00D64A93" w:rsidP="003A2381">
            <w:pPr>
              <w:pStyle w:val="10"/>
            </w:pPr>
            <w:r w:rsidRPr="003D3035">
              <w:t>ОП.06</w:t>
            </w:r>
          </w:p>
        </w:tc>
        <w:tc>
          <w:tcPr>
            <w:tcW w:w="1895" w:type="dxa"/>
            <w:tcBorders>
              <w:top w:val="single" w:sz="8" w:space="0" w:color="auto"/>
              <w:right w:val="single" w:sz="12" w:space="0" w:color="auto"/>
            </w:tcBorders>
          </w:tcPr>
          <w:p w:rsidR="00D64A93" w:rsidRPr="003D3035" w:rsidRDefault="00D64A93" w:rsidP="00D53CFA">
            <w:pPr>
              <w:pStyle w:val="10"/>
              <w:ind w:firstLine="0"/>
            </w:pPr>
            <w:r w:rsidRPr="003D3035">
              <w:t>Безопасность жизнедеятельности</w:t>
            </w:r>
          </w:p>
        </w:tc>
        <w:tc>
          <w:tcPr>
            <w:tcW w:w="238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7" w:type="dxa"/>
            <w:tcBorders>
              <w:top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40" w:type="dxa"/>
            <w:tcBorders>
              <w:top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rPr>
                <w:sz w:val="20"/>
                <w:szCs w:val="20"/>
                <w:lang w:val="en-US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</w:tr>
      <w:tr w:rsidR="008F5FB3" w:rsidRPr="003D3035" w:rsidTr="008F5FB3">
        <w:trPr>
          <w:trHeight w:val="219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</w:tcPr>
          <w:p w:rsidR="00D64A93" w:rsidRPr="003D3035" w:rsidRDefault="00D64A93" w:rsidP="00F26350">
            <w:pPr>
              <w:pStyle w:val="Default"/>
              <w:rPr>
                <w:bCs/>
              </w:rPr>
            </w:pPr>
            <w:r w:rsidRPr="003D3035">
              <w:rPr>
                <w:bCs/>
              </w:rPr>
              <w:t>ПМ.01</w:t>
            </w:r>
            <w:r w:rsidRPr="003D3035">
              <w:t>Решение проблем пациента путем сестринского ухода</w:t>
            </w:r>
          </w:p>
        </w:tc>
        <w:tc>
          <w:tcPr>
            <w:tcW w:w="1417" w:type="dxa"/>
          </w:tcPr>
          <w:p w:rsidR="00D64A93" w:rsidRPr="003D3035" w:rsidRDefault="00D64A93" w:rsidP="00D11748">
            <w:pPr>
              <w:pStyle w:val="10"/>
              <w:ind w:firstLine="0"/>
              <w:jc w:val="center"/>
            </w:pPr>
            <w:r w:rsidRPr="003D3035">
              <w:t>МДК.01.01</w:t>
            </w:r>
          </w:p>
        </w:tc>
        <w:tc>
          <w:tcPr>
            <w:tcW w:w="1895" w:type="dxa"/>
            <w:tcBorders>
              <w:right w:val="single" w:sz="12" w:space="0" w:color="auto"/>
            </w:tcBorders>
          </w:tcPr>
          <w:p w:rsidR="00D64A93" w:rsidRPr="003D3035" w:rsidRDefault="00D64A93" w:rsidP="00EB7814">
            <w:pPr>
              <w:ind w:firstLine="0"/>
            </w:pPr>
            <w:r w:rsidRPr="003D3035">
              <w:t>Технология оказания медицинских услуг</w:t>
            </w:r>
          </w:p>
        </w:tc>
        <w:tc>
          <w:tcPr>
            <w:tcW w:w="238" w:type="dxa"/>
            <w:tcBorders>
              <w:left w:val="single" w:sz="12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7" w:type="dxa"/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right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left w:val="single" w:sz="12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8" w:type="dxa"/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0" w:type="dxa"/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23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rPr>
                <w:sz w:val="20"/>
                <w:szCs w:val="20"/>
                <w:lang w:val="en-US"/>
              </w:rPr>
            </w:pPr>
          </w:p>
        </w:tc>
      </w:tr>
      <w:tr w:rsidR="008F5FB3" w:rsidRPr="003D3035" w:rsidTr="008F5FB3">
        <w:trPr>
          <w:trHeight w:val="70"/>
        </w:trPr>
        <w:tc>
          <w:tcPr>
            <w:tcW w:w="1560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D64A93" w:rsidRPr="003D3035" w:rsidRDefault="00D64A93" w:rsidP="00F676AE">
            <w:pPr>
              <w:ind w:left="-70" w:right="-72" w:firstLine="0"/>
              <w:jc w:val="center"/>
            </w:pPr>
          </w:p>
        </w:tc>
        <w:tc>
          <w:tcPr>
            <w:tcW w:w="1417" w:type="dxa"/>
          </w:tcPr>
          <w:p w:rsidR="00D64A93" w:rsidRPr="003D3035" w:rsidRDefault="00D64A93" w:rsidP="005D7EC6">
            <w:pPr>
              <w:pStyle w:val="10"/>
              <w:ind w:firstLine="0"/>
              <w:jc w:val="center"/>
            </w:pPr>
            <w:r w:rsidRPr="003D3035">
              <w:t>УП.01</w:t>
            </w:r>
          </w:p>
        </w:tc>
        <w:tc>
          <w:tcPr>
            <w:tcW w:w="1895" w:type="dxa"/>
            <w:tcBorders>
              <w:right w:val="single" w:sz="12" w:space="0" w:color="auto"/>
            </w:tcBorders>
          </w:tcPr>
          <w:p w:rsidR="00D64A93" w:rsidRPr="003D3035" w:rsidRDefault="00D64A93" w:rsidP="00EB7814">
            <w:pPr>
              <w:ind w:firstLine="0"/>
            </w:pPr>
            <w:r w:rsidRPr="003D3035">
              <w:t>Учебная практика</w:t>
            </w:r>
          </w:p>
        </w:tc>
        <w:tc>
          <w:tcPr>
            <w:tcW w:w="238" w:type="dxa"/>
            <w:tcBorders>
              <w:left w:val="single" w:sz="12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7" w:type="dxa"/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right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left w:val="single" w:sz="12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8" w:type="dxa"/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0" w:type="dxa"/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23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rPr>
                <w:sz w:val="20"/>
                <w:szCs w:val="20"/>
                <w:lang w:val="en-US"/>
              </w:rPr>
            </w:pPr>
          </w:p>
        </w:tc>
      </w:tr>
      <w:tr w:rsidR="008F5FB3" w:rsidRPr="003D3035" w:rsidTr="008F5FB3">
        <w:trPr>
          <w:trHeight w:val="145"/>
        </w:trPr>
        <w:tc>
          <w:tcPr>
            <w:tcW w:w="1560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D64A93" w:rsidRPr="003D3035" w:rsidRDefault="00D64A93" w:rsidP="00F676AE">
            <w:pPr>
              <w:ind w:left="-70" w:right="-72" w:firstLine="0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D64A93" w:rsidRPr="003D3035" w:rsidRDefault="00D64A93" w:rsidP="005D7EC6">
            <w:pPr>
              <w:ind w:firstLine="0"/>
              <w:jc w:val="center"/>
            </w:pPr>
            <w:r w:rsidRPr="003D3035">
              <w:t>ПП.02</w:t>
            </w:r>
          </w:p>
        </w:tc>
        <w:tc>
          <w:tcPr>
            <w:tcW w:w="1895" w:type="dxa"/>
            <w:tcBorders>
              <w:top w:val="single" w:sz="8" w:space="0" w:color="auto"/>
              <w:right w:val="single" w:sz="12" w:space="0" w:color="auto"/>
            </w:tcBorders>
          </w:tcPr>
          <w:p w:rsidR="00D64A93" w:rsidRPr="003D3035" w:rsidRDefault="00D64A93" w:rsidP="00EB7814">
            <w:pPr>
              <w:ind w:firstLine="0"/>
            </w:pPr>
            <w:r w:rsidRPr="003D3035">
              <w:t xml:space="preserve">Производственная практика </w:t>
            </w:r>
          </w:p>
        </w:tc>
        <w:tc>
          <w:tcPr>
            <w:tcW w:w="238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7" w:type="dxa"/>
            <w:tcBorders>
              <w:top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8" w:type="dxa"/>
            <w:tcBorders>
              <w:top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23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rPr>
                <w:sz w:val="20"/>
                <w:szCs w:val="20"/>
                <w:lang w:val="en-US"/>
              </w:rPr>
            </w:pPr>
          </w:p>
        </w:tc>
      </w:tr>
      <w:tr w:rsidR="008F5FB3" w:rsidRPr="003D3035" w:rsidTr="008F5FB3">
        <w:trPr>
          <w:trHeight w:val="248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</w:tcPr>
          <w:p w:rsidR="000D0653" w:rsidRDefault="00D64A93" w:rsidP="00F26350">
            <w:pPr>
              <w:pStyle w:val="Default"/>
            </w:pPr>
            <w:r w:rsidRPr="003D3035">
              <w:rPr>
                <w:bCs/>
              </w:rPr>
              <w:t xml:space="preserve">ПМ.02 </w:t>
            </w:r>
            <w:r w:rsidRPr="003D3035">
              <w:t>Участие в организации безопасной окружающей среды для участников лечебно – диагностического</w:t>
            </w:r>
          </w:p>
          <w:p w:rsidR="00D64A93" w:rsidRPr="003D3035" w:rsidRDefault="00D64A93" w:rsidP="00F26350">
            <w:pPr>
              <w:pStyle w:val="Default"/>
              <w:rPr>
                <w:bCs/>
              </w:rPr>
            </w:pPr>
            <w:r w:rsidRPr="003D3035">
              <w:t>процесса</w:t>
            </w:r>
          </w:p>
          <w:p w:rsidR="00D64A93" w:rsidRPr="003D3035" w:rsidRDefault="00D64A93" w:rsidP="003C3E2D">
            <w:pPr>
              <w:ind w:firstLine="0"/>
              <w:jc w:val="left"/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D64A93" w:rsidRPr="003D3035" w:rsidRDefault="00D64A93" w:rsidP="0017331E">
            <w:pPr>
              <w:pStyle w:val="10"/>
              <w:ind w:firstLine="0"/>
              <w:jc w:val="center"/>
            </w:pPr>
            <w:r w:rsidRPr="003D3035">
              <w:t>МДК.02.01</w:t>
            </w:r>
          </w:p>
        </w:tc>
        <w:tc>
          <w:tcPr>
            <w:tcW w:w="1895" w:type="dxa"/>
            <w:tcBorders>
              <w:bottom w:val="single" w:sz="8" w:space="0" w:color="auto"/>
              <w:right w:val="single" w:sz="12" w:space="0" w:color="auto"/>
            </w:tcBorders>
          </w:tcPr>
          <w:p w:rsidR="00D64A93" w:rsidRPr="003D3035" w:rsidRDefault="00D64A93" w:rsidP="0017331E">
            <w:pPr>
              <w:pStyle w:val="10"/>
              <w:ind w:firstLine="0"/>
            </w:pPr>
            <w:r w:rsidRPr="003D3035">
              <w:t>Организация и охрана труда младшей медицинской сестры по уходу за больными</w:t>
            </w:r>
          </w:p>
        </w:tc>
        <w:tc>
          <w:tcPr>
            <w:tcW w:w="238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bottom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bottom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7" w:type="dxa"/>
            <w:tcBorders>
              <w:bottom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bottom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bottom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bottom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bottom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bottom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bottom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bottom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bottom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bottom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</w:tr>
      <w:tr w:rsidR="008F5FB3" w:rsidRPr="003D3035" w:rsidTr="008F5FB3">
        <w:trPr>
          <w:trHeight w:val="248"/>
        </w:trPr>
        <w:tc>
          <w:tcPr>
            <w:tcW w:w="1560" w:type="dxa"/>
            <w:vMerge/>
            <w:tcBorders>
              <w:left w:val="single" w:sz="12" w:space="0" w:color="auto"/>
            </w:tcBorders>
          </w:tcPr>
          <w:p w:rsidR="00D64A93" w:rsidRPr="003D3035" w:rsidRDefault="00D64A93" w:rsidP="00F26350">
            <w:pPr>
              <w:pStyle w:val="Default"/>
              <w:rPr>
                <w:bCs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D64A93" w:rsidRPr="003D3035" w:rsidRDefault="00D64A93" w:rsidP="003A2381">
            <w:pPr>
              <w:pStyle w:val="10"/>
              <w:ind w:firstLine="0"/>
              <w:jc w:val="center"/>
            </w:pPr>
            <w:r w:rsidRPr="003D3035">
              <w:t>УП.02</w:t>
            </w:r>
          </w:p>
        </w:tc>
        <w:tc>
          <w:tcPr>
            <w:tcW w:w="1895" w:type="dxa"/>
            <w:tcBorders>
              <w:top w:val="single" w:sz="8" w:space="0" w:color="auto"/>
              <w:right w:val="single" w:sz="12" w:space="0" w:color="auto"/>
            </w:tcBorders>
          </w:tcPr>
          <w:p w:rsidR="00D64A93" w:rsidRPr="003D3035" w:rsidRDefault="00D64A93" w:rsidP="003A2381">
            <w:pPr>
              <w:ind w:firstLine="0"/>
            </w:pPr>
            <w:r w:rsidRPr="003D3035">
              <w:t>Учебная практика</w:t>
            </w:r>
          </w:p>
        </w:tc>
        <w:tc>
          <w:tcPr>
            <w:tcW w:w="238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7" w:type="dxa"/>
            <w:tcBorders>
              <w:top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40" w:type="dxa"/>
            <w:tcBorders>
              <w:top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</w:tr>
      <w:tr w:rsidR="008F5FB3" w:rsidRPr="003D3035" w:rsidTr="008F5FB3">
        <w:trPr>
          <w:trHeight w:val="143"/>
        </w:trPr>
        <w:tc>
          <w:tcPr>
            <w:tcW w:w="1560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D64A93" w:rsidRPr="003D3035" w:rsidRDefault="00D64A93" w:rsidP="00F676AE">
            <w:pPr>
              <w:ind w:left="-70" w:right="-72" w:firstLine="0"/>
              <w:jc w:val="center"/>
            </w:pPr>
          </w:p>
        </w:tc>
        <w:tc>
          <w:tcPr>
            <w:tcW w:w="1417" w:type="dxa"/>
          </w:tcPr>
          <w:p w:rsidR="00D64A93" w:rsidRPr="003D3035" w:rsidRDefault="00D64A93" w:rsidP="00511B70">
            <w:pPr>
              <w:ind w:firstLine="0"/>
              <w:jc w:val="center"/>
            </w:pPr>
            <w:r w:rsidRPr="003D3035">
              <w:t>ПП.02</w:t>
            </w:r>
          </w:p>
        </w:tc>
        <w:tc>
          <w:tcPr>
            <w:tcW w:w="1895" w:type="dxa"/>
            <w:tcBorders>
              <w:right w:val="single" w:sz="12" w:space="0" w:color="auto"/>
            </w:tcBorders>
          </w:tcPr>
          <w:p w:rsidR="00D64A93" w:rsidRPr="003D3035" w:rsidRDefault="00D64A93" w:rsidP="00EB7814">
            <w:pPr>
              <w:ind w:firstLine="0"/>
            </w:pPr>
            <w:r w:rsidRPr="003D3035">
              <w:t xml:space="preserve">Производственная практика </w:t>
            </w:r>
          </w:p>
        </w:tc>
        <w:tc>
          <w:tcPr>
            <w:tcW w:w="238" w:type="dxa"/>
            <w:tcBorders>
              <w:left w:val="single" w:sz="12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7" w:type="dxa"/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right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left w:val="single" w:sz="12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40" w:type="dxa"/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</w:tr>
      <w:tr w:rsidR="008F5FB3" w:rsidRPr="003D3035" w:rsidTr="008F5FB3"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:rsidR="00D64A93" w:rsidRPr="003D3035" w:rsidRDefault="00D64A93" w:rsidP="00F676AE">
            <w:pPr>
              <w:ind w:left="-70" w:right="-72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D64A93" w:rsidRPr="003D3035" w:rsidRDefault="00D64A93" w:rsidP="002C6152">
            <w:pPr>
              <w:ind w:left="-74" w:firstLine="0"/>
              <w:jc w:val="center"/>
            </w:pPr>
            <w:r w:rsidRPr="003D3035">
              <w:t>ФК.01</w:t>
            </w:r>
          </w:p>
        </w:tc>
        <w:tc>
          <w:tcPr>
            <w:tcW w:w="1895" w:type="dxa"/>
            <w:tcBorders>
              <w:bottom w:val="single" w:sz="12" w:space="0" w:color="auto"/>
              <w:right w:val="single" w:sz="12" w:space="0" w:color="auto"/>
            </w:tcBorders>
          </w:tcPr>
          <w:p w:rsidR="00D64A93" w:rsidRPr="003D3035" w:rsidRDefault="00D64A93" w:rsidP="00F676AE">
            <w:pPr>
              <w:ind w:left="-46" w:firstLine="0"/>
              <w:jc w:val="left"/>
            </w:pPr>
            <w:r w:rsidRPr="003D3035">
              <w:t>Физическая культура</w:t>
            </w:r>
          </w:p>
        </w:tc>
        <w:tc>
          <w:tcPr>
            <w:tcW w:w="2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7" w:type="dxa"/>
            <w:tcBorders>
              <w:bottom w:val="single" w:sz="12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40" w:type="dxa"/>
            <w:tcBorders>
              <w:bottom w:val="single" w:sz="12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jc w:val="center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6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rPr>
                <w:sz w:val="20"/>
                <w:szCs w:val="20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  <w:tc>
          <w:tcPr>
            <w:tcW w:w="238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4A93" w:rsidRPr="008F5FB3" w:rsidRDefault="00D64A93" w:rsidP="008F5FB3">
            <w:pPr>
              <w:ind w:left="-57" w:firstLine="0"/>
              <w:rPr>
                <w:sz w:val="20"/>
                <w:szCs w:val="20"/>
                <w:lang w:val="en-US"/>
              </w:rPr>
            </w:pPr>
            <w:r w:rsidRPr="008F5FB3">
              <w:rPr>
                <w:sz w:val="20"/>
                <w:szCs w:val="20"/>
              </w:rPr>
              <w:t>+</w:t>
            </w:r>
          </w:p>
        </w:tc>
      </w:tr>
    </w:tbl>
    <w:p w:rsidR="00522CFD" w:rsidRDefault="00522CFD" w:rsidP="00B13D9E">
      <w:pPr>
        <w:ind w:firstLine="0"/>
        <w:rPr>
          <w:b/>
        </w:rPr>
      </w:pPr>
      <w:bookmarkStart w:id="27" w:name="_Toc310435917"/>
    </w:p>
    <w:p w:rsidR="00522CFD" w:rsidRDefault="00522CFD" w:rsidP="0066612E">
      <w:pPr>
        <w:ind w:firstLine="0"/>
        <w:jc w:val="center"/>
        <w:rPr>
          <w:b/>
        </w:rPr>
      </w:pPr>
    </w:p>
    <w:p w:rsidR="009D5199" w:rsidRPr="004C64C5" w:rsidRDefault="009239C4" w:rsidP="0066612E">
      <w:pPr>
        <w:ind w:firstLine="0"/>
        <w:jc w:val="center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4.</w:t>
      </w:r>
      <w:r w:rsidR="005D1371" w:rsidRPr="004C64C5">
        <w:rPr>
          <w:b/>
          <w:sz w:val="28"/>
          <w:szCs w:val="28"/>
        </w:rPr>
        <w:t xml:space="preserve">Документы, регламентирующие содержание и организацию </w:t>
      </w:r>
      <w:r w:rsidR="00CD570A" w:rsidRPr="004C64C5">
        <w:rPr>
          <w:b/>
          <w:sz w:val="28"/>
          <w:szCs w:val="28"/>
        </w:rPr>
        <w:lastRenderedPageBreak/>
        <w:t xml:space="preserve">образовательного процесса </w:t>
      </w:r>
      <w:bookmarkStart w:id="28" w:name="_Toc310435918"/>
      <w:bookmarkEnd w:id="27"/>
    </w:p>
    <w:p w:rsidR="00CB4AD3" w:rsidRPr="004C64C5" w:rsidRDefault="0017331E" w:rsidP="000D0653">
      <w:pPr>
        <w:jc w:val="left"/>
        <w:rPr>
          <w:sz w:val="28"/>
          <w:szCs w:val="28"/>
        </w:rPr>
      </w:pPr>
      <w:r w:rsidRPr="004C64C5">
        <w:rPr>
          <w:sz w:val="28"/>
          <w:szCs w:val="28"/>
        </w:rPr>
        <w:t>С</w:t>
      </w:r>
      <w:r w:rsidR="00620715" w:rsidRPr="004C64C5">
        <w:rPr>
          <w:sz w:val="28"/>
          <w:szCs w:val="28"/>
        </w:rPr>
        <w:t>одержание и организация образовательного про</w:t>
      </w:r>
      <w:r w:rsidRPr="004C64C5">
        <w:rPr>
          <w:sz w:val="28"/>
          <w:szCs w:val="28"/>
        </w:rPr>
        <w:t>цесса при реализации данной ППКРС</w:t>
      </w:r>
      <w:r w:rsidR="00620715" w:rsidRPr="004C64C5">
        <w:rPr>
          <w:sz w:val="28"/>
          <w:szCs w:val="28"/>
        </w:rPr>
        <w:t xml:space="preserve"> регламентируется:</w:t>
      </w:r>
      <w:r w:rsidR="000D0653">
        <w:rPr>
          <w:sz w:val="28"/>
          <w:szCs w:val="28"/>
        </w:rPr>
        <w:t xml:space="preserve"> </w:t>
      </w:r>
      <w:r w:rsidRPr="004C64C5">
        <w:rPr>
          <w:sz w:val="28"/>
          <w:szCs w:val="28"/>
        </w:rPr>
        <w:t xml:space="preserve">учебным планом ОПОП СПО программы подготовки квалифицированных рабочих, служащих по профессии </w:t>
      </w:r>
      <w:r w:rsidR="009F38E7" w:rsidRPr="004C64C5">
        <w:rPr>
          <w:sz w:val="28"/>
          <w:szCs w:val="28"/>
        </w:rPr>
        <w:t>34.01.01 Младшая мед</w:t>
      </w:r>
      <w:r w:rsidR="002C097B" w:rsidRPr="004C64C5">
        <w:rPr>
          <w:sz w:val="28"/>
          <w:szCs w:val="28"/>
        </w:rPr>
        <w:t xml:space="preserve">ицинская </w:t>
      </w:r>
      <w:r w:rsidR="009F38E7" w:rsidRPr="004C64C5">
        <w:rPr>
          <w:sz w:val="28"/>
          <w:szCs w:val="28"/>
        </w:rPr>
        <w:t xml:space="preserve">сестра по уходу за больными </w:t>
      </w:r>
      <w:r w:rsidRPr="004C64C5">
        <w:rPr>
          <w:sz w:val="28"/>
          <w:szCs w:val="28"/>
        </w:rPr>
        <w:t xml:space="preserve">с получением среднего общего образования </w:t>
      </w:r>
      <w:r w:rsidR="005C00FC" w:rsidRPr="004C64C5">
        <w:rPr>
          <w:sz w:val="28"/>
          <w:szCs w:val="28"/>
        </w:rPr>
        <w:t>естественнонаучного</w:t>
      </w:r>
      <w:r w:rsidR="00F21D62" w:rsidRPr="004C64C5">
        <w:rPr>
          <w:sz w:val="28"/>
          <w:szCs w:val="28"/>
        </w:rPr>
        <w:t xml:space="preserve"> профиля</w:t>
      </w:r>
      <w:r w:rsidR="00620715" w:rsidRPr="004C64C5">
        <w:rPr>
          <w:sz w:val="28"/>
          <w:szCs w:val="28"/>
        </w:rPr>
        <w:t>;</w:t>
      </w:r>
      <w:r w:rsidR="00E5445B" w:rsidRPr="004C64C5">
        <w:rPr>
          <w:sz w:val="28"/>
          <w:szCs w:val="28"/>
        </w:rPr>
        <w:t xml:space="preserve"> календарным учебным графиком на весь период обучения;</w:t>
      </w:r>
      <w:r w:rsidR="00620715" w:rsidRPr="004C64C5">
        <w:rPr>
          <w:sz w:val="28"/>
          <w:szCs w:val="28"/>
        </w:rPr>
        <w:t xml:space="preserve"> раб</w:t>
      </w:r>
      <w:r w:rsidR="00F21D62" w:rsidRPr="004C64C5">
        <w:rPr>
          <w:sz w:val="28"/>
          <w:szCs w:val="28"/>
        </w:rPr>
        <w:t>очими программами учебных дисциплин и профессиональных модулей</w:t>
      </w:r>
      <w:r w:rsidR="00620715" w:rsidRPr="004C64C5">
        <w:rPr>
          <w:sz w:val="28"/>
          <w:szCs w:val="28"/>
        </w:rPr>
        <w:t xml:space="preserve">; материалами, обеспечивающими качество подготовки и воспитания обучающихся; программами учебных и производственных практик; годовым календарным учебным графиком, а также методическими материалами, обеспечивающими реализацию соответствующих образовательных технологий. </w:t>
      </w:r>
    </w:p>
    <w:p w:rsidR="00D11748" w:rsidRPr="004C64C5" w:rsidRDefault="00D11748" w:rsidP="00121A18">
      <w:pPr>
        <w:autoSpaceDE w:val="0"/>
        <w:autoSpaceDN w:val="0"/>
        <w:adjustRightInd w:val="0"/>
        <w:spacing w:line="180" w:lineRule="atLeast"/>
        <w:ind w:firstLine="0"/>
        <w:rPr>
          <w:b/>
          <w:sz w:val="28"/>
          <w:szCs w:val="28"/>
        </w:rPr>
      </w:pPr>
    </w:p>
    <w:p w:rsidR="00E3097F" w:rsidRPr="004C64C5" w:rsidRDefault="009D5199" w:rsidP="009D5199">
      <w:pPr>
        <w:autoSpaceDE w:val="0"/>
        <w:autoSpaceDN w:val="0"/>
        <w:adjustRightInd w:val="0"/>
        <w:spacing w:line="180" w:lineRule="atLeast"/>
        <w:jc w:val="center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4.1.</w:t>
      </w:r>
      <w:r w:rsidR="000D0653">
        <w:rPr>
          <w:b/>
          <w:sz w:val="28"/>
          <w:szCs w:val="28"/>
        </w:rPr>
        <w:t xml:space="preserve"> </w:t>
      </w:r>
      <w:r w:rsidRPr="004C64C5">
        <w:rPr>
          <w:b/>
          <w:sz w:val="28"/>
          <w:szCs w:val="28"/>
        </w:rPr>
        <w:t xml:space="preserve">Базисный учебный план </w:t>
      </w:r>
    </w:p>
    <w:p w:rsidR="009D5199" w:rsidRPr="004C64C5" w:rsidRDefault="009D5199" w:rsidP="009D5199">
      <w:pPr>
        <w:autoSpaceDE w:val="0"/>
        <w:autoSpaceDN w:val="0"/>
        <w:adjustRightInd w:val="0"/>
        <w:spacing w:line="180" w:lineRule="atLeast"/>
        <w:jc w:val="center"/>
        <w:rPr>
          <w:b/>
          <w:sz w:val="28"/>
          <w:szCs w:val="28"/>
        </w:rPr>
      </w:pPr>
    </w:p>
    <w:p w:rsidR="00614571" w:rsidRPr="004C64C5" w:rsidRDefault="009A5274" w:rsidP="000055E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УЧЕБНЫЙ ПЛАН </w:t>
      </w:r>
      <w:r w:rsidR="00523DF0" w:rsidRPr="004C64C5">
        <w:rPr>
          <w:b/>
          <w:i/>
          <w:sz w:val="28"/>
          <w:szCs w:val="28"/>
        </w:rPr>
        <w:t xml:space="preserve">ППКРС </w:t>
      </w:r>
    </w:p>
    <w:p w:rsidR="007E4CAB" w:rsidRPr="004C64C5" w:rsidRDefault="007E4CAB" w:rsidP="007E4CAB">
      <w:pPr>
        <w:jc w:val="center"/>
        <w:rPr>
          <w:sz w:val="28"/>
          <w:szCs w:val="28"/>
        </w:rPr>
      </w:pPr>
      <w:r w:rsidRPr="004C64C5">
        <w:rPr>
          <w:sz w:val="28"/>
          <w:szCs w:val="28"/>
        </w:rPr>
        <w:t xml:space="preserve">получения среднего профессионального образования </w:t>
      </w:r>
    </w:p>
    <w:p w:rsidR="007E4CAB" w:rsidRPr="004C64C5" w:rsidRDefault="007E4CAB" w:rsidP="007E4CAB">
      <w:pPr>
        <w:jc w:val="center"/>
        <w:rPr>
          <w:sz w:val="28"/>
          <w:szCs w:val="28"/>
        </w:rPr>
      </w:pPr>
      <w:r w:rsidRPr="004C64C5">
        <w:rPr>
          <w:sz w:val="28"/>
          <w:szCs w:val="28"/>
        </w:rPr>
        <w:t>по профессии</w:t>
      </w:r>
    </w:p>
    <w:p w:rsidR="007E4CAB" w:rsidRPr="004C64C5" w:rsidRDefault="007E4CAB" w:rsidP="007E4CAB">
      <w:pPr>
        <w:jc w:val="center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34.01.01 Младшая мед</w:t>
      </w:r>
      <w:r w:rsidR="002C097B" w:rsidRPr="004C64C5">
        <w:rPr>
          <w:b/>
          <w:sz w:val="28"/>
          <w:szCs w:val="28"/>
        </w:rPr>
        <w:t xml:space="preserve">ицинская </w:t>
      </w:r>
      <w:r w:rsidRPr="004C64C5">
        <w:rPr>
          <w:b/>
          <w:sz w:val="28"/>
          <w:szCs w:val="28"/>
        </w:rPr>
        <w:t xml:space="preserve">сестра по уходу за больными                                                                                                                                                                                        </w:t>
      </w:r>
    </w:p>
    <w:p w:rsidR="007E4CAB" w:rsidRPr="004C64C5" w:rsidRDefault="007E4CAB" w:rsidP="007E4CAB">
      <w:pPr>
        <w:jc w:val="center"/>
        <w:rPr>
          <w:sz w:val="28"/>
          <w:szCs w:val="28"/>
        </w:rPr>
      </w:pPr>
      <w:r w:rsidRPr="004C64C5">
        <w:rPr>
          <w:sz w:val="28"/>
          <w:szCs w:val="28"/>
        </w:rPr>
        <w:t xml:space="preserve">    программы подготовки квалифицированных рабочих, служащих </w:t>
      </w:r>
    </w:p>
    <w:p w:rsidR="007E4CAB" w:rsidRPr="004C64C5" w:rsidRDefault="004531A5" w:rsidP="007E4CAB">
      <w:pPr>
        <w:pStyle w:val="a4"/>
        <w:widowControl w:val="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B13D9E" w:rsidRPr="004C64C5">
        <w:rPr>
          <w:sz w:val="28"/>
          <w:szCs w:val="28"/>
        </w:rPr>
        <w:t xml:space="preserve"> </w:t>
      </w:r>
      <w:r>
        <w:rPr>
          <w:sz w:val="28"/>
          <w:szCs w:val="28"/>
        </w:rPr>
        <w:t>Квалификация: м</w:t>
      </w:r>
      <w:r w:rsidR="007E4CAB" w:rsidRPr="004C64C5">
        <w:rPr>
          <w:sz w:val="28"/>
          <w:szCs w:val="28"/>
        </w:rPr>
        <w:t>ладшая мед</w:t>
      </w:r>
      <w:r>
        <w:rPr>
          <w:sz w:val="28"/>
          <w:szCs w:val="28"/>
        </w:rPr>
        <w:t xml:space="preserve">ицинская </w:t>
      </w:r>
      <w:r w:rsidR="007E4CAB" w:rsidRPr="004C64C5">
        <w:rPr>
          <w:sz w:val="28"/>
          <w:szCs w:val="28"/>
        </w:rPr>
        <w:t xml:space="preserve">сестра по уходу за </w:t>
      </w:r>
      <w:r>
        <w:rPr>
          <w:sz w:val="28"/>
          <w:szCs w:val="28"/>
        </w:rPr>
        <w:t xml:space="preserve"> </w:t>
      </w:r>
      <w:r w:rsidR="007E4CAB" w:rsidRPr="004C64C5">
        <w:rPr>
          <w:sz w:val="28"/>
          <w:szCs w:val="28"/>
        </w:rPr>
        <w:t>больными</w:t>
      </w:r>
    </w:p>
    <w:p w:rsidR="007E4CAB" w:rsidRPr="004C64C5" w:rsidRDefault="00B13D9E" w:rsidP="007E4CAB">
      <w:pPr>
        <w:jc w:val="left"/>
        <w:rPr>
          <w:sz w:val="28"/>
          <w:szCs w:val="28"/>
        </w:rPr>
      </w:pPr>
      <w:r w:rsidRPr="004C64C5">
        <w:rPr>
          <w:sz w:val="28"/>
          <w:szCs w:val="28"/>
        </w:rPr>
        <w:t xml:space="preserve">                                          </w:t>
      </w:r>
      <w:r w:rsidR="007E4CAB" w:rsidRPr="004C64C5">
        <w:rPr>
          <w:sz w:val="28"/>
          <w:szCs w:val="28"/>
        </w:rPr>
        <w:t>Форма обучения – очная</w:t>
      </w:r>
    </w:p>
    <w:p w:rsidR="007E4CAB" w:rsidRPr="004C64C5" w:rsidRDefault="007E4CAB" w:rsidP="004C64C5">
      <w:pPr>
        <w:autoSpaceDE w:val="0"/>
        <w:autoSpaceDN w:val="0"/>
        <w:adjustRightInd w:val="0"/>
        <w:spacing w:line="180" w:lineRule="atLeast"/>
        <w:jc w:val="center"/>
        <w:rPr>
          <w:sz w:val="28"/>
          <w:szCs w:val="28"/>
        </w:rPr>
      </w:pPr>
      <w:r w:rsidRPr="004C64C5">
        <w:rPr>
          <w:sz w:val="28"/>
          <w:szCs w:val="28"/>
        </w:rPr>
        <w:t>Нормативный срок обучения на базе</w:t>
      </w:r>
      <w:r w:rsidR="004C64C5">
        <w:rPr>
          <w:sz w:val="28"/>
          <w:szCs w:val="28"/>
        </w:rPr>
        <w:t xml:space="preserve"> </w:t>
      </w:r>
      <w:r w:rsidR="004531A5">
        <w:rPr>
          <w:sz w:val="28"/>
          <w:szCs w:val="28"/>
        </w:rPr>
        <w:t>основного</w:t>
      </w:r>
      <w:r w:rsidRPr="004C64C5">
        <w:rPr>
          <w:sz w:val="28"/>
          <w:szCs w:val="28"/>
        </w:rPr>
        <w:t xml:space="preserve"> общего образования – </w:t>
      </w:r>
      <w:r w:rsidR="004531A5">
        <w:rPr>
          <w:sz w:val="28"/>
          <w:szCs w:val="28"/>
        </w:rPr>
        <w:t>101 неделя</w:t>
      </w:r>
    </w:p>
    <w:tbl>
      <w:tblPr>
        <w:tblpPr w:leftFromText="180" w:rightFromText="180" w:vertAnchor="text" w:horzAnchor="margin" w:tblpX="108" w:tblpY="8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5"/>
        <w:gridCol w:w="4090"/>
        <w:gridCol w:w="1105"/>
        <w:gridCol w:w="1280"/>
        <w:gridCol w:w="855"/>
        <w:gridCol w:w="1138"/>
      </w:tblGrid>
      <w:tr w:rsidR="00E84124" w:rsidRPr="003D3035" w:rsidTr="00E84124">
        <w:trPr>
          <w:cantSplit/>
          <w:trHeight w:val="214"/>
        </w:trPr>
        <w:tc>
          <w:tcPr>
            <w:tcW w:w="127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b/>
              </w:rPr>
            </w:pPr>
            <w:r w:rsidRPr="003D3035">
              <w:rPr>
                <w:b/>
              </w:rPr>
              <w:t>Индекс</w:t>
            </w:r>
          </w:p>
        </w:tc>
        <w:tc>
          <w:tcPr>
            <w:tcW w:w="4217" w:type="dxa"/>
            <w:vMerge w:val="restart"/>
            <w:tcBorders>
              <w:top w:val="single" w:sz="12" w:space="0" w:color="auto"/>
            </w:tcBorders>
          </w:tcPr>
          <w:p w:rsidR="00E84124" w:rsidRPr="003D3035" w:rsidRDefault="00E84124" w:rsidP="00523DF0">
            <w:pPr>
              <w:pStyle w:val="afe"/>
              <w:autoSpaceDE w:val="0"/>
              <w:autoSpaceDN w:val="0"/>
              <w:adjustRightInd w:val="0"/>
              <w:spacing w:line="18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035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учебного процесса, в т.ч. учебные дисциплины, профессиональные модули, междисциплинарные курсы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b/>
              </w:rPr>
            </w:pPr>
            <w:r w:rsidRPr="003D3035">
              <w:rPr>
                <w:b/>
              </w:rPr>
              <w:t>Время в неделях</w:t>
            </w:r>
          </w:p>
        </w:tc>
        <w:tc>
          <w:tcPr>
            <w:tcW w:w="1314" w:type="dxa"/>
            <w:vMerge w:val="restart"/>
            <w:tcBorders>
              <w:top w:val="single" w:sz="12" w:space="0" w:color="auto"/>
            </w:tcBorders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b/>
              </w:rPr>
            </w:pPr>
            <w:r w:rsidRPr="003D3035">
              <w:rPr>
                <w:b/>
              </w:rPr>
              <w:t>Макс.</w:t>
            </w:r>
          </w:p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b/>
              </w:rPr>
            </w:pPr>
            <w:r w:rsidRPr="003D3035">
              <w:rPr>
                <w:b/>
              </w:rPr>
              <w:t>учебная нагрузка обучающегося, час.</w:t>
            </w:r>
          </w:p>
        </w:tc>
        <w:tc>
          <w:tcPr>
            <w:tcW w:w="2043" w:type="dxa"/>
            <w:gridSpan w:val="2"/>
            <w:tcBorders>
              <w:top w:val="single" w:sz="12" w:space="0" w:color="auto"/>
            </w:tcBorders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b/>
              </w:rPr>
            </w:pPr>
            <w:r w:rsidRPr="003D3035">
              <w:rPr>
                <w:b/>
              </w:rPr>
              <w:t>Обязательная учебная нагрузка</w:t>
            </w:r>
          </w:p>
        </w:tc>
      </w:tr>
      <w:tr w:rsidR="00E84124" w:rsidRPr="003D3035" w:rsidTr="00E84124">
        <w:trPr>
          <w:cantSplit/>
          <w:trHeight w:val="170"/>
        </w:trPr>
        <w:tc>
          <w:tcPr>
            <w:tcW w:w="1278" w:type="dxa"/>
            <w:vMerge/>
            <w:tcBorders>
              <w:left w:val="single" w:sz="12" w:space="0" w:color="auto"/>
            </w:tcBorders>
            <w:vAlign w:val="center"/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</w:p>
        </w:tc>
        <w:tc>
          <w:tcPr>
            <w:tcW w:w="4217" w:type="dxa"/>
            <w:vMerge/>
            <w:vAlign w:val="center"/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</w:p>
        </w:tc>
        <w:tc>
          <w:tcPr>
            <w:tcW w:w="1314" w:type="dxa"/>
            <w:vMerge/>
            <w:vAlign w:val="center"/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</w:p>
        </w:tc>
        <w:tc>
          <w:tcPr>
            <w:tcW w:w="875" w:type="dxa"/>
            <w:vMerge w:val="restart"/>
            <w:vAlign w:val="center"/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rPr>
                <w:b/>
              </w:rPr>
            </w:pPr>
            <w:r w:rsidRPr="003D3035">
              <w:rPr>
                <w:b/>
              </w:rPr>
              <w:t>Всего</w:t>
            </w:r>
          </w:p>
        </w:tc>
        <w:tc>
          <w:tcPr>
            <w:tcW w:w="1168" w:type="dxa"/>
            <w:vAlign w:val="center"/>
          </w:tcPr>
          <w:p w:rsidR="00E84124" w:rsidRPr="003D3035" w:rsidRDefault="0036250D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rPr>
                <w:b/>
              </w:rPr>
            </w:pPr>
            <w:r>
              <w:rPr>
                <w:b/>
              </w:rPr>
              <w:t xml:space="preserve">В </w:t>
            </w:r>
            <w:r w:rsidR="00E84124" w:rsidRPr="003D3035">
              <w:rPr>
                <w:b/>
              </w:rPr>
              <w:t>том числе</w:t>
            </w:r>
          </w:p>
        </w:tc>
      </w:tr>
      <w:tr w:rsidR="00E84124" w:rsidRPr="003D3035" w:rsidTr="00E84124">
        <w:trPr>
          <w:cantSplit/>
          <w:trHeight w:val="345"/>
        </w:trPr>
        <w:tc>
          <w:tcPr>
            <w:tcW w:w="1278" w:type="dxa"/>
            <w:vMerge/>
            <w:tcBorders>
              <w:left w:val="single" w:sz="12" w:space="0" w:color="auto"/>
            </w:tcBorders>
            <w:vAlign w:val="center"/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</w:p>
        </w:tc>
        <w:tc>
          <w:tcPr>
            <w:tcW w:w="4217" w:type="dxa"/>
            <w:vMerge/>
            <w:vAlign w:val="center"/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</w:p>
        </w:tc>
        <w:tc>
          <w:tcPr>
            <w:tcW w:w="1314" w:type="dxa"/>
            <w:vMerge/>
            <w:vAlign w:val="center"/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</w:p>
        </w:tc>
        <w:tc>
          <w:tcPr>
            <w:tcW w:w="875" w:type="dxa"/>
            <w:vMerge/>
            <w:vAlign w:val="center"/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</w:p>
        </w:tc>
        <w:tc>
          <w:tcPr>
            <w:tcW w:w="1168" w:type="dxa"/>
            <w:vAlign w:val="center"/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left"/>
              <w:rPr>
                <w:b/>
              </w:rPr>
            </w:pPr>
            <w:r w:rsidRPr="003D3035">
              <w:rPr>
                <w:b/>
              </w:rPr>
              <w:t>лаб.и практ.</w:t>
            </w:r>
          </w:p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left"/>
              <w:rPr>
                <w:b/>
              </w:rPr>
            </w:pPr>
            <w:r w:rsidRPr="003D3035">
              <w:rPr>
                <w:b/>
              </w:rPr>
              <w:t>занятий</w:t>
            </w:r>
          </w:p>
        </w:tc>
      </w:tr>
      <w:tr w:rsidR="00E84124" w:rsidRPr="003D3035" w:rsidTr="00E84124">
        <w:trPr>
          <w:cantSplit/>
        </w:trPr>
        <w:tc>
          <w:tcPr>
            <w:tcW w:w="1278" w:type="dxa"/>
            <w:tcBorders>
              <w:left w:val="single" w:sz="12" w:space="0" w:color="auto"/>
            </w:tcBorders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jc w:val="center"/>
            </w:pPr>
          </w:p>
        </w:tc>
        <w:tc>
          <w:tcPr>
            <w:tcW w:w="4217" w:type="dxa"/>
          </w:tcPr>
          <w:p w:rsidR="00E84124" w:rsidRPr="003D3035" w:rsidRDefault="00E84124" w:rsidP="004531A5">
            <w:pPr>
              <w:autoSpaceDE w:val="0"/>
              <w:autoSpaceDN w:val="0"/>
              <w:adjustRightInd w:val="0"/>
              <w:spacing w:line="180" w:lineRule="atLeast"/>
              <w:ind w:firstLine="0"/>
              <w:jc w:val="left"/>
              <w:rPr>
                <w:b/>
              </w:rPr>
            </w:pPr>
            <w:r w:rsidRPr="003D3035">
              <w:rPr>
                <w:b/>
                <w:bCs/>
              </w:rPr>
              <w:t>Обязательная часть циклов ППКРС и раздел «Физическая культура»</w:t>
            </w:r>
          </w:p>
        </w:tc>
        <w:tc>
          <w:tcPr>
            <w:tcW w:w="1134" w:type="dxa"/>
          </w:tcPr>
          <w:p w:rsidR="00E84124" w:rsidRPr="003D3035" w:rsidRDefault="00814076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36250D">
              <w:rPr>
                <w:b/>
              </w:rPr>
              <w:t>7</w:t>
            </w:r>
          </w:p>
        </w:tc>
        <w:tc>
          <w:tcPr>
            <w:tcW w:w="1314" w:type="dxa"/>
          </w:tcPr>
          <w:p w:rsidR="00E84124" w:rsidRPr="003D3035" w:rsidRDefault="004531A5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b/>
              </w:rPr>
            </w:pPr>
            <w:r>
              <w:rPr>
                <w:b/>
              </w:rPr>
              <w:t>1847</w:t>
            </w:r>
          </w:p>
        </w:tc>
        <w:tc>
          <w:tcPr>
            <w:tcW w:w="875" w:type="dxa"/>
          </w:tcPr>
          <w:p w:rsidR="00E84124" w:rsidRPr="003D3035" w:rsidRDefault="004531A5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b/>
              </w:rPr>
            </w:pPr>
            <w:r>
              <w:rPr>
                <w:b/>
              </w:rPr>
              <w:t>1231</w:t>
            </w:r>
          </w:p>
        </w:tc>
        <w:tc>
          <w:tcPr>
            <w:tcW w:w="1168" w:type="dxa"/>
          </w:tcPr>
          <w:p w:rsidR="00E84124" w:rsidRPr="003D3035" w:rsidRDefault="004531A5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b/>
              </w:rPr>
            </w:pPr>
            <w:r>
              <w:rPr>
                <w:b/>
              </w:rPr>
              <w:t>620</w:t>
            </w:r>
          </w:p>
        </w:tc>
      </w:tr>
      <w:tr w:rsidR="00E84124" w:rsidRPr="003D3035" w:rsidTr="00E84124">
        <w:trPr>
          <w:cantSplit/>
        </w:trPr>
        <w:tc>
          <w:tcPr>
            <w:tcW w:w="1278" w:type="dxa"/>
            <w:tcBorders>
              <w:left w:val="single" w:sz="12" w:space="0" w:color="auto"/>
            </w:tcBorders>
          </w:tcPr>
          <w:p w:rsidR="00E84124" w:rsidRPr="00523DF0" w:rsidRDefault="00E84124" w:rsidP="00523DF0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523DF0">
              <w:rPr>
                <w:b/>
                <w:sz w:val="20"/>
                <w:szCs w:val="20"/>
              </w:rPr>
              <w:t>ОП.00</w:t>
            </w:r>
          </w:p>
        </w:tc>
        <w:tc>
          <w:tcPr>
            <w:tcW w:w="4217" w:type="dxa"/>
          </w:tcPr>
          <w:p w:rsidR="00E84124" w:rsidRPr="003D3035" w:rsidRDefault="00E84124" w:rsidP="00523DF0">
            <w:pPr>
              <w:ind w:firstLine="0"/>
              <w:rPr>
                <w:b/>
              </w:rPr>
            </w:pPr>
            <w:r w:rsidRPr="003D3035">
              <w:rPr>
                <w:b/>
              </w:rPr>
              <w:t>Общепрофессиональный  цикл</w:t>
            </w:r>
          </w:p>
        </w:tc>
        <w:tc>
          <w:tcPr>
            <w:tcW w:w="1134" w:type="dxa"/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jc w:val="center"/>
            </w:pPr>
          </w:p>
        </w:tc>
        <w:tc>
          <w:tcPr>
            <w:tcW w:w="1314" w:type="dxa"/>
          </w:tcPr>
          <w:p w:rsidR="00E84124" w:rsidRPr="003D3035" w:rsidRDefault="0036250D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b/>
              </w:rPr>
            </w:pPr>
            <w:r>
              <w:rPr>
                <w:b/>
              </w:rPr>
              <w:t>459</w:t>
            </w:r>
          </w:p>
        </w:tc>
        <w:tc>
          <w:tcPr>
            <w:tcW w:w="875" w:type="dxa"/>
          </w:tcPr>
          <w:p w:rsidR="00E84124" w:rsidRPr="003D3035" w:rsidRDefault="0036250D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b/>
              </w:rPr>
            </w:pPr>
            <w:r>
              <w:rPr>
                <w:b/>
              </w:rPr>
              <w:t>306</w:t>
            </w:r>
          </w:p>
        </w:tc>
        <w:tc>
          <w:tcPr>
            <w:tcW w:w="1168" w:type="dxa"/>
          </w:tcPr>
          <w:p w:rsidR="00E84124" w:rsidRPr="003D3035" w:rsidRDefault="0036250D" w:rsidP="002833D5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E84124" w:rsidRPr="003D3035" w:rsidTr="00E84124">
        <w:trPr>
          <w:cantSplit/>
        </w:trPr>
        <w:tc>
          <w:tcPr>
            <w:tcW w:w="1278" w:type="dxa"/>
            <w:tcBorders>
              <w:left w:val="single" w:sz="12" w:space="0" w:color="auto"/>
            </w:tcBorders>
          </w:tcPr>
          <w:p w:rsidR="00E84124" w:rsidRPr="00523DF0" w:rsidRDefault="00E84124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sz w:val="20"/>
                <w:szCs w:val="20"/>
              </w:rPr>
            </w:pPr>
            <w:r w:rsidRPr="00523DF0">
              <w:rPr>
                <w:sz w:val="20"/>
                <w:szCs w:val="20"/>
              </w:rPr>
              <w:t>ОП.01</w:t>
            </w:r>
          </w:p>
        </w:tc>
        <w:tc>
          <w:tcPr>
            <w:tcW w:w="4217" w:type="dxa"/>
          </w:tcPr>
          <w:p w:rsidR="00E84124" w:rsidRPr="003D3035" w:rsidRDefault="00E84124" w:rsidP="00523DF0">
            <w:pPr>
              <w:pStyle w:val="10"/>
              <w:ind w:firstLine="0"/>
            </w:pPr>
            <w:r w:rsidRPr="003D3035">
              <w:t>Основы деловой культуры</w:t>
            </w:r>
          </w:p>
        </w:tc>
        <w:tc>
          <w:tcPr>
            <w:tcW w:w="1134" w:type="dxa"/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jc w:val="center"/>
            </w:pPr>
          </w:p>
        </w:tc>
        <w:tc>
          <w:tcPr>
            <w:tcW w:w="1314" w:type="dxa"/>
          </w:tcPr>
          <w:p w:rsidR="00E84124" w:rsidRPr="003D3035" w:rsidRDefault="00E84124" w:rsidP="00523DF0">
            <w:pPr>
              <w:ind w:firstLine="0"/>
              <w:jc w:val="center"/>
            </w:pPr>
            <w:r w:rsidRPr="003D3035">
              <w:t>48</w:t>
            </w:r>
          </w:p>
        </w:tc>
        <w:tc>
          <w:tcPr>
            <w:tcW w:w="875" w:type="dxa"/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</w:pPr>
            <w:r w:rsidRPr="003D3035">
              <w:t>32</w:t>
            </w:r>
          </w:p>
        </w:tc>
        <w:tc>
          <w:tcPr>
            <w:tcW w:w="1168" w:type="dxa"/>
          </w:tcPr>
          <w:p w:rsidR="00E84124" w:rsidRPr="003D3035" w:rsidRDefault="002833D5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</w:pPr>
            <w:r>
              <w:t>10</w:t>
            </w:r>
          </w:p>
        </w:tc>
      </w:tr>
      <w:tr w:rsidR="00E84124" w:rsidRPr="003D3035" w:rsidTr="00E84124">
        <w:trPr>
          <w:cantSplit/>
        </w:trPr>
        <w:tc>
          <w:tcPr>
            <w:tcW w:w="1278" w:type="dxa"/>
            <w:tcBorders>
              <w:left w:val="single" w:sz="12" w:space="0" w:color="auto"/>
            </w:tcBorders>
          </w:tcPr>
          <w:p w:rsidR="00E84124" w:rsidRPr="00523DF0" w:rsidRDefault="00E84124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sz w:val="20"/>
                <w:szCs w:val="20"/>
              </w:rPr>
            </w:pPr>
            <w:r w:rsidRPr="00523DF0">
              <w:rPr>
                <w:sz w:val="20"/>
                <w:szCs w:val="20"/>
              </w:rPr>
              <w:t>ОП.02</w:t>
            </w:r>
          </w:p>
        </w:tc>
        <w:tc>
          <w:tcPr>
            <w:tcW w:w="4217" w:type="dxa"/>
          </w:tcPr>
          <w:p w:rsidR="00E84124" w:rsidRPr="003D3035" w:rsidRDefault="00E84124" w:rsidP="00523DF0">
            <w:pPr>
              <w:pStyle w:val="10"/>
              <w:ind w:firstLine="0"/>
            </w:pPr>
            <w:r w:rsidRPr="003D3035">
              <w:t>Основы латинского языка с медицинской терминологией</w:t>
            </w:r>
          </w:p>
        </w:tc>
        <w:tc>
          <w:tcPr>
            <w:tcW w:w="1134" w:type="dxa"/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jc w:val="center"/>
            </w:pPr>
          </w:p>
        </w:tc>
        <w:tc>
          <w:tcPr>
            <w:tcW w:w="1314" w:type="dxa"/>
          </w:tcPr>
          <w:p w:rsidR="00E84124" w:rsidRPr="003D3035" w:rsidRDefault="0036250D" w:rsidP="00523DF0">
            <w:pPr>
              <w:ind w:firstLine="0"/>
              <w:jc w:val="center"/>
            </w:pPr>
            <w:r>
              <w:t>63</w:t>
            </w:r>
          </w:p>
        </w:tc>
        <w:tc>
          <w:tcPr>
            <w:tcW w:w="875" w:type="dxa"/>
          </w:tcPr>
          <w:p w:rsidR="00E84124" w:rsidRPr="003D3035" w:rsidRDefault="0036250D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</w:pPr>
            <w:r>
              <w:t>42</w:t>
            </w:r>
          </w:p>
        </w:tc>
        <w:tc>
          <w:tcPr>
            <w:tcW w:w="1168" w:type="dxa"/>
          </w:tcPr>
          <w:p w:rsidR="00E84124" w:rsidRPr="003D3035" w:rsidRDefault="0036250D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</w:pPr>
            <w:r>
              <w:t>20</w:t>
            </w:r>
          </w:p>
        </w:tc>
      </w:tr>
      <w:tr w:rsidR="00E84124" w:rsidRPr="003D3035" w:rsidTr="00E84124">
        <w:trPr>
          <w:cantSplit/>
        </w:trPr>
        <w:tc>
          <w:tcPr>
            <w:tcW w:w="1278" w:type="dxa"/>
            <w:tcBorders>
              <w:left w:val="single" w:sz="12" w:space="0" w:color="auto"/>
            </w:tcBorders>
          </w:tcPr>
          <w:p w:rsidR="00E84124" w:rsidRPr="00523DF0" w:rsidRDefault="00E84124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sz w:val="20"/>
                <w:szCs w:val="20"/>
              </w:rPr>
            </w:pPr>
            <w:r w:rsidRPr="00523DF0">
              <w:rPr>
                <w:sz w:val="20"/>
                <w:szCs w:val="20"/>
              </w:rPr>
              <w:t>ОП.03</w:t>
            </w:r>
          </w:p>
        </w:tc>
        <w:tc>
          <w:tcPr>
            <w:tcW w:w="4217" w:type="dxa"/>
          </w:tcPr>
          <w:p w:rsidR="00E84124" w:rsidRPr="003D3035" w:rsidRDefault="00E84124" w:rsidP="00523DF0">
            <w:pPr>
              <w:pStyle w:val="10"/>
              <w:ind w:firstLine="0"/>
            </w:pPr>
            <w:r w:rsidRPr="003D3035">
              <w:t>Экономические и правовые основы профессиональной деятельности</w:t>
            </w:r>
          </w:p>
        </w:tc>
        <w:tc>
          <w:tcPr>
            <w:tcW w:w="1134" w:type="dxa"/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jc w:val="center"/>
            </w:pPr>
          </w:p>
        </w:tc>
        <w:tc>
          <w:tcPr>
            <w:tcW w:w="1314" w:type="dxa"/>
          </w:tcPr>
          <w:p w:rsidR="00E84124" w:rsidRPr="003D3035" w:rsidRDefault="0036250D" w:rsidP="00523DF0">
            <w:pPr>
              <w:ind w:firstLine="0"/>
              <w:jc w:val="center"/>
            </w:pPr>
            <w:r>
              <w:t>51</w:t>
            </w:r>
          </w:p>
        </w:tc>
        <w:tc>
          <w:tcPr>
            <w:tcW w:w="875" w:type="dxa"/>
          </w:tcPr>
          <w:p w:rsidR="00E84124" w:rsidRPr="003D3035" w:rsidRDefault="0036250D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</w:pPr>
            <w:r>
              <w:t>34</w:t>
            </w:r>
          </w:p>
        </w:tc>
        <w:tc>
          <w:tcPr>
            <w:tcW w:w="1168" w:type="dxa"/>
          </w:tcPr>
          <w:p w:rsidR="00E84124" w:rsidRPr="003D3035" w:rsidRDefault="0036250D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</w:pPr>
            <w:r>
              <w:t>6</w:t>
            </w:r>
          </w:p>
        </w:tc>
      </w:tr>
      <w:tr w:rsidR="00E84124" w:rsidRPr="003D3035" w:rsidTr="00E84124">
        <w:trPr>
          <w:cantSplit/>
        </w:trPr>
        <w:tc>
          <w:tcPr>
            <w:tcW w:w="1278" w:type="dxa"/>
            <w:tcBorders>
              <w:left w:val="single" w:sz="12" w:space="0" w:color="auto"/>
            </w:tcBorders>
          </w:tcPr>
          <w:p w:rsidR="00E84124" w:rsidRPr="00523DF0" w:rsidRDefault="00E84124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sz w:val="20"/>
                <w:szCs w:val="20"/>
              </w:rPr>
            </w:pPr>
            <w:r w:rsidRPr="00523DF0">
              <w:rPr>
                <w:sz w:val="20"/>
                <w:szCs w:val="20"/>
              </w:rPr>
              <w:t>ОП.04</w:t>
            </w:r>
          </w:p>
        </w:tc>
        <w:tc>
          <w:tcPr>
            <w:tcW w:w="4217" w:type="dxa"/>
          </w:tcPr>
          <w:p w:rsidR="00E84124" w:rsidRPr="003D3035" w:rsidRDefault="00E84124" w:rsidP="00523DF0">
            <w:pPr>
              <w:pStyle w:val="10"/>
              <w:ind w:firstLine="0"/>
            </w:pPr>
            <w:r w:rsidRPr="003D3035">
              <w:t>Основы анатомии, физиологии и патологии</w:t>
            </w:r>
          </w:p>
        </w:tc>
        <w:tc>
          <w:tcPr>
            <w:tcW w:w="1134" w:type="dxa"/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jc w:val="center"/>
            </w:pPr>
          </w:p>
        </w:tc>
        <w:tc>
          <w:tcPr>
            <w:tcW w:w="1314" w:type="dxa"/>
          </w:tcPr>
          <w:p w:rsidR="00E84124" w:rsidRPr="003D3035" w:rsidRDefault="0036250D" w:rsidP="00523DF0">
            <w:pPr>
              <w:ind w:firstLine="0"/>
              <w:jc w:val="center"/>
            </w:pPr>
            <w:r>
              <w:t>105</w:t>
            </w:r>
          </w:p>
        </w:tc>
        <w:tc>
          <w:tcPr>
            <w:tcW w:w="875" w:type="dxa"/>
          </w:tcPr>
          <w:p w:rsidR="00E84124" w:rsidRPr="003D3035" w:rsidRDefault="0036250D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</w:pPr>
            <w:r>
              <w:t>70</w:t>
            </w:r>
          </w:p>
        </w:tc>
        <w:tc>
          <w:tcPr>
            <w:tcW w:w="1168" w:type="dxa"/>
          </w:tcPr>
          <w:p w:rsidR="00E84124" w:rsidRPr="003D3035" w:rsidRDefault="0036250D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</w:pPr>
            <w:r>
              <w:t>30</w:t>
            </w:r>
          </w:p>
        </w:tc>
      </w:tr>
      <w:tr w:rsidR="00E84124" w:rsidRPr="003D3035" w:rsidTr="00E84124">
        <w:trPr>
          <w:cantSplit/>
        </w:trPr>
        <w:tc>
          <w:tcPr>
            <w:tcW w:w="1278" w:type="dxa"/>
            <w:tcBorders>
              <w:left w:val="single" w:sz="12" w:space="0" w:color="auto"/>
            </w:tcBorders>
          </w:tcPr>
          <w:p w:rsidR="00E84124" w:rsidRPr="00523DF0" w:rsidRDefault="00E84124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sz w:val="20"/>
                <w:szCs w:val="20"/>
              </w:rPr>
            </w:pPr>
            <w:r w:rsidRPr="00523DF0">
              <w:rPr>
                <w:sz w:val="20"/>
                <w:szCs w:val="20"/>
              </w:rPr>
              <w:t>ОП.05</w:t>
            </w:r>
          </w:p>
        </w:tc>
        <w:tc>
          <w:tcPr>
            <w:tcW w:w="4217" w:type="dxa"/>
          </w:tcPr>
          <w:p w:rsidR="00E84124" w:rsidRPr="003D3035" w:rsidRDefault="00E84124" w:rsidP="00523DF0">
            <w:pPr>
              <w:pStyle w:val="10"/>
              <w:ind w:firstLine="0"/>
            </w:pPr>
            <w:r w:rsidRPr="003D3035">
              <w:t>Основы микробиологии, гигиены и экологии человека</w:t>
            </w:r>
          </w:p>
        </w:tc>
        <w:tc>
          <w:tcPr>
            <w:tcW w:w="1134" w:type="dxa"/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jc w:val="center"/>
            </w:pPr>
          </w:p>
        </w:tc>
        <w:tc>
          <w:tcPr>
            <w:tcW w:w="1314" w:type="dxa"/>
          </w:tcPr>
          <w:p w:rsidR="00E84124" w:rsidRPr="003D3035" w:rsidRDefault="0036250D" w:rsidP="00523DF0">
            <w:pPr>
              <w:ind w:firstLine="0"/>
              <w:jc w:val="center"/>
            </w:pPr>
            <w:r>
              <w:t>84</w:t>
            </w:r>
          </w:p>
        </w:tc>
        <w:tc>
          <w:tcPr>
            <w:tcW w:w="875" w:type="dxa"/>
          </w:tcPr>
          <w:p w:rsidR="00E84124" w:rsidRPr="003D3035" w:rsidRDefault="0036250D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</w:pPr>
            <w:r>
              <w:t>56</w:t>
            </w:r>
          </w:p>
        </w:tc>
        <w:tc>
          <w:tcPr>
            <w:tcW w:w="1168" w:type="dxa"/>
          </w:tcPr>
          <w:p w:rsidR="00E84124" w:rsidRPr="003D3035" w:rsidRDefault="0036250D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</w:pPr>
            <w:r>
              <w:t>2</w:t>
            </w:r>
            <w:r w:rsidR="00E84124" w:rsidRPr="003D3035">
              <w:t>0</w:t>
            </w:r>
          </w:p>
        </w:tc>
      </w:tr>
      <w:tr w:rsidR="00E84124" w:rsidRPr="003D3035" w:rsidTr="00E84124">
        <w:trPr>
          <w:cantSplit/>
        </w:trPr>
        <w:tc>
          <w:tcPr>
            <w:tcW w:w="1278" w:type="dxa"/>
            <w:tcBorders>
              <w:left w:val="single" w:sz="12" w:space="0" w:color="auto"/>
            </w:tcBorders>
          </w:tcPr>
          <w:p w:rsidR="00E84124" w:rsidRPr="00523DF0" w:rsidRDefault="00E84124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sz w:val="20"/>
                <w:szCs w:val="20"/>
              </w:rPr>
            </w:pPr>
            <w:r w:rsidRPr="00523DF0">
              <w:rPr>
                <w:sz w:val="20"/>
                <w:szCs w:val="20"/>
              </w:rPr>
              <w:t>ОП.06</w:t>
            </w:r>
          </w:p>
        </w:tc>
        <w:tc>
          <w:tcPr>
            <w:tcW w:w="4217" w:type="dxa"/>
          </w:tcPr>
          <w:p w:rsidR="00E84124" w:rsidRPr="003D3035" w:rsidRDefault="00E84124" w:rsidP="00523DF0">
            <w:pPr>
              <w:pStyle w:val="10"/>
              <w:ind w:firstLine="0"/>
            </w:pPr>
            <w:r w:rsidRPr="003D3035">
              <w:t>Безопасность жизнедеятельности</w:t>
            </w:r>
          </w:p>
        </w:tc>
        <w:tc>
          <w:tcPr>
            <w:tcW w:w="1134" w:type="dxa"/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jc w:val="center"/>
            </w:pPr>
          </w:p>
        </w:tc>
        <w:tc>
          <w:tcPr>
            <w:tcW w:w="1314" w:type="dxa"/>
          </w:tcPr>
          <w:p w:rsidR="00E84124" w:rsidRPr="003D3035" w:rsidRDefault="00E84124" w:rsidP="00523DF0">
            <w:pPr>
              <w:ind w:firstLine="0"/>
              <w:jc w:val="center"/>
            </w:pPr>
            <w:r w:rsidRPr="003D3035">
              <w:t>48</w:t>
            </w:r>
          </w:p>
        </w:tc>
        <w:tc>
          <w:tcPr>
            <w:tcW w:w="875" w:type="dxa"/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</w:pPr>
            <w:r w:rsidRPr="003D3035">
              <w:t>32</w:t>
            </w:r>
          </w:p>
        </w:tc>
        <w:tc>
          <w:tcPr>
            <w:tcW w:w="1168" w:type="dxa"/>
          </w:tcPr>
          <w:p w:rsidR="00E84124" w:rsidRPr="003D3035" w:rsidRDefault="0036250D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</w:pPr>
            <w:r>
              <w:t>1</w:t>
            </w:r>
            <w:r w:rsidR="002833D5">
              <w:t>4</w:t>
            </w:r>
          </w:p>
        </w:tc>
      </w:tr>
      <w:tr w:rsidR="009A5274" w:rsidRPr="003D3035" w:rsidTr="00E84124">
        <w:trPr>
          <w:cantSplit/>
        </w:trPr>
        <w:tc>
          <w:tcPr>
            <w:tcW w:w="1278" w:type="dxa"/>
            <w:tcBorders>
              <w:left w:val="single" w:sz="12" w:space="0" w:color="auto"/>
            </w:tcBorders>
          </w:tcPr>
          <w:p w:rsidR="009A5274" w:rsidRPr="00523DF0" w:rsidRDefault="009A5274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ОП.07</w:t>
            </w:r>
          </w:p>
        </w:tc>
        <w:tc>
          <w:tcPr>
            <w:tcW w:w="4217" w:type="dxa"/>
          </w:tcPr>
          <w:p w:rsidR="009A5274" w:rsidRPr="003D3035" w:rsidRDefault="009A5274" w:rsidP="00523DF0">
            <w:pPr>
              <w:pStyle w:val="10"/>
              <w:ind w:firstLine="0"/>
            </w:pPr>
            <w:r>
              <w:t>Основы профилактики</w:t>
            </w:r>
          </w:p>
        </w:tc>
        <w:tc>
          <w:tcPr>
            <w:tcW w:w="1134" w:type="dxa"/>
          </w:tcPr>
          <w:p w:rsidR="009A5274" w:rsidRPr="003D3035" w:rsidRDefault="009A5274" w:rsidP="00523DF0">
            <w:pPr>
              <w:autoSpaceDE w:val="0"/>
              <w:autoSpaceDN w:val="0"/>
              <w:adjustRightInd w:val="0"/>
              <w:spacing w:line="180" w:lineRule="atLeast"/>
              <w:jc w:val="center"/>
            </w:pPr>
          </w:p>
        </w:tc>
        <w:tc>
          <w:tcPr>
            <w:tcW w:w="1314" w:type="dxa"/>
          </w:tcPr>
          <w:p w:rsidR="009A5274" w:rsidRPr="003D3035" w:rsidRDefault="0036250D" w:rsidP="00523DF0">
            <w:pPr>
              <w:ind w:firstLine="0"/>
              <w:jc w:val="center"/>
            </w:pPr>
            <w:r>
              <w:t>60</w:t>
            </w:r>
          </w:p>
        </w:tc>
        <w:tc>
          <w:tcPr>
            <w:tcW w:w="875" w:type="dxa"/>
          </w:tcPr>
          <w:p w:rsidR="009A5274" w:rsidRPr="003D3035" w:rsidRDefault="0036250D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</w:pPr>
            <w:r>
              <w:t>40</w:t>
            </w:r>
          </w:p>
        </w:tc>
        <w:tc>
          <w:tcPr>
            <w:tcW w:w="1168" w:type="dxa"/>
          </w:tcPr>
          <w:p w:rsidR="009A5274" w:rsidRDefault="0036250D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</w:pPr>
            <w:r>
              <w:t>8</w:t>
            </w:r>
          </w:p>
        </w:tc>
      </w:tr>
      <w:tr w:rsidR="00E84124" w:rsidRPr="003D3035" w:rsidTr="00E84124">
        <w:trPr>
          <w:cantSplit/>
        </w:trPr>
        <w:tc>
          <w:tcPr>
            <w:tcW w:w="1278" w:type="dxa"/>
            <w:tcBorders>
              <w:left w:val="single" w:sz="12" w:space="0" w:color="auto"/>
            </w:tcBorders>
          </w:tcPr>
          <w:p w:rsidR="00E84124" w:rsidRPr="00523DF0" w:rsidRDefault="00E84124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b/>
                <w:sz w:val="20"/>
                <w:szCs w:val="20"/>
              </w:rPr>
            </w:pPr>
            <w:r w:rsidRPr="00523DF0">
              <w:rPr>
                <w:b/>
                <w:sz w:val="20"/>
                <w:szCs w:val="20"/>
              </w:rPr>
              <w:t>П.00</w:t>
            </w:r>
          </w:p>
        </w:tc>
        <w:tc>
          <w:tcPr>
            <w:tcW w:w="4217" w:type="dxa"/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left"/>
              <w:rPr>
                <w:b/>
              </w:rPr>
            </w:pPr>
            <w:r w:rsidRPr="003D3035">
              <w:rPr>
                <w:b/>
              </w:rPr>
              <w:t>Профессиональный цикл</w:t>
            </w:r>
          </w:p>
        </w:tc>
        <w:tc>
          <w:tcPr>
            <w:tcW w:w="1134" w:type="dxa"/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jc w:val="center"/>
            </w:pPr>
          </w:p>
        </w:tc>
        <w:tc>
          <w:tcPr>
            <w:tcW w:w="1314" w:type="dxa"/>
          </w:tcPr>
          <w:p w:rsidR="00E84124" w:rsidRPr="003D3035" w:rsidRDefault="0036250D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b/>
              </w:rPr>
            </w:pPr>
            <w:r>
              <w:rPr>
                <w:b/>
              </w:rPr>
              <w:t>1945</w:t>
            </w:r>
          </w:p>
        </w:tc>
        <w:tc>
          <w:tcPr>
            <w:tcW w:w="875" w:type="dxa"/>
          </w:tcPr>
          <w:p w:rsidR="00E84124" w:rsidRPr="003D3035" w:rsidRDefault="0036250D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b/>
              </w:rPr>
            </w:pPr>
            <w:r>
              <w:rPr>
                <w:b/>
              </w:rPr>
              <w:t>1778</w:t>
            </w:r>
          </w:p>
        </w:tc>
        <w:tc>
          <w:tcPr>
            <w:tcW w:w="1168" w:type="dxa"/>
          </w:tcPr>
          <w:p w:rsidR="00E84124" w:rsidRPr="003D3035" w:rsidRDefault="0036250D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b/>
              </w:rPr>
            </w:pPr>
            <w:r>
              <w:rPr>
                <w:b/>
              </w:rPr>
              <w:t>1604</w:t>
            </w:r>
          </w:p>
        </w:tc>
      </w:tr>
      <w:tr w:rsidR="00E84124" w:rsidRPr="003D3035" w:rsidTr="00E84124">
        <w:trPr>
          <w:cantSplit/>
        </w:trPr>
        <w:tc>
          <w:tcPr>
            <w:tcW w:w="1278" w:type="dxa"/>
            <w:tcBorders>
              <w:left w:val="single" w:sz="12" w:space="0" w:color="auto"/>
            </w:tcBorders>
          </w:tcPr>
          <w:p w:rsidR="00E84124" w:rsidRPr="00523DF0" w:rsidRDefault="00E84124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b/>
                <w:sz w:val="20"/>
                <w:szCs w:val="20"/>
              </w:rPr>
            </w:pPr>
            <w:r w:rsidRPr="00523DF0">
              <w:rPr>
                <w:b/>
                <w:sz w:val="20"/>
                <w:szCs w:val="20"/>
              </w:rPr>
              <w:t>ПМ.00</w:t>
            </w:r>
          </w:p>
        </w:tc>
        <w:tc>
          <w:tcPr>
            <w:tcW w:w="4217" w:type="dxa"/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left"/>
              <w:rPr>
                <w:b/>
              </w:rPr>
            </w:pPr>
            <w:r w:rsidRPr="003D3035">
              <w:rPr>
                <w:b/>
              </w:rPr>
              <w:t>Профессиональные модули</w:t>
            </w:r>
          </w:p>
        </w:tc>
        <w:tc>
          <w:tcPr>
            <w:tcW w:w="1134" w:type="dxa"/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jc w:val="center"/>
            </w:pPr>
          </w:p>
        </w:tc>
        <w:tc>
          <w:tcPr>
            <w:tcW w:w="1314" w:type="dxa"/>
          </w:tcPr>
          <w:p w:rsidR="00E84124" w:rsidRPr="003D3035" w:rsidRDefault="0036250D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b/>
              </w:rPr>
            </w:pPr>
            <w:r>
              <w:rPr>
                <w:b/>
              </w:rPr>
              <w:t>1945</w:t>
            </w:r>
          </w:p>
        </w:tc>
        <w:tc>
          <w:tcPr>
            <w:tcW w:w="875" w:type="dxa"/>
          </w:tcPr>
          <w:p w:rsidR="00E84124" w:rsidRPr="003D3035" w:rsidRDefault="0036250D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b/>
              </w:rPr>
            </w:pPr>
            <w:r>
              <w:rPr>
                <w:b/>
              </w:rPr>
              <w:t>1778</w:t>
            </w:r>
          </w:p>
        </w:tc>
        <w:tc>
          <w:tcPr>
            <w:tcW w:w="1168" w:type="dxa"/>
          </w:tcPr>
          <w:p w:rsidR="00E84124" w:rsidRPr="003D3035" w:rsidRDefault="0036250D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b/>
              </w:rPr>
            </w:pPr>
            <w:r>
              <w:rPr>
                <w:b/>
              </w:rPr>
              <w:t>1604</w:t>
            </w:r>
          </w:p>
        </w:tc>
      </w:tr>
      <w:tr w:rsidR="00E84124" w:rsidRPr="003D3035" w:rsidTr="00E84124">
        <w:trPr>
          <w:cantSplit/>
        </w:trPr>
        <w:tc>
          <w:tcPr>
            <w:tcW w:w="1278" w:type="dxa"/>
            <w:tcBorders>
              <w:left w:val="single" w:sz="12" w:space="0" w:color="auto"/>
            </w:tcBorders>
          </w:tcPr>
          <w:p w:rsidR="00E84124" w:rsidRPr="00523DF0" w:rsidRDefault="00E84124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b/>
                <w:sz w:val="20"/>
                <w:szCs w:val="20"/>
              </w:rPr>
            </w:pPr>
            <w:r w:rsidRPr="00523DF0">
              <w:rPr>
                <w:b/>
                <w:sz w:val="20"/>
                <w:szCs w:val="20"/>
              </w:rPr>
              <w:lastRenderedPageBreak/>
              <w:t>ПМ.01</w:t>
            </w:r>
          </w:p>
        </w:tc>
        <w:tc>
          <w:tcPr>
            <w:tcW w:w="4217" w:type="dxa"/>
          </w:tcPr>
          <w:p w:rsidR="00E84124" w:rsidRPr="003D3035" w:rsidRDefault="00E84124" w:rsidP="00523DF0">
            <w:pPr>
              <w:ind w:firstLine="0"/>
              <w:jc w:val="left"/>
              <w:rPr>
                <w:b/>
              </w:rPr>
            </w:pPr>
            <w:r w:rsidRPr="003D3035">
              <w:rPr>
                <w:b/>
              </w:rPr>
              <w:t>Решение проблем пациента путем сестринского ухода</w:t>
            </w:r>
          </w:p>
        </w:tc>
        <w:tc>
          <w:tcPr>
            <w:tcW w:w="1134" w:type="dxa"/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jc w:val="left"/>
            </w:pPr>
          </w:p>
        </w:tc>
        <w:tc>
          <w:tcPr>
            <w:tcW w:w="1314" w:type="dxa"/>
          </w:tcPr>
          <w:p w:rsidR="00E84124" w:rsidRPr="003D3035" w:rsidRDefault="0036250D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b/>
              </w:rPr>
            </w:pPr>
            <w:r>
              <w:rPr>
                <w:b/>
              </w:rPr>
              <w:t>1013</w:t>
            </w:r>
          </w:p>
        </w:tc>
        <w:tc>
          <w:tcPr>
            <w:tcW w:w="875" w:type="dxa"/>
          </w:tcPr>
          <w:p w:rsidR="00E84124" w:rsidRPr="003D3035" w:rsidRDefault="0036250D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b/>
              </w:rPr>
            </w:pPr>
            <w:r>
              <w:rPr>
                <w:b/>
              </w:rPr>
              <w:t>922</w:t>
            </w:r>
          </w:p>
        </w:tc>
        <w:tc>
          <w:tcPr>
            <w:tcW w:w="1168" w:type="dxa"/>
          </w:tcPr>
          <w:p w:rsidR="00E84124" w:rsidRPr="003D3035" w:rsidRDefault="0036250D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b/>
              </w:rPr>
            </w:pPr>
            <w:r>
              <w:rPr>
                <w:b/>
              </w:rPr>
              <w:t>820</w:t>
            </w:r>
          </w:p>
        </w:tc>
      </w:tr>
      <w:tr w:rsidR="00E84124" w:rsidRPr="003D3035" w:rsidTr="00E84124">
        <w:trPr>
          <w:cantSplit/>
        </w:trPr>
        <w:tc>
          <w:tcPr>
            <w:tcW w:w="1278" w:type="dxa"/>
            <w:tcBorders>
              <w:left w:val="single" w:sz="12" w:space="0" w:color="auto"/>
            </w:tcBorders>
          </w:tcPr>
          <w:p w:rsidR="00E84124" w:rsidRPr="00523DF0" w:rsidRDefault="00E84124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rPr>
                <w:sz w:val="20"/>
                <w:szCs w:val="20"/>
              </w:rPr>
            </w:pPr>
            <w:r w:rsidRPr="00523DF0">
              <w:rPr>
                <w:sz w:val="20"/>
                <w:szCs w:val="20"/>
              </w:rPr>
              <w:t>МДК.01.01</w:t>
            </w:r>
          </w:p>
        </w:tc>
        <w:tc>
          <w:tcPr>
            <w:tcW w:w="4217" w:type="dxa"/>
          </w:tcPr>
          <w:p w:rsidR="00E84124" w:rsidRPr="003D3035" w:rsidRDefault="00E84124" w:rsidP="00523DF0">
            <w:pPr>
              <w:pStyle w:val="10"/>
              <w:ind w:firstLine="0"/>
            </w:pPr>
            <w:r w:rsidRPr="003D3035">
              <w:t>Технология оказания медицинских услуг</w:t>
            </w:r>
          </w:p>
        </w:tc>
        <w:tc>
          <w:tcPr>
            <w:tcW w:w="1134" w:type="dxa"/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jc w:val="left"/>
            </w:pPr>
          </w:p>
        </w:tc>
        <w:tc>
          <w:tcPr>
            <w:tcW w:w="1314" w:type="dxa"/>
          </w:tcPr>
          <w:p w:rsidR="00E84124" w:rsidRPr="003D3035" w:rsidRDefault="0036250D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</w:pPr>
            <w:r>
              <w:t>293</w:t>
            </w:r>
          </w:p>
        </w:tc>
        <w:tc>
          <w:tcPr>
            <w:tcW w:w="875" w:type="dxa"/>
          </w:tcPr>
          <w:p w:rsidR="00E84124" w:rsidRPr="003D3035" w:rsidRDefault="0036250D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</w:pPr>
            <w:r>
              <w:t>202</w:t>
            </w:r>
          </w:p>
        </w:tc>
        <w:tc>
          <w:tcPr>
            <w:tcW w:w="1168" w:type="dxa"/>
          </w:tcPr>
          <w:p w:rsidR="00E84124" w:rsidRPr="003D3035" w:rsidRDefault="0036250D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</w:pPr>
            <w:r>
              <w:t>100</w:t>
            </w:r>
          </w:p>
        </w:tc>
      </w:tr>
      <w:tr w:rsidR="00E84124" w:rsidRPr="003D3035" w:rsidTr="00E84124">
        <w:trPr>
          <w:cantSplit/>
        </w:trPr>
        <w:tc>
          <w:tcPr>
            <w:tcW w:w="1278" w:type="dxa"/>
            <w:tcBorders>
              <w:left w:val="single" w:sz="12" w:space="0" w:color="auto"/>
            </w:tcBorders>
          </w:tcPr>
          <w:p w:rsidR="00E84124" w:rsidRPr="00523DF0" w:rsidRDefault="00E84124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sz w:val="20"/>
                <w:szCs w:val="20"/>
              </w:rPr>
            </w:pPr>
            <w:r w:rsidRPr="00523DF0">
              <w:rPr>
                <w:sz w:val="20"/>
                <w:szCs w:val="20"/>
              </w:rPr>
              <w:t>УП.01</w:t>
            </w:r>
          </w:p>
        </w:tc>
        <w:tc>
          <w:tcPr>
            <w:tcW w:w="4217" w:type="dxa"/>
          </w:tcPr>
          <w:p w:rsidR="00E84124" w:rsidRPr="003D3035" w:rsidRDefault="00E84124" w:rsidP="00523DF0">
            <w:pPr>
              <w:pStyle w:val="10"/>
              <w:ind w:firstLine="0"/>
            </w:pPr>
            <w:r w:rsidRPr="003D3035">
              <w:t>Учебная практика</w:t>
            </w:r>
          </w:p>
        </w:tc>
        <w:tc>
          <w:tcPr>
            <w:tcW w:w="1134" w:type="dxa"/>
          </w:tcPr>
          <w:p w:rsidR="00E84124" w:rsidRPr="003D3035" w:rsidRDefault="00F24A4B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</w:pPr>
            <w:r>
              <w:t>8</w:t>
            </w:r>
          </w:p>
        </w:tc>
        <w:tc>
          <w:tcPr>
            <w:tcW w:w="1314" w:type="dxa"/>
          </w:tcPr>
          <w:p w:rsidR="00E84124" w:rsidRPr="003D3035" w:rsidRDefault="0036250D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</w:pPr>
            <w:r>
              <w:t>288</w:t>
            </w:r>
          </w:p>
        </w:tc>
        <w:tc>
          <w:tcPr>
            <w:tcW w:w="875" w:type="dxa"/>
          </w:tcPr>
          <w:p w:rsidR="00E84124" w:rsidRPr="003D3035" w:rsidRDefault="0036250D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</w:pPr>
            <w:r>
              <w:t>288</w:t>
            </w:r>
          </w:p>
        </w:tc>
        <w:tc>
          <w:tcPr>
            <w:tcW w:w="1168" w:type="dxa"/>
          </w:tcPr>
          <w:p w:rsidR="00E84124" w:rsidRPr="003D3035" w:rsidRDefault="0036250D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</w:pPr>
            <w:r>
              <w:t>288</w:t>
            </w:r>
          </w:p>
        </w:tc>
      </w:tr>
      <w:tr w:rsidR="00E84124" w:rsidRPr="003D3035" w:rsidTr="00E84124">
        <w:trPr>
          <w:cantSplit/>
        </w:trPr>
        <w:tc>
          <w:tcPr>
            <w:tcW w:w="1278" w:type="dxa"/>
            <w:tcBorders>
              <w:left w:val="single" w:sz="12" w:space="0" w:color="auto"/>
            </w:tcBorders>
          </w:tcPr>
          <w:p w:rsidR="00E84124" w:rsidRPr="00523DF0" w:rsidRDefault="00E84124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sz w:val="20"/>
                <w:szCs w:val="20"/>
              </w:rPr>
            </w:pPr>
            <w:r w:rsidRPr="00523DF0">
              <w:rPr>
                <w:sz w:val="20"/>
                <w:szCs w:val="20"/>
              </w:rPr>
              <w:t>ПП.01</w:t>
            </w:r>
          </w:p>
        </w:tc>
        <w:tc>
          <w:tcPr>
            <w:tcW w:w="4217" w:type="dxa"/>
          </w:tcPr>
          <w:p w:rsidR="00E84124" w:rsidRPr="003D3035" w:rsidRDefault="00E84124" w:rsidP="00523DF0">
            <w:pPr>
              <w:pStyle w:val="10"/>
              <w:ind w:firstLine="0"/>
            </w:pPr>
            <w:r w:rsidRPr="003D3035">
              <w:t>Производственная практика</w:t>
            </w:r>
          </w:p>
        </w:tc>
        <w:tc>
          <w:tcPr>
            <w:tcW w:w="1134" w:type="dxa"/>
          </w:tcPr>
          <w:p w:rsidR="00E84124" w:rsidRPr="003D3035" w:rsidRDefault="00F24A4B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</w:pPr>
            <w:r>
              <w:t>12</w:t>
            </w:r>
          </w:p>
        </w:tc>
        <w:tc>
          <w:tcPr>
            <w:tcW w:w="1314" w:type="dxa"/>
          </w:tcPr>
          <w:p w:rsidR="00E84124" w:rsidRPr="003D3035" w:rsidRDefault="00F24A4B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</w:pPr>
            <w:r>
              <w:t>432</w:t>
            </w:r>
          </w:p>
        </w:tc>
        <w:tc>
          <w:tcPr>
            <w:tcW w:w="875" w:type="dxa"/>
          </w:tcPr>
          <w:p w:rsidR="00E84124" w:rsidRPr="003D3035" w:rsidRDefault="00F24A4B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</w:pPr>
            <w:r>
              <w:t>432</w:t>
            </w:r>
          </w:p>
        </w:tc>
        <w:tc>
          <w:tcPr>
            <w:tcW w:w="1168" w:type="dxa"/>
          </w:tcPr>
          <w:p w:rsidR="00E84124" w:rsidRPr="003D3035" w:rsidRDefault="00F24A4B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</w:pPr>
            <w:r>
              <w:t>432</w:t>
            </w:r>
          </w:p>
        </w:tc>
      </w:tr>
      <w:tr w:rsidR="00E84124" w:rsidRPr="003D3035" w:rsidTr="00E84124">
        <w:trPr>
          <w:cantSplit/>
        </w:trPr>
        <w:tc>
          <w:tcPr>
            <w:tcW w:w="1278" w:type="dxa"/>
            <w:tcBorders>
              <w:left w:val="single" w:sz="12" w:space="0" w:color="auto"/>
            </w:tcBorders>
          </w:tcPr>
          <w:p w:rsidR="00E84124" w:rsidRPr="00523DF0" w:rsidRDefault="00E84124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rPr>
                <w:b/>
                <w:sz w:val="20"/>
                <w:szCs w:val="20"/>
              </w:rPr>
            </w:pPr>
            <w:r w:rsidRPr="00523DF0">
              <w:rPr>
                <w:b/>
                <w:sz w:val="20"/>
                <w:szCs w:val="20"/>
              </w:rPr>
              <w:t>ПМ.02</w:t>
            </w:r>
          </w:p>
        </w:tc>
        <w:tc>
          <w:tcPr>
            <w:tcW w:w="4217" w:type="dxa"/>
          </w:tcPr>
          <w:p w:rsidR="00E84124" w:rsidRPr="003D3035" w:rsidRDefault="00E84124" w:rsidP="00523DF0">
            <w:pPr>
              <w:ind w:firstLine="0"/>
              <w:jc w:val="left"/>
              <w:rPr>
                <w:b/>
              </w:rPr>
            </w:pPr>
            <w:r w:rsidRPr="003D3035">
              <w:rPr>
                <w:b/>
              </w:rPr>
              <w:t>Участие в организации безопасной окружающей среды для участников лечебно – диагностического процесса</w:t>
            </w:r>
          </w:p>
        </w:tc>
        <w:tc>
          <w:tcPr>
            <w:tcW w:w="1134" w:type="dxa"/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jc w:val="left"/>
            </w:pPr>
          </w:p>
        </w:tc>
        <w:tc>
          <w:tcPr>
            <w:tcW w:w="1314" w:type="dxa"/>
          </w:tcPr>
          <w:p w:rsidR="00E84124" w:rsidRPr="003D3035" w:rsidRDefault="0036250D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b/>
              </w:rPr>
            </w:pPr>
            <w:r>
              <w:rPr>
                <w:b/>
              </w:rPr>
              <w:t>932</w:t>
            </w:r>
          </w:p>
        </w:tc>
        <w:tc>
          <w:tcPr>
            <w:tcW w:w="875" w:type="dxa"/>
          </w:tcPr>
          <w:p w:rsidR="00E84124" w:rsidRPr="003D3035" w:rsidRDefault="0036250D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b/>
              </w:rPr>
            </w:pPr>
            <w:r>
              <w:rPr>
                <w:b/>
              </w:rPr>
              <w:t>856</w:t>
            </w:r>
          </w:p>
        </w:tc>
        <w:tc>
          <w:tcPr>
            <w:tcW w:w="1168" w:type="dxa"/>
          </w:tcPr>
          <w:p w:rsidR="00E84124" w:rsidRPr="003D3035" w:rsidRDefault="0036250D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b/>
              </w:rPr>
            </w:pPr>
            <w:r>
              <w:rPr>
                <w:b/>
              </w:rPr>
              <w:t>784</w:t>
            </w:r>
          </w:p>
        </w:tc>
      </w:tr>
      <w:tr w:rsidR="00E84124" w:rsidRPr="003D3035" w:rsidTr="00E84124">
        <w:trPr>
          <w:cantSplit/>
        </w:trPr>
        <w:tc>
          <w:tcPr>
            <w:tcW w:w="1278" w:type="dxa"/>
            <w:tcBorders>
              <w:left w:val="single" w:sz="12" w:space="0" w:color="auto"/>
            </w:tcBorders>
          </w:tcPr>
          <w:p w:rsidR="00E84124" w:rsidRPr="00523DF0" w:rsidRDefault="00E84124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rPr>
                <w:sz w:val="20"/>
                <w:szCs w:val="20"/>
              </w:rPr>
            </w:pPr>
            <w:r w:rsidRPr="00523DF0">
              <w:rPr>
                <w:sz w:val="20"/>
                <w:szCs w:val="20"/>
              </w:rPr>
              <w:t>МДК.02.01</w:t>
            </w:r>
          </w:p>
        </w:tc>
        <w:tc>
          <w:tcPr>
            <w:tcW w:w="4217" w:type="dxa"/>
          </w:tcPr>
          <w:p w:rsidR="00E84124" w:rsidRPr="003D3035" w:rsidRDefault="00E84124" w:rsidP="00523DF0">
            <w:pPr>
              <w:pStyle w:val="10"/>
              <w:ind w:firstLine="0"/>
            </w:pPr>
            <w:r w:rsidRPr="003D3035">
              <w:t>Организация и охрана труда младшей медицинской сестры по уходу за больными</w:t>
            </w:r>
          </w:p>
        </w:tc>
        <w:tc>
          <w:tcPr>
            <w:tcW w:w="1134" w:type="dxa"/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jc w:val="left"/>
            </w:pPr>
          </w:p>
        </w:tc>
        <w:tc>
          <w:tcPr>
            <w:tcW w:w="1314" w:type="dxa"/>
          </w:tcPr>
          <w:p w:rsidR="00E84124" w:rsidRPr="003D3035" w:rsidRDefault="00F24A4B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</w:pPr>
            <w:r>
              <w:t>248</w:t>
            </w:r>
          </w:p>
        </w:tc>
        <w:tc>
          <w:tcPr>
            <w:tcW w:w="875" w:type="dxa"/>
          </w:tcPr>
          <w:p w:rsidR="00E84124" w:rsidRPr="003D3035" w:rsidRDefault="00F24A4B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</w:pPr>
            <w:r>
              <w:t>172</w:t>
            </w:r>
          </w:p>
        </w:tc>
        <w:tc>
          <w:tcPr>
            <w:tcW w:w="1168" w:type="dxa"/>
          </w:tcPr>
          <w:p w:rsidR="00E84124" w:rsidRPr="003D3035" w:rsidRDefault="00F24A4B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</w:pPr>
            <w:r>
              <w:t>10</w:t>
            </w:r>
            <w:r w:rsidR="00E84124" w:rsidRPr="003D3035">
              <w:t>0</w:t>
            </w:r>
          </w:p>
        </w:tc>
      </w:tr>
      <w:tr w:rsidR="00E84124" w:rsidRPr="003D3035" w:rsidTr="00E84124">
        <w:trPr>
          <w:cantSplit/>
          <w:trHeight w:val="64"/>
        </w:trPr>
        <w:tc>
          <w:tcPr>
            <w:tcW w:w="1278" w:type="dxa"/>
            <w:tcBorders>
              <w:left w:val="single" w:sz="12" w:space="0" w:color="auto"/>
            </w:tcBorders>
          </w:tcPr>
          <w:p w:rsidR="00E84124" w:rsidRPr="00523DF0" w:rsidRDefault="00E84124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sz w:val="20"/>
                <w:szCs w:val="20"/>
              </w:rPr>
            </w:pPr>
            <w:r w:rsidRPr="00523DF0">
              <w:rPr>
                <w:sz w:val="20"/>
                <w:szCs w:val="20"/>
              </w:rPr>
              <w:t>УП.02</w:t>
            </w:r>
          </w:p>
        </w:tc>
        <w:tc>
          <w:tcPr>
            <w:tcW w:w="4217" w:type="dxa"/>
          </w:tcPr>
          <w:p w:rsidR="00E84124" w:rsidRPr="003D3035" w:rsidRDefault="00E84124" w:rsidP="00523DF0">
            <w:pPr>
              <w:pStyle w:val="10"/>
              <w:ind w:firstLine="0"/>
            </w:pPr>
            <w:r w:rsidRPr="003D3035">
              <w:t>Учебная практика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84124" w:rsidRPr="003D3035" w:rsidRDefault="00F24A4B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</w:pPr>
            <w:r>
              <w:t>8</w:t>
            </w:r>
          </w:p>
        </w:tc>
        <w:tc>
          <w:tcPr>
            <w:tcW w:w="1314" w:type="dxa"/>
          </w:tcPr>
          <w:p w:rsidR="00E84124" w:rsidRPr="003D3035" w:rsidRDefault="00F24A4B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</w:pPr>
            <w:r>
              <w:t>288</w:t>
            </w:r>
          </w:p>
        </w:tc>
        <w:tc>
          <w:tcPr>
            <w:tcW w:w="875" w:type="dxa"/>
          </w:tcPr>
          <w:p w:rsidR="00E84124" w:rsidRPr="003D3035" w:rsidRDefault="00F24A4B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</w:pPr>
            <w:r>
              <w:t>288</w:t>
            </w:r>
          </w:p>
        </w:tc>
        <w:tc>
          <w:tcPr>
            <w:tcW w:w="1168" w:type="dxa"/>
          </w:tcPr>
          <w:p w:rsidR="00E84124" w:rsidRPr="003D3035" w:rsidRDefault="00F24A4B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</w:pPr>
            <w:r>
              <w:t>288</w:t>
            </w:r>
          </w:p>
        </w:tc>
      </w:tr>
      <w:tr w:rsidR="00E84124" w:rsidRPr="003D3035" w:rsidTr="00E84124">
        <w:trPr>
          <w:cantSplit/>
        </w:trPr>
        <w:tc>
          <w:tcPr>
            <w:tcW w:w="1278" w:type="dxa"/>
            <w:tcBorders>
              <w:left w:val="single" w:sz="12" w:space="0" w:color="auto"/>
            </w:tcBorders>
          </w:tcPr>
          <w:p w:rsidR="00E84124" w:rsidRPr="00523DF0" w:rsidRDefault="00E84124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sz w:val="20"/>
                <w:szCs w:val="20"/>
              </w:rPr>
            </w:pPr>
            <w:r w:rsidRPr="00523DF0">
              <w:rPr>
                <w:sz w:val="20"/>
                <w:szCs w:val="20"/>
              </w:rPr>
              <w:t>ПП.02</w:t>
            </w:r>
          </w:p>
        </w:tc>
        <w:tc>
          <w:tcPr>
            <w:tcW w:w="4217" w:type="dxa"/>
          </w:tcPr>
          <w:p w:rsidR="00E84124" w:rsidRPr="003D3035" w:rsidRDefault="00E84124" w:rsidP="00523DF0">
            <w:pPr>
              <w:pStyle w:val="10"/>
              <w:ind w:firstLine="0"/>
            </w:pPr>
            <w:r w:rsidRPr="003D3035">
              <w:t>Производственная практика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E84124" w:rsidRPr="003D3035" w:rsidRDefault="00F24A4B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</w:pPr>
            <w:r>
              <w:t>11</w:t>
            </w:r>
          </w:p>
        </w:tc>
        <w:tc>
          <w:tcPr>
            <w:tcW w:w="1314" w:type="dxa"/>
          </w:tcPr>
          <w:p w:rsidR="00E84124" w:rsidRPr="003D3035" w:rsidRDefault="00F24A4B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</w:pPr>
            <w:r>
              <w:t>396</w:t>
            </w:r>
          </w:p>
        </w:tc>
        <w:tc>
          <w:tcPr>
            <w:tcW w:w="875" w:type="dxa"/>
          </w:tcPr>
          <w:p w:rsidR="00E84124" w:rsidRPr="003D3035" w:rsidRDefault="00F24A4B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</w:pPr>
            <w:r>
              <w:t>396</w:t>
            </w:r>
          </w:p>
        </w:tc>
        <w:tc>
          <w:tcPr>
            <w:tcW w:w="1168" w:type="dxa"/>
          </w:tcPr>
          <w:p w:rsidR="00E84124" w:rsidRPr="003D3035" w:rsidRDefault="00F24A4B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</w:pPr>
            <w:r>
              <w:t>396</w:t>
            </w:r>
          </w:p>
        </w:tc>
      </w:tr>
      <w:tr w:rsidR="00E84124" w:rsidRPr="003D3035" w:rsidTr="00E84124">
        <w:trPr>
          <w:cantSplit/>
        </w:trPr>
        <w:tc>
          <w:tcPr>
            <w:tcW w:w="1278" w:type="dxa"/>
            <w:tcBorders>
              <w:left w:val="single" w:sz="12" w:space="0" w:color="auto"/>
            </w:tcBorders>
          </w:tcPr>
          <w:p w:rsidR="00E84124" w:rsidRPr="00523DF0" w:rsidRDefault="00E84124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b/>
                <w:sz w:val="20"/>
                <w:szCs w:val="20"/>
              </w:rPr>
            </w:pPr>
            <w:r w:rsidRPr="00523DF0">
              <w:rPr>
                <w:b/>
                <w:sz w:val="20"/>
                <w:szCs w:val="20"/>
              </w:rPr>
              <w:t>ФК.00</w:t>
            </w:r>
          </w:p>
        </w:tc>
        <w:tc>
          <w:tcPr>
            <w:tcW w:w="4217" w:type="dxa"/>
          </w:tcPr>
          <w:p w:rsidR="00E84124" w:rsidRPr="003D3035" w:rsidRDefault="00E84124" w:rsidP="00523DF0">
            <w:pPr>
              <w:snapToGrid w:val="0"/>
              <w:ind w:firstLine="0"/>
              <w:jc w:val="left"/>
              <w:rPr>
                <w:b/>
              </w:rPr>
            </w:pPr>
            <w:r w:rsidRPr="003D3035">
              <w:rPr>
                <w:b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</w:p>
        </w:tc>
        <w:tc>
          <w:tcPr>
            <w:tcW w:w="1314" w:type="dxa"/>
          </w:tcPr>
          <w:p w:rsidR="00E84124" w:rsidRPr="003D3035" w:rsidRDefault="00F24A4B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875" w:type="dxa"/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b/>
              </w:rPr>
            </w:pPr>
            <w:r w:rsidRPr="003D3035">
              <w:rPr>
                <w:b/>
              </w:rPr>
              <w:t>40</w:t>
            </w:r>
          </w:p>
        </w:tc>
        <w:tc>
          <w:tcPr>
            <w:tcW w:w="1168" w:type="dxa"/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b/>
              </w:rPr>
            </w:pPr>
            <w:r w:rsidRPr="003D3035">
              <w:rPr>
                <w:b/>
              </w:rPr>
              <w:t>40</w:t>
            </w:r>
          </w:p>
        </w:tc>
      </w:tr>
      <w:tr w:rsidR="00E84124" w:rsidRPr="003D3035" w:rsidTr="00E84124">
        <w:trPr>
          <w:cantSplit/>
        </w:trPr>
        <w:tc>
          <w:tcPr>
            <w:tcW w:w="1278" w:type="dxa"/>
            <w:tcBorders>
              <w:left w:val="single" w:sz="12" w:space="0" w:color="auto"/>
            </w:tcBorders>
          </w:tcPr>
          <w:p w:rsidR="00E84124" w:rsidRPr="00523DF0" w:rsidRDefault="00E84124" w:rsidP="00523DF0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17" w:type="dxa"/>
          </w:tcPr>
          <w:p w:rsidR="00E84124" w:rsidRPr="003D3035" w:rsidRDefault="00814076" w:rsidP="00814076">
            <w:pPr>
              <w:snapToGrid w:val="0"/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Вариативная </w:t>
            </w:r>
            <w:r w:rsidR="00E84124" w:rsidRPr="003D3035">
              <w:rPr>
                <w:b/>
              </w:rPr>
              <w:t>часть циклов ППКРС</w:t>
            </w:r>
          </w:p>
        </w:tc>
        <w:tc>
          <w:tcPr>
            <w:tcW w:w="1134" w:type="dxa"/>
          </w:tcPr>
          <w:p w:rsidR="00E84124" w:rsidRPr="003D3035" w:rsidRDefault="00814076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314" w:type="dxa"/>
          </w:tcPr>
          <w:p w:rsidR="00E84124" w:rsidRPr="003D3035" w:rsidRDefault="00F24A4B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b/>
              </w:rPr>
            </w:pPr>
            <w:r>
              <w:rPr>
                <w:b/>
              </w:rPr>
              <w:t>821</w:t>
            </w:r>
          </w:p>
        </w:tc>
        <w:tc>
          <w:tcPr>
            <w:tcW w:w="875" w:type="dxa"/>
          </w:tcPr>
          <w:p w:rsidR="00E84124" w:rsidRPr="002372D7" w:rsidRDefault="002372D7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b/>
              </w:rPr>
            </w:pPr>
            <w:r w:rsidRPr="002372D7">
              <w:rPr>
                <w:b/>
              </w:rPr>
              <w:t>597</w:t>
            </w:r>
          </w:p>
        </w:tc>
        <w:tc>
          <w:tcPr>
            <w:tcW w:w="1168" w:type="dxa"/>
          </w:tcPr>
          <w:p w:rsidR="00E84124" w:rsidRPr="002372D7" w:rsidRDefault="002372D7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b/>
              </w:rPr>
            </w:pPr>
            <w:r w:rsidRPr="002372D7">
              <w:rPr>
                <w:b/>
              </w:rPr>
              <w:t>224</w:t>
            </w:r>
          </w:p>
        </w:tc>
      </w:tr>
      <w:tr w:rsidR="00E84124" w:rsidRPr="003D3035" w:rsidTr="00E84124">
        <w:trPr>
          <w:cantSplit/>
        </w:trPr>
        <w:tc>
          <w:tcPr>
            <w:tcW w:w="1278" w:type="dxa"/>
            <w:tcBorders>
              <w:left w:val="single" w:sz="12" w:space="0" w:color="auto"/>
            </w:tcBorders>
          </w:tcPr>
          <w:p w:rsidR="00E84124" w:rsidRPr="00523DF0" w:rsidRDefault="00E84124" w:rsidP="00523DF0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17" w:type="dxa"/>
          </w:tcPr>
          <w:p w:rsidR="00E84124" w:rsidRPr="003D3035" w:rsidRDefault="00E84124" w:rsidP="00F24A4B">
            <w:pPr>
              <w:snapToGrid w:val="0"/>
              <w:ind w:firstLine="0"/>
              <w:jc w:val="left"/>
              <w:rPr>
                <w:b/>
              </w:rPr>
            </w:pPr>
            <w:r w:rsidRPr="003D3035">
              <w:rPr>
                <w:b/>
                <w:bCs/>
              </w:rPr>
              <w:t>Всего по циклам и разделу «Физическая культура»</w:t>
            </w:r>
          </w:p>
        </w:tc>
        <w:tc>
          <w:tcPr>
            <w:tcW w:w="1134" w:type="dxa"/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b/>
              </w:rPr>
            </w:pPr>
            <w:r w:rsidRPr="003D3035">
              <w:rPr>
                <w:b/>
              </w:rPr>
              <w:t>20</w:t>
            </w:r>
          </w:p>
        </w:tc>
        <w:tc>
          <w:tcPr>
            <w:tcW w:w="1314" w:type="dxa"/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b/>
              </w:rPr>
            </w:pPr>
            <w:r w:rsidRPr="003D3035">
              <w:rPr>
                <w:b/>
              </w:rPr>
              <w:t>1080</w:t>
            </w:r>
          </w:p>
        </w:tc>
        <w:tc>
          <w:tcPr>
            <w:tcW w:w="875" w:type="dxa"/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b/>
              </w:rPr>
            </w:pPr>
            <w:r w:rsidRPr="003D3035">
              <w:rPr>
                <w:b/>
              </w:rPr>
              <w:t>720</w:t>
            </w:r>
          </w:p>
        </w:tc>
        <w:tc>
          <w:tcPr>
            <w:tcW w:w="1168" w:type="dxa"/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b/>
              </w:rPr>
            </w:pPr>
            <w:r w:rsidRPr="003D3035">
              <w:rPr>
                <w:b/>
              </w:rPr>
              <w:t>388</w:t>
            </w:r>
          </w:p>
        </w:tc>
      </w:tr>
      <w:tr w:rsidR="00E84124" w:rsidRPr="003D3035" w:rsidTr="00E84124">
        <w:trPr>
          <w:cantSplit/>
        </w:trPr>
        <w:tc>
          <w:tcPr>
            <w:tcW w:w="1278" w:type="dxa"/>
            <w:tcBorders>
              <w:left w:val="single" w:sz="12" w:space="0" w:color="auto"/>
            </w:tcBorders>
          </w:tcPr>
          <w:p w:rsidR="00E84124" w:rsidRPr="00523DF0" w:rsidRDefault="00E84124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b/>
                <w:sz w:val="20"/>
                <w:szCs w:val="20"/>
              </w:rPr>
            </w:pPr>
            <w:r w:rsidRPr="00523DF0">
              <w:rPr>
                <w:b/>
                <w:sz w:val="20"/>
                <w:szCs w:val="20"/>
              </w:rPr>
              <w:t>УП.00.</w:t>
            </w:r>
          </w:p>
        </w:tc>
        <w:tc>
          <w:tcPr>
            <w:tcW w:w="4217" w:type="dxa"/>
            <w:tcBorders>
              <w:bottom w:val="single" w:sz="8" w:space="0" w:color="auto"/>
            </w:tcBorders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rPr>
                <w:b/>
              </w:rPr>
            </w:pPr>
            <w:r w:rsidRPr="003D3035">
              <w:rPr>
                <w:b/>
              </w:rPr>
              <w:t xml:space="preserve">Учебная практика 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E84124" w:rsidRPr="003D3035" w:rsidRDefault="00F24A4B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314" w:type="dxa"/>
            <w:tcBorders>
              <w:bottom w:val="single" w:sz="8" w:space="0" w:color="auto"/>
            </w:tcBorders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jc w:val="center"/>
            </w:pPr>
          </w:p>
        </w:tc>
        <w:tc>
          <w:tcPr>
            <w:tcW w:w="875" w:type="dxa"/>
            <w:tcBorders>
              <w:bottom w:val="single" w:sz="8" w:space="0" w:color="auto"/>
            </w:tcBorders>
            <w:vAlign w:val="center"/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b/>
              </w:rPr>
            </w:pPr>
            <w:r>
              <w:rPr>
                <w:b/>
              </w:rPr>
              <w:t>324</w:t>
            </w:r>
          </w:p>
        </w:tc>
        <w:tc>
          <w:tcPr>
            <w:tcW w:w="1168" w:type="dxa"/>
            <w:tcBorders>
              <w:bottom w:val="single" w:sz="8" w:space="0" w:color="auto"/>
            </w:tcBorders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jc w:val="center"/>
            </w:pPr>
          </w:p>
        </w:tc>
      </w:tr>
      <w:tr w:rsidR="00E84124" w:rsidRPr="003D3035" w:rsidTr="00E84124">
        <w:trPr>
          <w:cantSplit/>
        </w:trPr>
        <w:tc>
          <w:tcPr>
            <w:tcW w:w="1278" w:type="dxa"/>
            <w:tcBorders>
              <w:left w:val="single" w:sz="12" w:space="0" w:color="auto"/>
            </w:tcBorders>
          </w:tcPr>
          <w:p w:rsidR="00E84124" w:rsidRPr="00523DF0" w:rsidRDefault="00E84124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b/>
                <w:sz w:val="20"/>
                <w:szCs w:val="20"/>
              </w:rPr>
            </w:pPr>
            <w:r w:rsidRPr="00523DF0">
              <w:rPr>
                <w:b/>
                <w:sz w:val="20"/>
                <w:szCs w:val="20"/>
              </w:rPr>
              <w:t>ПП.00.</w:t>
            </w:r>
          </w:p>
        </w:tc>
        <w:tc>
          <w:tcPr>
            <w:tcW w:w="4217" w:type="dxa"/>
            <w:tcBorders>
              <w:top w:val="single" w:sz="8" w:space="0" w:color="auto"/>
            </w:tcBorders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rPr>
                <w:b/>
              </w:rPr>
            </w:pPr>
            <w:r w:rsidRPr="003D3035">
              <w:rPr>
                <w:b/>
              </w:rPr>
              <w:t xml:space="preserve">Производственная практика 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E84124" w:rsidRPr="003D3035" w:rsidRDefault="00F24A4B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314" w:type="dxa"/>
            <w:tcBorders>
              <w:top w:val="single" w:sz="8" w:space="0" w:color="auto"/>
            </w:tcBorders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jc w:val="center"/>
            </w:pPr>
          </w:p>
        </w:tc>
        <w:tc>
          <w:tcPr>
            <w:tcW w:w="875" w:type="dxa"/>
            <w:tcBorders>
              <w:top w:val="single" w:sz="8" w:space="0" w:color="auto"/>
            </w:tcBorders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b/>
              </w:rPr>
            </w:pPr>
            <w:r>
              <w:rPr>
                <w:b/>
              </w:rPr>
              <w:t>360</w:t>
            </w:r>
          </w:p>
        </w:tc>
        <w:tc>
          <w:tcPr>
            <w:tcW w:w="1168" w:type="dxa"/>
            <w:tcBorders>
              <w:top w:val="single" w:sz="8" w:space="0" w:color="auto"/>
            </w:tcBorders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jc w:val="center"/>
            </w:pPr>
          </w:p>
        </w:tc>
      </w:tr>
      <w:tr w:rsidR="002833D5" w:rsidRPr="003D3035" w:rsidTr="00E84124">
        <w:trPr>
          <w:cantSplit/>
        </w:trPr>
        <w:tc>
          <w:tcPr>
            <w:tcW w:w="1278" w:type="dxa"/>
            <w:tcBorders>
              <w:left w:val="single" w:sz="12" w:space="0" w:color="auto"/>
            </w:tcBorders>
          </w:tcPr>
          <w:p w:rsidR="002833D5" w:rsidRPr="00523DF0" w:rsidRDefault="002833D5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ПА.00</w:t>
            </w:r>
          </w:p>
        </w:tc>
        <w:tc>
          <w:tcPr>
            <w:tcW w:w="4217" w:type="dxa"/>
            <w:tcBorders>
              <w:top w:val="single" w:sz="8" w:space="0" w:color="auto"/>
            </w:tcBorders>
          </w:tcPr>
          <w:p w:rsidR="002833D5" w:rsidRPr="003D3035" w:rsidRDefault="002833D5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rPr>
                <w:b/>
              </w:rPr>
            </w:pPr>
            <w:r>
              <w:rPr>
                <w:b/>
              </w:rPr>
              <w:t>Промежуточная аттестация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2833D5" w:rsidRDefault="00814076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14" w:type="dxa"/>
            <w:tcBorders>
              <w:top w:val="single" w:sz="8" w:space="0" w:color="auto"/>
            </w:tcBorders>
          </w:tcPr>
          <w:p w:rsidR="002833D5" w:rsidRPr="003D3035" w:rsidRDefault="002833D5" w:rsidP="00523DF0">
            <w:pPr>
              <w:autoSpaceDE w:val="0"/>
              <w:autoSpaceDN w:val="0"/>
              <w:adjustRightInd w:val="0"/>
              <w:spacing w:line="180" w:lineRule="atLeast"/>
              <w:jc w:val="center"/>
            </w:pPr>
          </w:p>
        </w:tc>
        <w:tc>
          <w:tcPr>
            <w:tcW w:w="875" w:type="dxa"/>
            <w:tcBorders>
              <w:top w:val="single" w:sz="8" w:space="0" w:color="auto"/>
            </w:tcBorders>
          </w:tcPr>
          <w:p w:rsidR="002833D5" w:rsidRDefault="002833D5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b/>
              </w:rPr>
            </w:pPr>
          </w:p>
        </w:tc>
        <w:tc>
          <w:tcPr>
            <w:tcW w:w="1168" w:type="dxa"/>
            <w:tcBorders>
              <w:top w:val="single" w:sz="8" w:space="0" w:color="auto"/>
            </w:tcBorders>
          </w:tcPr>
          <w:p w:rsidR="002833D5" w:rsidRPr="003D3035" w:rsidRDefault="002833D5" w:rsidP="00523DF0">
            <w:pPr>
              <w:autoSpaceDE w:val="0"/>
              <w:autoSpaceDN w:val="0"/>
              <w:adjustRightInd w:val="0"/>
              <w:spacing w:line="180" w:lineRule="atLeast"/>
              <w:jc w:val="center"/>
            </w:pPr>
          </w:p>
        </w:tc>
      </w:tr>
      <w:tr w:rsidR="00E84124" w:rsidRPr="003D3035" w:rsidTr="00E84124">
        <w:trPr>
          <w:cantSplit/>
        </w:trPr>
        <w:tc>
          <w:tcPr>
            <w:tcW w:w="1278" w:type="dxa"/>
            <w:tcBorders>
              <w:left w:val="single" w:sz="12" w:space="0" w:color="auto"/>
            </w:tcBorders>
          </w:tcPr>
          <w:p w:rsidR="00E84124" w:rsidRPr="00523DF0" w:rsidRDefault="00E84124" w:rsidP="00523DF0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523DF0">
              <w:rPr>
                <w:b/>
                <w:sz w:val="20"/>
                <w:szCs w:val="20"/>
              </w:rPr>
              <w:t>ИГА.00</w:t>
            </w:r>
          </w:p>
        </w:tc>
        <w:tc>
          <w:tcPr>
            <w:tcW w:w="4217" w:type="dxa"/>
          </w:tcPr>
          <w:p w:rsidR="00E84124" w:rsidRPr="003D3035" w:rsidRDefault="009A5274" w:rsidP="009A5274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Государственная </w:t>
            </w:r>
            <w:r w:rsidR="00E84124" w:rsidRPr="003D3035">
              <w:rPr>
                <w:b/>
              </w:rPr>
              <w:t>итоговая аттестация</w:t>
            </w:r>
          </w:p>
        </w:tc>
        <w:tc>
          <w:tcPr>
            <w:tcW w:w="1134" w:type="dxa"/>
          </w:tcPr>
          <w:p w:rsidR="00E84124" w:rsidRPr="003D3035" w:rsidRDefault="00F24A4B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14" w:type="dxa"/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</w:p>
        </w:tc>
        <w:tc>
          <w:tcPr>
            <w:tcW w:w="875" w:type="dxa"/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jc w:val="center"/>
            </w:pPr>
          </w:p>
        </w:tc>
        <w:tc>
          <w:tcPr>
            <w:tcW w:w="1168" w:type="dxa"/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jc w:val="center"/>
            </w:pPr>
          </w:p>
        </w:tc>
      </w:tr>
      <w:tr w:rsidR="00E84124" w:rsidRPr="003D3035" w:rsidTr="00E84124">
        <w:trPr>
          <w:cantSplit/>
        </w:trPr>
        <w:tc>
          <w:tcPr>
            <w:tcW w:w="1278" w:type="dxa"/>
            <w:tcBorders>
              <w:left w:val="single" w:sz="12" w:space="0" w:color="auto"/>
            </w:tcBorders>
          </w:tcPr>
          <w:p w:rsidR="00E84124" w:rsidRPr="00523DF0" w:rsidRDefault="00E84124" w:rsidP="00523DF0">
            <w:pPr>
              <w:ind w:firstLine="0"/>
              <w:jc w:val="center"/>
              <w:rPr>
                <w:sz w:val="20"/>
                <w:szCs w:val="20"/>
              </w:rPr>
            </w:pPr>
            <w:r w:rsidRPr="00523DF0">
              <w:rPr>
                <w:sz w:val="20"/>
                <w:szCs w:val="20"/>
              </w:rPr>
              <w:t>ИГА.01</w:t>
            </w:r>
          </w:p>
        </w:tc>
        <w:tc>
          <w:tcPr>
            <w:tcW w:w="4217" w:type="dxa"/>
          </w:tcPr>
          <w:p w:rsidR="00E84124" w:rsidRPr="003D3035" w:rsidRDefault="00E84124" w:rsidP="009A5274">
            <w:pPr>
              <w:ind w:firstLine="0"/>
              <w:jc w:val="left"/>
            </w:pPr>
            <w:r w:rsidRPr="003D3035">
              <w:t>Защита выпускной квалификационной работы</w:t>
            </w:r>
          </w:p>
        </w:tc>
        <w:tc>
          <w:tcPr>
            <w:tcW w:w="1134" w:type="dxa"/>
          </w:tcPr>
          <w:p w:rsidR="00E84124" w:rsidRPr="003D3035" w:rsidRDefault="00F24A4B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</w:pPr>
            <w:r>
              <w:t>1</w:t>
            </w:r>
          </w:p>
        </w:tc>
        <w:tc>
          <w:tcPr>
            <w:tcW w:w="1314" w:type="dxa"/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jc w:val="center"/>
            </w:pPr>
          </w:p>
        </w:tc>
        <w:tc>
          <w:tcPr>
            <w:tcW w:w="875" w:type="dxa"/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jc w:val="center"/>
            </w:pPr>
          </w:p>
        </w:tc>
        <w:tc>
          <w:tcPr>
            <w:tcW w:w="1168" w:type="dxa"/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jc w:val="center"/>
            </w:pPr>
          </w:p>
        </w:tc>
      </w:tr>
      <w:tr w:rsidR="00E84124" w:rsidRPr="003D3035" w:rsidTr="00E84124">
        <w:trPr>
          <w:cantSplit/>
        </w:trPr>
        <w:tc>
          <w:tcPr>
            <w:tcW w:w="1278" w:type="dxa"/>
            <w:tcBorders>
              <w:left w:val="single" w:sz="12" w:space="0" w:color="auto"/>
            </w:tcBorders>
          </w:tcPr>
          <w:p w:rsidR="00E84124" w:rsidRPr="00523DF0" w:rsidRDefault="00E84124" w:rsidP="00523DF0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523DF0">
              <w:rPr>
                <w:b/>
                <w:sz w:val="20"/>
                <w:szCs w:val="20"/>
              </w:rPr>
              <w:t>ВК.00</w:t>
            </w:r>
          </w:p>
        </w:tc>
        <w:tc>
          <w:tcPr>
            <w:tcW w:w="4217" w:type="dxa"/>
          </w:tcPr>
          <w:p w:rsidR="00E84124" w:rsidRPr="003D3035" w:rsidRDefault="00E84124" w:rsidP="00523DF0">
            <w:pPr>
              <w:rPr>
                <w:b/>
              </w:rPr>
            </w:pPr>
            <w:r w:rsidRPr="003D3035">
              <w:rPr>
                <w:b/>
              </w:rPr>
              <w:t>Время каникулярное</w:t>
            </w:r>
          </w:p>
        </w:tc>
        <w:tc>
          <w:tcPr>
            <w:tcW w:w="1134" w:type="dxa"/>
          </w:tcPr>
          <w:p w:rsidR="00E84124" w:rsidRPr="003D3035" w:rsidRDefault="00F24A4B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314" w:type="dxa"/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</w:p>
        </w:tc>
        <w:tc>
          <w:tcPr>
            <w:tcW w:w="875" w:type="dxa"/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jc w:val="center"/>
            </w:pPr>
          </w:p>
        </w:tc>
        <w:tc>
          <w:tcPr>
            <w:tcW w:w="1168" w:type="dxa"/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jc w:val="center"/>
            </w:pPr>
          </w:p>
        </w:tc>
      </w:tr>
      <w:tr w:rsidR="00E84124" w:rsidRPr="003D3035" w:rsidTr="00E84124">
        <w:trPr>
          <w:cantSplit/>
        </w:trPr>
        <w:tc>
          <w:tcPr>
            <w:tcW w:w="549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84124" w:rsidRPr="003D3035" w:rsidRDefault="00E84124" w:rsidP="00523DF0">
            <w:pPr>
              <w:jc w:val="right"/>
              <w:rPr>
                <w:b/>
              </w:rPr>
            </w:pPr>
            <w:r w:rsidRPr="003D3035">
              <w:rPr>
                <w:b/>
                <w:bCs/>
              </w:rPr>
              <w:t>Всего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E84124" w:rsidRPr="003D3035" w:rsidRDefault="00814076" w:rsidP="00523DF0">
            <w:pPr>
              <w:autoSpaceDE w:val="0"/>
              <w:autoSpaceDN w:val="0"/>
              <w:adjustRightInd w:val="0"/>
              <w:spacing w:line="180" w:lineRule="atLeast"/>
              <w:ind w:firstLine="0"/>
              <w:jc w:val="center"/>
              <w:rPr>
                <w:b/>
              </w:rPr>
            </w:pPr>
            <w:r>
              <w:rPr>
                <w:b/>
              </w:rPr>
              <w:t>147</w:t>
            </w:r>
          </w:p>
        </w:tc>
        <w:tc>
          <w:tcPr>
            <w:tcW w:w="1314" w:type="dxa"/>
            <w:tcBorders>
              <w:bottom w:val="single" w:sz="12" w:space="0" w:color="auto"/>
            </w:tcBorders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jc w:val="center"/>
            </w:pPr>
          </w:p>
        </w:tc>
        <w:tc>
          <w:tcPr>
            <w:tcW w:w="875" w:type="dxa"/>
            <w:tcBorders>
              <w:bottom w:val="single" w:sz="12" w:space="0" w:color="auto"/>
            </w:tcBorders>
            <w:vAlign w:val="center"/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</w:p>
        </w:tc>
        <w:tc>
          <w:tcPr>
            <w:tcW w:w="1168" w:type="dxa"/>
            <w:tcBorders>
              <w:bottom w:val="single" w:sz="12" w:space="0" w:color="auto"/>
            </w:tcBorders>
          </w:tcPr>
          <w:p w:rsidR="00E84124" w:rsidRPr="003D3035" w:rsidRDefault="00E84124" w:rsidP="00523DF0">
            <w:pPr>
              <w:autoSpaceDE w:val="0"/>
              <w:autoSpaceDN w:val="0"/>
              <w:adjustRightInd w:val="0"/>
              <w:spacing w:line="180" w:lineRule="atLeast"/>
              <w:jc w:val="center"/>
            </w:pPr>
          </w:p>
        </w:tc>
      </w:tr>
    </w:tbl>
    <w:p w:rsidR="00EA3BAD" w:rsidRPr="003D3035" w:rsidRDefault="00EA3BAD" w:rsidP="004350E8">
      <w:pPr>
        <w:ind w:firstLine="0"/>
        <w:rPr>
          <w:b/>
        </w:rPr>
      </w:pPr>
    </w:p>
    <w:p w:rsidR="006E5322" w:rsidRPr="004531A5" w:rsidRDefault="006E5322" w:rsidP="00DF2340">
      <w:pPr>
        <w:ind w:left="426" w:hanging="426"/>
        <w:jc w:val="center"/>
        <w:rPr>
          <w:b/>
          <w:sz w:val="28"/>
          <w:szCs w:val="28"/>
        </w:rPr>
      </w:pPr>
      <w:r w:rsidRPr="004531A5">
        <w:rPr>
          <w:b/>
          <w:sz w:val="28"/>
          <w:szCs w:val="28"/>
        </w:rPr>
        <w:t>4.</w:t>
      </w:r>
      <w:r w:rsidR="002C0A31" w:rsidRPr="004531A5">
        <w:rPr>
          <w:b/>
          <w:sz w:val="28"/>
          <w:szCs w:val="28"/>
        </w:rPr>
        <w:t>2</w:t>
      </w:r>
      <w:r w:rsidR="00CD570A" w:rsidRPr="004531A5">
        <w:rPr>
          <w:b/>
          <w:sz w:val="28"/>
          <w:szCs w:val="28"/>
        </w:rPr>
        <w:t xml:space="preserve">. </w:t>
      </w:r>
      <w:r w:rsidRPr="004531A5">
        <w:rPr>
          <w:b/>
          <w:sz w:val="28"/>
          <w:szCs w:val="28"/>
        </w:rPr>
        <w:t>Учебный план очной формы обучения ППКРС</w:t>
      </w:r>
    </w:p>
    <w:p w:rsidR="00371CDB" w:rsidRPr="004531A5" w:rsidRDefault="001561E8" w:rsidP="00DF2340">
      <w:pPr>
        <w:ind w:left="426" w:hanging="426"/>
        <w:jc w:val="center"/>
        <w:rPr>
          <w:sz w:val="28"/>
          <w:szCs w:val="28"/>
        </w:rPr>
      </w:pPr>
      <w:r w:rsidRPr="004531A5">
        <w:rPr>
          <w:b/>
          <w:sz w:val="28"/>
          <w:szCs w:val="28"/>
        </w:rPr>
        <w:t xml:space="preserve">с получением среднего </w:t>
      </w:r>
      <w:r w:rsidR="006E5322" w:rsidRPr="004531A5">
        <w:rPr>
          <w:b/>
          <w:sz w:val="28"/>
          <w:szCs w:val="28"/>
        </w:rPr>
        <w:t>общего образования</w:t>
      </w:r>
      <w:bookmarkEnd w:id="28"/>
    </w:p>
    <w:p w:rsidR="005438CC" w:rsidRPr="004C64C5" w:rsidRDefault="00E5445B" w:rsidP="00DF2340">
      <w:pPr>
        <w:ind w:firstLine="567"/>
        <w:jc w:val="left"/>
        <w:rPr>
          <w:sz w:val="28"/>
          <w:szCs w:val="28"/>
        </w:rPr>
      </w:pPr>
      <w:r w:rsidRPr="004C64C5">
        <w:rPr>
          <w:sz w:val="28"/>
          <w:szCs w:val="28"/>
        </w:rPr>
        <w:t>У</w:t>
      </w:r>
      <w:r w:rsidR="00371CDB" w:rsidRPr="004C64C5">
        <w:rPr>
          <w:sz w:val="28"/>
          <w:szCs w:val="28"/>
        </w:rPr>
        <w:t xml:space="preserve">чебный план </w:t>
      </w:r>
      <w:r w:rsidRPr="004C64C5">
        <w:rPr>
          <w:sz w:val="28"/>
          <w:szCs w:val="28"/>
        </w:rPr>
        <w:t>(</w:t>
      </w:r>
      <w:r w:rsidR="006B3C1B" w:rsidRPr="004C64C5">
        <w:rPr>
          <w:sz w:val="28"/>
          <w:szCs w:val="28"/>
        </w:rPr>
        <w:t xml:space="preserve">УП) </w:t>
      </w:r>
      <w:r w:rsidR="00826B2D" w:rsidRPr="004C64C5">
        <w:rPr>
          <w:sz w:val="28"/>
          <w:szCs w:val="28"/>
        </w:rPr>
        <w:t>определяет с</w:t>
      </w:r>
      <w:r w:rsidR="006E5322" w:rsidRPr="004C64C5">
        <w:rPr>
          <w:sz w:val="28"/>
          <w:szCs w:val="28"/>
        </w:rPr>
        <w:t>ледующие характеристики ППКРС</w:t>
      </w:r>
      <w:r w:rsidRPr="004C64C5">
        <w:rPr>
          <w:sz w:val="28"/>
          <w:szCs w:val="28"/>
        </w:rPr>
        <w:t>:</w:t>
      </w:r>
    </w:p>
    <w:p w:rsidR="005438CC" w:rsidRPr="004C64C5" w:rsidRDefault="00B13D9E" w:rsidP="00B13D9E">
      <w:pPr>
        <w:ind w:left="720" w:firstLine="0"/>
        <w:jc w:val="left"/>
        <w:rPr>
          <w:sz w:val="28"/>
          <w:szCs w:val="28"/>
        </w:rPr>
      </w:pPr>
      <w:r w:rsidRPr="004C64C5">
        <w:rPr>
          <w:sz w:val="28"/>
          <w:szCs w:val="28"/>
        </w:rPr>
        <w:t xml:space="preserve">- </w:t>
      </w:r>
      <w:r w:rsidR="00826B2D" w:rsidRPr="004C64C5">
        <w:rPr>
          <w:sz w:val="28"/>
          <w:szCs w:val="28"/>
        </w:rPr>
        <w:t>объемные параметры учебной нагрузки в целом, по годам обучения и по семестрам</w:t>
      </w:r>
      <w:r w:rsidR="00AF2865" w:rsidRPr="004C64C5">
        <w:rPr>
          <w:sz w:val="28"/>
          <w:szCs w:val="28"/>
        </w:rPr>
        <w:t xml:space="preserve">; </w:t>
      </w:r>
    </w:p>
    <w:p w:rsidR="005438CC" w:rsidRPr="004C64C5" w:rsidRDefault="00B13D9E" w:rsidP="00B13D9E">
      <w:pPr>
        <w:ind w:left="720" w:firstLine="0"/>
        <w:jc w:val="left"/>
        <w:rPr>
          <w:sz w:val="28"/>
          <w:szCs w:val="28"/>
        </w:rPr>
      </w:pPr>
      <w:r w:rsidRPr="004C64C5">
        <w:rPr>
          <w:sz w:val="28"/>
          <w:szCs w:val="28"/>
        </w:rPr>
        <w:t xml:space="preserve">- </w:t>
      </w:r>
      <w:r w:rsidR="00CD570A" w:rsidRPr="004C64C5">
        <w:rPr>
          <w:sz w:val="28"/>
          <w:szCs w:val="28"/>
        </w:rPr>
        <w:t>перечень учебных дисциплин, профессиональных модулей и их составных элементов (междисципинарных курсов, учебной и производственной практик);</w:t>
      </w:r>
    </w:p>
    <w:p w:rsidR="005438CC" w:rsidRPr="004C64C5" w:rsidRDefault="00B13D9E" w:rsidP="00B13D9E">
      <w:pPr>
        <w:ind w:left="720" w:firstLine="0"/>
        <w:jc w:val="left"/>
        <w:rPr>
          <w:sz w:val="28"/>
          <w:szCs w:val="28"/>
        </w:rPr>
      </w:pPr>
      <w:r w:rsidRPr="004C64C5">
        <w:rPr>
          <w:sz w:val="28"/>
          <w:szCs w:val="28"/>
        </w:rPr>
        <w:t xml:space="preserve">- </w:t>
      </w:r>
      <w:r w:rsidR="00826B2D" w:rsidRPr="004C64C5">
        <w:rPr>
          <w:sz w:val="28"/>
          <w:szCs w:val="28"/>
        </w:rPr>
        <w:t xml:space="preserve">последовательность изучения </w:t>
      </w:r>
      <w:r w:rsidR="00CD570A" w:rsidRPr="004C64C5">
        <w:rPr>
          <w:sz w:val="28"/>
          <w:szCs w:val="28"/>
        </w:rPr>
        <w:t>учебных дисциплин и профессиональных модулей;</w:t>
      </w:r>
    </w:p>
    <w:p w:rsidR="005438CC" w:rsidRPr="004C64C5" w:rsidRDefault="00B13D9E" w:rsidP="00B13D9E">
      <w:pPr>
        <w:ind w:left="720" w:firstLine="0"/>
        <w:jc w:val="left"/>
        <w:rPr>
          <w:sz w:val="28"/>
          <w:szCs w:val="28"/>
        </w:rPr>
      </w:pPr>
      <w:r w:rsidRPr="004C64C5">
        <w:rPr>
          <w:sz w:val="28"/>
          <w:szCs w:val="28"/>
        </w:rPr>
        <w:t xml:space="preserve">- </w:t>
      </w:r>
      <w:r w:rsidR="00D61DBE" w:rsidRPr="004C64C5">
        <w:rPr>
          <w:sz w:val="28"/>
          <w:szCs w:val="28"/>
        </w:rPr>
        <w:t>распределение по годам обучения и семестрам различных форм промежуточной аттестации по учебным дисциплинам, профессиональным модулям (и их составля</w:t>
      </w:r>
      <w:r w:rsidR="009A5274">
        <w:rPr>
          <w:sz w:val="28"/>
          <w:szCs w:val="28"/>
        </w:rPr>
        <w:t xml:space="preserve">ющим междисциплинарным курсам, </w:t>
      </w:r>
      <w:r w:rsidR="00D61DBE" w:rsidRPr="004C64C5">
        <w:rPr>
          <w:sz w:val="28"/>
          <w:szCs w:val="28"/>
        </w:rPr>
        <w:t>учебной и производственной практике);</w:t>
      </w:r>
    </w:p>
    <w:p w:rsidR="005438CC" w:rsidRPr="004C64C5" w:rsidRDefault="00B13D9E" w:rsidP="00B13D9E">
      <w:pPr>
        <w:ind w:left="720" w:firstLine="0"/>
        <w:jc w:val="left"/>
        <w:rPr>
          <w:sz w:val="28"/>
          <w:szCs w:val="28"/>
        </w:rPr>
      </w:pPr>
      <w:r w:rsidRPr="004C64C5">
        <w:rPr>
          <w:sz w:val="28"/>
          <w:szCs w:val="28"/>
        </w:rPr>
        <w:t xml:space="preserve">- </w:t>
      </w:r>
      <w:r w:rsidR="00826B2D" w:rsidRPr="004C64C5">
        <w:rPr>
          <w:sz w:val="28"/>
          <w:szCs w:val="28"/>
        </w:rPr>
        <w:t>объемы учебной нагрузки по видам учебных занятий</w:t>
      </w:r>
      <w:r w:rsidR="00D61DBE" w:rsidRPr="004C64C5">
        <w:rPr>
          <w:sz w:val="28"/>
          <w:szCs w:val="28"/>
        </w:rPr>
        <w:t xml:space="preserve">, </w:t>
      </w:r>
      <w:r w:rsidR="00826B2D" w:rsidRPr="004C64C5">
        <w:rPr>
          <w:sz w:val="28"/>
          <w:szCs w:val="28"/>
        </w:rPr>
        <w:t>по учебным дисциплинам, профессионал</w:t>
      </w:r>
      <w:r w:rsidR="00D61DBE" w:rsidRPr="004C64C5">
        <w:rPr>
          <w:sz w:val="28"/>
          <w:szCs w:val="28"/>
        </w:rPr>
        <w:t>ьным модулям и их составляющим;</w:t>
      </w:r>
    </w:p>
    <w:p w:rsidR="005438CC" w:rsidRPr="004C64C5" w:rsidRDefault="00B13D9E" w:rsidP="00B13D9E">
      <w:pPr>
        <w:ind w:left="720" w:firstLine="0"/>
        <w:jc w:val="left"/>
        <w:rPr>
          <w:sz w:val="28"/>
          <w:szCs w:val="28"/>
        </w:rPr>
      </w:pPr>
      <w:r w:rsidRPr="004C64C5">
        <w:rPr>
          <w:sz w:val="28"/>
          <w:szCs w:val="28"/>
        </w:rPr>
        <w:t xml:space="preserve">- </w:t>
      </w:r>
      <w:r w:rsidR="005E4AE4" w:rsidRPr="004C64C5">
        <w:rPr>
          <w:sz w:val="28"/>
          <w:szCs w:val="28"/>
        </w:rPr>
        <w:t>формы государственной итоговой</w:t>
      </w:r>
      <w:r w:rsidR="00826B2D" w:rsidRPr="004C64C5">
        <w:rPr>
          <w:sz w:val="28"/>
          <w:szCs w:val="28"/>
        </w:rPr>
        <w:t xml:space="preserve"> аттестации</w:t>
      </w:r>
      <w:r w:rsidR="00AF2865" w:rsidRPr="004C64C5">
        <w:rPr>
          <w:sz w:val="28"/>
          <w:szCs w:val="28"/>
        </w:rPr>
        <w:t xml:space="preserve">, </w:t>
      </w:r>
      <w:r w:rsidR="00826B2D" w:rsidRPr="004C64C5">
        <w:rPr>
          <w:sz w:val="28"/>
          <w:szCs w:val="28"/>
        </w:rPr>
        <w:t xml:space="preserve">объемы времени, отведенные на подготовку и защиту выпускной квалификационной работы в рамках </w:t>
      </w:r>
      <w:r w:rsidR="000F6BB7" w:rsidRPr="004C64C5">
        <w:rPr>
          <w:sz w:val="28"/>
          <w:szCs w:val="28"/>
        </w:rPr>
        <w:t>ГИА</w:t>
      </w:r>
      <w:r w:rsidR="00826B2D" w:rsidRPr="004C64C5">
        <w:rPr>
          <w:sz w:val="28"/>
          <w:szCs w:val="28"/>
        </w:rPr>
        <w:t>;</w:t>
      </w:r>
    </w:p>
    <w:p w:rsidR="0097111E" w:rsidRPr="004C64C5" w:rsidRDefault="00B13D9E" w:rsidP="00B13D9E">
      <w:pPr>
        <w:ind w:left="720" w:firstLine="0"/>
        <w:jc w:val="left"/>
        <w:rPr>
          <w:sz w:val="28"/>
          <w:szCs w:val="28"/>
        </w:rPr>
      </w:pPr>
      <w:r w:rsidRPr="004C64C5">
        <w:rPr>
          <w:sz w:val="28"/>
          <w:szCs w:val="28"/>
        </w:rPr>
        <w:t xml:space="preserve">- </w:t>
      </w:r>
      <w:r w:rsidR="00826B2D" w:rsidRPr="004C64C5">
        <w:rPr>
          <w:sz w:val="28"/>
          <w:szCs w:val="28"/>
        </w:rPr>
        <w:t>объем каникул по годам обучения.</w:t>
      </w:r>
    </w:p>
    <w:p w:rsidR="007C6BB0" w:rsidRPr="004C64C5" w:rsidRDefault="00D61DBE" w:rsidP="00DF2340">
      <w:pPr>
        <w:ind w:firstLine="567"/>
        <w:rPr>
          <w:sz w:val="28"/>
          <w:szCs w:val="28"/>
        </w:rPr>
      </w:pPr>
      <w:r w:rsidRPr="004C64C5">
        <w:rPr>
          <w:sz w:val="28"/>
          <w:szCs w:val="28"/>
        </w:rPr>
        <w:lastRenderedPageBreak/>
        <w:t xml:space="preserve">Максимальный объем учебной нагрузки составляет 54 академических часа в неделю, включая все виды аудиторной и внеаудиторной работы. </w:t>
      </w:r>
    </w:p>
    <w:p w:rsidR="00D61DBE" w:rsidRPr="004C64C5" w:rsidRDefault="00D61DBE" w:rsidP="00DF2340">
      <w:pPr>
        <w:ind w:firstLine="567"/>
        <w:rPr>
          <w:sz w:val="28"/>
          <w:szCs w:val="28"/>
        </w:rPr>
      </w:pPr>
      <w:r w:rsidRPr="004C64C5">
        <w:rPr>
          <w:sz w:val="28"/>
          <w:szCs w:val="28"/>
        </w:rPr>
        <w:t xml:space="preserve">Максимальный объем обязательной аудиторной учебной нагрузки обучающихся при очной форме обучения составляет 36 академических часов в неделю. </w:t>
      </w:r>
    </w:p>
    <w:p w:rsidR="00D61DBE" w:rsidRPr="004C64C5" w:rsidRDefault="00D61DBE" w:rsidP="009A5274">
      <w:pPr>
        <w:ind w:firstLine="567"/>
        <w:jc w:val="left"/>
        <w:rPr>
          <w:sz w:val="28"/>
          <w:szCs w:val="28"/>
        </w:rPr>
      </w:pPr>
      <w:r w:rsidRPr="004C64C5">
        <w:rPr>
          <w:sz w:val="28"/>
          <w:szCs w:val="28"/>
        </w:rPr>
        <w:t>Обязательная аудиторная нагрузка предполагает лекции, практические занятия, включая семинары</w:t>
      </w:r>
      <w:r w:rsidR="00B85F56" w:rsidRPr="004C64C5">
        <w:rPr>
          <w:sz w:val="28"/>
          <w:szCs w:val="28"/>
        </w:rPr>
        <w:t>. Количество</w:t>
      </w:r>
      <w:r w:rsidRPr="004C64C5">
        <w:rPr>
          <w:sz w:val="28"/>
          <w:szCs w:val="28"/>
        </w:rPr>
        <w:t xml:space="preserve"> часов внеаудиторной  (самостоятельной) работой студентов  по </w:t>
      </w:r>
      <w:r w:rsidR="00B85F56" w:rsidRPr="004C64C5">
        <w:rPr>
          <w:sz w:val="28"/>
          <w:szCs w:val="28"/>
        </w:rPr>
        <w:t>основной</w:t>
      </w:r>
      <w:r w:rsidR="0083385D" w:rsidRPr="004C64C5">
        <w:rPr>
          <w:sz w:val="28"/>
          <w:szCs w:val="28"/>
        </w:rPr>
        <w:t xml:space="preserve"> профессиональной </w:t>
      </w:r>
      <w:r w:rsidRPr="004C64C5">
        <w:rPr>
          <w:sz w:val="28"/>
          <w:szCs w:val="28"/>
        </w:rPr>
        <w:t>образовательной программе</w:t>
      </w:r>
      <w:r w:rsidR="001D05DC" w:rsidRPr="004C64C5">
        <w:rPr>
          <w:sz w:val="28"/>
          <w:szCs w:val="28"/>
        </w:rPr>
        <w:t xml:space="preserve"> в целом</w:t>
      </w:r>
      <w:r w:rsidRPr="004C64C5">
        <w:rPr>
          <w:sz w:val="28"/>
          <w:szCs w:val="28"/>
        </w:rPr>
        <w:t xml:space="preserve"> составляет</w:t>
      </w:r>
      <w:r w:rsidR="00B85F56" w:rsidRPr="004C64C5">
        <w:rPr>
          <w:sz w:val="28"/>
          <w:szCs w:val="28"/>
        </w:rPr>
        <w:t xml:space="preserve"> 50% от аудиторной рабо</w:t>
      </w:r>
      <w:r w:rsidR="0083385D" w:rsidRPr="004C64C5">
        <w:rPr>
          <w:sz w:val="28"/>
          <w:szCs w:val="28"/>
        </w:rPr>
        <w:t>ты</w:t>
      </w:r>
      <w:r w:rsidRPr="004C64C5">
        <w:rPr>
          <w:sz w:val="28"/>
          <w:szCs w:val="28"/>
        </w:rPr>
        <w:t>. Самостоятельная работа организуется в форме подготовки рефератов, самостоятельного изучения отдельных дидактических единиц, работы в системе «Интернет-тренажеры»  и т.д.</w:t>
      </w:r>
    </w:p>
    <w:p w:rsidR="00D61DBE" w:rsidRPr="004C64C5" w:rsidRDefault="006E5322" w:rsidP="00DF2340">
      <w:pPr>
        <w:ind w:firstLine="567"/>
        <w:rPr>
          <w:sz w:val="28"/>
          <w:szCs w:val="28"/>
        </w:rPr>
      </w:pPr>
      <w:r w:rsidRPr="004C64C5">
        <w:rPr>
          <w:sz w:val="28"/>
          <w:szCs w:val="28"/>
        </w:rPr>
        <w:t xml:space="preserve">ППКРС </w:t>
      </w:r>
      <w:r w:rsidR="00D61DBE" w:rsidRPr="004C64C5">
        <w:rPr>
          <w:sz w:val="28"/>
          <w:szCs w:val="28"/>
        </w:rPr>
        <w:t>предполагает изучение следующих учебных циклов:</w:t>
      </w:r>
    </w:p>
    <w:p w:rsidR="00E5445B" w:rsidRPr="004C64C5" w:rsidRDefault="00B13D9E" w:rsidP="00B13D9E">
      <w:pPr>
        <w:ind w:left="720" w:firstLine="0"/>
        <w:rPr>
          <w:sz w:val="28"/>
          <w:szCs w:val="28"/>
        </w:rPr>
      </w:pPr>
      <w:r w:rsidRPr="004C64C5">
        <w:rPr>
          <w:sz w:val="28"/>
          <w:szCs w:val="28"/>
        </w:rPr>
        <w:t xml:space="preserve">- </w:t>
      </w:r>
      <w:r w:rsidR="000351BE" w:rsidRPr="004C64C5">
        <w:rPr>
          <w:sz w:val="28"/>
          <w:szCs w:val="28"/>
        </w:rPr>
        <w:t>обще</w:t>
      </w:r>
      <w:r w:rsidR="009E763D" w:rsidRPr="004C64C5">
        <w:rPr>
          <w:sz w:val="28"/>
          <w:szCs w:val="28"/>
        </w:rPr>
        <w:t xml:space="preserve">профессиональный – </w:t>
      </w:r>
      <w:r w:rsidR="000351BE" w:rsidRPr="004C64C5">
        <w:rPr>
          <w:sz w:val="28"/>
          <w:szCs w:val="28"/>
        </w:rPr>
        <w:t>О</w:t>
      </w:r>
      <w:r w:rsidR="009E763D" w:rsidRPr="004C64C5">
        <w:rPr>
          <w:sz w:val="28"/>
          <w:szCs w:val="28"/>
        </w:rPr>
        <w:t>П;</w:t>
      </w:r>
    </w:p>
    <w:p w:rsidR="000351BE" w:rsidRPr="004C64C5" w:rsidRDefault="00B13D9E" w:rsidP="00B13D9E">
      <w:pPr>
        <w:ind w:left="720" w:firstLine="0"/>
        <w:rPr>
          <w:sz w:val="28"/>
          <w:szCs w:val="28"/>
        </w:rPr>
      </w:pPr>
      <w:r w:rsidRPr="004C64C5">
        <w:rPr>
          <w:sz w:val="28"/>
          <w:szCs w:val="28"/>
        </w:rPr>
        <w:t xml:space="preserve">- </w:t>
      </w:r>
      <w:r w:rsidR="000351BE" w:rsidRPr="004C64C5">
        <w:rPr>
          <w:sz w:val="28"/>
          <w:szCs w:val="28"/>
        </w:rPr>
        <w:t>профессиональный – П;</w:t>
      </w:r>
    </w:p>
    <w:p w:rsidR="00871A06" w:rsidRPr="004C64C5" w:rsidRDefault="00871A06" w:rsidP="00DF2340">
      <w:pPr>
        <w:ind w:left="720" w:firstLine="0"/>
        <w:rPr>
          <w:sz w:val="28"/>
          <w:szCs w:val="28"/>
        </w:rPr>
      </w:pPr>
      <w:r w:rsidRPr="004C64C5">
        <w:rPr>
          <w:sz w:val="28"/>
          <w:szCs w:val="28"/>
        </w:rPr>
        <w:t>и разделов</w:t>
      </w:r>
    </w:p>
    <w:p w:rsidR="000351BE" w:rsidRPr="004C64C5" w:rsidRDefault="00B13D9E" w:rsidP="00B13D9E">
      <w:pPr>
        <w:ind w:left="720" w:firstLine="0"/>
        <w:rPr>
          <w:sz w:val="28"/>
          <w:szCs w:val="28"/>
        </w:rPr>
      </w:pPr>
      <w:r w:rsidRPr="004C64C5">
        <w:rPr>
          <w:sz w:val="28"/>
          <w:szCs w:val="28"/>
        </w:rPr>
        <w:t xml:space="preserve">- </w:t>
      </w:r>
      <w:r w:rsidR="00871A06" w:rsidRPr="004C64C5">
        <w:rPr>
          <w:sz w:val="28"/>
          <w:szCs w:val="28"/>
        </w:rPr>
        <w:t>ф</w:t>
      </w:r>
      <w:r w:rsidR="000351BE" w:rsidRPr="004C64C5">
        <w:rPr>
          <w:sz w:val="28"/>
          <w:szCs w:val="28"/>
        </w:rPr>
        <w:t>изическая культура - ФК;</w:t>
      </w:r>
    </w:p>
    <w:p w:rsidR="00E5445B" w:rsidRPr="004C64C5" w:rsidRDefault="00B13D9E" w:rsidP="00B13D9E">
      <w:pPr>
        <w:ind w:left="720" w:firstLine="0"/>
        <w:rPr>
          <w:sz w:val="28"/>
          <w:szCs w:val="28"/>
        </w:rPr>
      </w:pPr>
      <w:r w:rsidRPr="004C64C5">
        <w:rPr>
          <w:sz w:val="28"/>
          <w:szCs w:val="28"/>
        </w:rPr>
        <w:t xml:space="preserve">- </w:t>
      </w:r>
      <w:r w:rsidR="00E5445B" w:rsidRPr="004C64C5">
        <w:rPr>
          <w:sz w:val="28"/>
          <w:szCs w:val="28"/>
        </w:rPr>
        <w:t>учебная практика</w:t>
      </w:r>
      <w:r w:rsidR="000351BE" w:rsidRPr="004C64C5">
        <w:rPr>
          <w:sz w:val="28"/>
          <w:szCs w:val="28"/>
        </w:rPr>
        <w:t xml:space="preserve"> (профессиональное обучение)</w:t>
      </w:r>
      <w:r w:rsidR="00E5445B" w:rsidRPr="004C64C5">
        <w:rPr>
          <w:sz w:val="28"/>
          <w:szCs w:val="28"/>
        </w:rPr>
        <w:t>– У</w:t>
      </w:r>
      <w:r w:rsidR="000351BE" w:rsidRPr="004C64C5">
        <w:rPr>
          <w:sz w:val="28"/>
          <w:szCs w:val="28"/>
        </w:rPr>
        <w:t>П</w:t>
      </w:r>
      <w:r w:rsidR="009E763D" w:rsidRPr="004C64C5">
        <w:rPr>
          <w:sz w:val="28"/>
          <w:szCs w:val="28"/>
        </w:rPr>
        <w:t>;</w:t>
      </w:r>
    </w:p>
    <w:p w:rsidR="00E5445B" w:rsidRPr="004C64C5" w:rsidRDefault="00B13D9E" w:rsidP="00B13D9E">
      <w:pPr>
        <w:ind w:left="720" w:firstLine="0"/>
        <w:rPr>
          <w:sz w:val="28"/>
          <w:szCs w:val="28"/>
        </w:rPr>
      </w:pPr>
      <w:r w:rsidRPr="004C64C5">
        <w:rPr>
          <w:sz w:val="28"/>
          <w:szCs w:val="28"/>
        </w:rPr>
        <w:t xml:space="preserve">- </w:t>
      </w:r>
      <w:r w:rsidR="009E763D" w:rsidRPr="004C64C5">
        <w:rPr>
          <w:sz w:val="28"/>
          <w:szCs w:val="28"/>
        </w:rPr>
        <w:t>производ</w:t>
      </w:r>
      <w:r w:rsidR="000351BE" w:rsidRPr="004C64C5">
        <w:rPr>
          <w:sz w:val="28"/>
          <w:szCs w:val="28"/>
        </w:rPr>
        <w:t xml:space="preserve">ственная практика </w:t>
      </w:r>
      <w:r w:rsidR="009E763D" w:rsidRPr="004C64C5">
        <w:rPr>
          <w:sz w:val="28"/>
          <w:szCs w:val="28"/>
        </w:rPr>
        <w:t>– ПП;</w:t>
      </w:r>
    </w:p>
    <w:p w:rsidR="00E5445B" w:rsidRPr="004C64C5" w:rsidRDefault="00B13D9E" w:rsidP="00B13D9E">
      <w:pPr>
        <w:ind w:left="720" w:firstLine="0"/>
        <w:rPr>
          <w:sz w:val="28"/>
          <w:szCs w:val="28"/>
        </w:rPr>
      </w:pPr>
      <w:r w:rsidRPr="004C64C5">
        <w:rPr>
          <w:sz w:val="28"/>
          <w:szCs w:val="28"/>
        </w:rPr>
        <w:t xml:space="preserve">- </w:t>
      </w:r>
      <w:r w:rsidR="000351BE" w:rsidRPr="004C64C5">
        <w:rPr>
          <w:sz w:val="28"/>
          <w:szCs w:val="28"/>
        </w:rPr>
        <w:t xml:space="preserve">промежуточная аттестация – </w:t>
      </w:r>
      <w:r w:rsidR="009E763D" w:rsidRPr="004C64C5">
        <w:rPr>
          <w:sz w:val="28"/>
          <w:szCs w:val="28"/>
        </w:rPr>
        <w:t>А;</w:t>
      </w:r>
    </w:p>
    <w:p w:rsidR="005146DA" w:rsidRPr="004C64C5" w:rsidRDefault="00B13D9E" w:rsidP="00B13D9E">
      <w:pPr>
        <w:ind w:left="720" w:firstLine="0"/>
        <w:rPr>
          <w:sz w:val="28"/>
          <w:szCs w:val="28"/>
        </w:rPr>
      </w:pPr>
      <w:r w:rsidRPr="004C64C5">
        <w:rPr>
          <w:sz w:val="28"/>
          <w:szCs w:val="28"/>
        </w:rPr>
        <w:t xml:space="preserve">- </w:t>
      </w:r>
      <w:r w:rsidR="009E763D" w:rsidRPr="004C64C5">
        <w:rPr>
          <w:sz w:val="28"/>
          <w:szCs w:val="28"/>
        </w:rPr>
        <w:t>гос</w:t>
      </w:r>
      <w:r w:rsidR="006E5322" w:rsidRPr="004C64C5">
        <w:rPr>
          <w:sz w:val="28"/>
          <w:szCs w:val="28"/>
        </w:rPr>
        <w:t>ударственная итоговая</w:t>
      </w:r>
      <w:r w:rsidR="009E763D" w:rsidRPr="004C64C5">
        <w:rPr>
          <w:sz w:val="28"/>
          <w:szCs w:val="28"/>
        </w:rPr>
        <w:t xml:space="preserve"> аттестация - ГИА.</w:t>
      </w:r>
    </w:p>
    <w:p w:rsidR="005146DA" w:rsidRPr="004C64C5" w:rsidRDefault="005146DA" w:rsidP="00DF2340">
      <w:pPr>
        <w:jc w:val="center"/>
        <w:rPr>
          <w:i/>
          <w:sz w:val="28"/>
          <w:szCs w:val="28"/>
        </w:rPr>
      </w:pPr>
      <w:r w:rsidRPr="004C64C5">
        <w:rPr>
          <w:i/>
          <w:sz w:val="28"/>
          <w:szCs w:val="28"/>
        </w:rPr>
        <w:t>Учебный план о</w:t>
      </w:r>
      <w:r w:rsidR="00C90A93" w:rsidRPr="004C64C5">
        <w:rPr>
          <w:i/>
          <w:sz w:val="28"/>
          <w:szCs w:val="28"/>
        </w:rPr>
        <w:t>чной формы обучения</w:t>
      </w:r>
      <w:r w:rsidRPr="004C64C5">
        <w:rPr>
          <w:i/>
          <w:sz w:val="28"/>
          <w:szCs w:val="28"/>
        </w:rPr>
        <w:t xml:space="preserve"> ППКРС с получением среднего общего образования</w:t>
      </w:r>
    </w:p>
    <w:p w:rsidR="005146DA" w:rsidRPr="004C64C5" w:rsidRDefault="005146DA" w:rsidP="00523DF0">
      <w:pPr>
        <w:ind w:firstLine="0"/>
        <w:rPr>
          <w:bCs/>
          <w:sz w:val="28"/>
          <w:szCs w:val="28"/>
        </w:rPr>
      </w:pPr>
      <w:r w:rsidRPr="004C64C5">
        <w:rPr>
          <w:bCs/>
          <w:sz w:val="28"/>
          <w:szCs w:val="28"/>
        </w:rPr>
        <w:t xml:space="preserve">При формировании учебных планов учитывались </w:t>
      </w:r>
      <w:r w:rsidR="009A5274">
        <w:rPr>
          <w:bCs/>
          <w:sz w:val="28"/>
          <w:szCs w:val="28"/>
        </w:rPr>
        <w:t xml:space="preserve">следующие нормы, рекомендуемые </w:t>
      </w:r>
      <w:r w:rsidRPr="004C64C5">
        <w:rPr>
          <w:bCs/>
          <w:sz w:val="28"/>
          <w:szCs w:val="28"/>
        </w:rPr>
        <w:t>ФИРО и соответствующие требованиям ФГОС:</w:t>
      </w:r>
    </w:p>
    <w:p w:rsidR="005146DA" w:rsidRPr="004C64C5" w:rsidRDefault="00B13D9E" w:rsidP="00B13D9E">
      <w:pPr>
        <w:widowControl/>
        <w:ind w:left="720" w:firstLine="0"/>
        <w:rPr>
          <w:bCs/>
          <w:sz w:val="28"/>
          <w:szCs w:val="28"/>
        </w:rPr>
      </w:pPr>
      <w:r w:rsidRPr="004C64C5">
        <w:rPr>
          <w:bCs/>
          <w:sz w:val="28"/>
          <w:szCs w:val="28"/>
        </w:rPr>
        <w:t xml:space="preserve">- </w:t>
      </w:r>
      <w:r w:rsidR="005146DA" w:rsidRPr="004C64C5">
        <w:rPr>
          <w:bCs/>
          <w:sz w:val="28"/>
          <w:szCs w:val="28"/>
        </w:rPr>
        <w:t>обязательная учебная нагрузка обучающихся при освоении основной профессиональной образовательной программы включает обязательную аудиторную нагрузку и все виды практики в составе модулей;</w:t>
      </w:r>
    </w:p>
    <w:p w:rsidR="005146DA" w:rsidRPr="004C64C5" w:rsidRDefault="00B13D9E" w:rsidP="00B13D9E">
      <w:pPr>
        <w:widowControl/>
        <w:ind w:left="720" w:firstLine="0"/>
        <w:rPr>
          <w:bCs/>
          <w:sz w:val="28"/>
          <w:szCs w:val="28"/>
        </w:rPr>
      </w:pPr>
      <w:r w:rsidRPr="004C64C5">
        <w:rPr>
          <w:bCs/>
          <w:sz w:val="28"/>
          <w:szCs w:val="28"/>
        </w:rPr>
        <w:t xml:space="preserve">- </w:t>
      </w:r>
      <w:r w:rsidR="005146DA" w:rsidRPr="004C64C5">
        <w:rPr>
          <w:bCs/>
          <w:sz w:val="28"/>
          <w:szCs w:val="28"/>
        </w:rPr>
        <w:t>максимальная учебная нагрузка обучающихся включает все виды обязательной учебной нагрузки и внеаудиторной (самостоятельной) учебной работы;</w:t>
      </w:r>
    </w:p>
    <w:p w:rsidR="005146DA" w:rsidRPr="004C64C5" w:rsidRDefault="00B13D9E" w:rsidP="00B13D9E">
      <w:pPr>
        <w:widowControl/>
        <w:ind w:left="720" w:firstLine="0"/>
        <w:rPr>
          <w:bCs/>
          <w:sz w:val="28"/>
          <w:szCs w:val="28"/>
        </w:rPr>
      </w:pPr>
      <w:r w:rsidRPr="004C64C5">
        <w:rPr>
          <w:bCs/>
          <w:sz w:val="28"/>
          <w:szCs w:val="28"/>
        </w:rPr>
        <w:t xml:space="preserve">- </w:t>
      </w:r>
      <w:r w:rsidR="005146DA" w:rsidRPr="004C64C5">
        <w:rPr>
          <w:bCs/>
          <w:sz w:val="28"/>
          <w:szCs w:val="28"/>
        </w:rPr>
        <w:t>максимальный объем учебной нагрузки обучающихся независимо составляет 54 академических часа в неделю;</w:t>
      </w:r>
    </w:p>
    <w:p w:rsidR="005146DA" w:rsidRPr="004C64C5" w:rsidRDefault="00B13D9E" w:rsidP="00B13D9E">
      <w:pPr>
        <w:widowControl/>
        <w:ind w:left="720" w:firstLine="0"/>
        <w:rPr>
          <w:bCs/>
          <w:sz w:val="28"/>
          <w:szCs w:val="28"/>
        </w:rPr>
      </w:pPr>
      <w:r w:rsidRPr="004C64C5">
        <w:rPr>
          <w:bCs/>
          <w:sz w:val="28"/>
          <w:szCs w:val="28"/>
        </w:rPr>
        <w:t xml:space="preserve">- </w:t>
      </w:r>
      <w:r w:rsidR="005146DA" w:rsidRPr="004C64C5">
        <w:rPr>
          <w:bCs/>
          <w:sz w:val="28"/>
          <w:szCs w:val="28"/>
        </w:rPr>
        <w:t>максимальный объем аудиторной учебной нагрузки обучающихся при освоении основной профессиональной образовательной программы СПО (в том числе в</w:t>
      </w:r>
      <w:r w:rsidR="005146DA" w:rsidRPr="004C64C5">
        <w:rPr>
          <w:bCs/>
          <w:sz w:val="28"/>
          <w:szCs w:val="28"/>
          <w:lang w:val="en-US"/>
        </w:rPr>
        <w:t> </w:t>
      </w:r>
      <w:r w:rsidR="005146DA" w:rsidRPr="004C64C5">
        <w:rPr>
          <w:bCs/>
          <w:sz w:val="28"/>
          <w:szCs w:val="28"/>
        </w:rPr>
        <w:t>период реализации программы среднего (полного) общего образования для лиц, обучающихся на базе основного общего образования) составляет 36 академических часов в неделю;</w:t>
      </w:r>
    </w:p>
    <w:p w:rsidR="003C09D5" w:rsidRPr="004C64C5" w:rsidRDefault="00B13D9E" w:rsidP="00B13D9E">
      <w:pPr>
        <w:widowControl/>
        <w:tabs>
          <w:tab w:val="left" w:pos="709"/>
        </w:tabs>
        <w:ind w:left="720" w:firstLine="0"/>
        <w:rPr>
          <w:sz w:val="28"/>
          <w:szCs w:val="28"/>
        </w:rPr>
      </w:pPr>
      <w:r w:rsidRPr="004C64C5">
        <w:rPr>
          <w:sz w:val="28"/>
          <w:szCs w:val="28"/>
        </w:rPr>
        <w:t xml:space="preserve">- </w:t>
      </w:r>
      <w:r w:rsidR="003C09D5" w:rsidRPr="004C64C5">
        <w:rPr>
          <w:sz w:val="28"/>
          <w:szCs w:val="28"/>
        </w:rPr>
        <w:t xml:space="preserve">консультации для обучающихся по очной форме обучения </w:t>
      </w:r>
      <w:r w:rsidR="002C0A31" w:rsidRPr="004C64C5">
        <w:rPr>
          <w:sz w:val="28"/>
          <w:szCs w:val="28"/>
        </w:rPr>
        <w:t>предусматриваются из</w:t>
      </w:r>
      <w:r w:rsidR="003C09D5" w:rsidRPr="004C64C5">
        <w:rPr>
          <w:sz w:val="28"/>
          <w:szCs w:val="28"/>
        </w:rPr>
        <w:t xml:space="preserve">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образования, и проводятся по расписанию;</w:t>
      </w:r>
    </w:p>
    <w:p w:rsidR="005146DA" w:rsidRPr="004C64C5" w:rsidRDefault="00B13D9E" w:rsidP="00B13D9E">
      <w:pPr>
        <w:widowControl/>
        <w:ind w:left="720" w:firstLine="0"/>
        <w:rPr>
          <w:bCs/>
          <w:sz w:val="28"/>
          <w:szCs w:val="28"/>
        </w:rPr>
      </w:pPr>
      <w:r w:rsidRPr="004C64C5">
        <w:rPr>
          <w:color w:val="000000"/>
          <w:sz w:val="28"/>
          <w:szCs w:val="28"/>
        </w:rPr>
        <w:t xml:space="preserve">- </w:t>
      </w:r>
      <w:r w:rsidR="005146DA" w:rsidRPr="004C64C5">
        <w:rPr>
          <w:color w:val="000000"/>
          <w:sz w:val="28"/>
          <w:szCs w:val="28"/>
        </w:rPr>
        <w:t xml:space="preserve">общий объем каникулярного времени в учебном году должен </w:t>
      </w:r>
      <w:r w:rsidR="005146DA" w:rsidRPr="004C64C5">
        <w:rPr>
          <w:color w:val="000000"/>
          <w:spacing w:val="-2"/>
          <w:sz w:val="28"/>
          <w:szCs w:val="28"/>
        </w:rPr>
        <w:t xml:space="preserve">составлять </w:t>
      </w:r>
      <w:r w:rsidR="003E27D8" w:rsidRPr="004C64C5">
        <w:rPr>
          <w:color w:val="000000"/>
          <w:spacing w:val="-2"/>
          <w:sz w:val="28"/>
          <w:szCs w:val="28"/>
        </w:rPr>
        <w:t>2</w:t>
      </w:r>
      <w:r w:rsidR="005146DA" w:rsidRPr="004C64C5">
        <w:rPr>
          <w:color w:val="000000"/>
          <w:spacing w:val="-2"/>
          <w:sz w:val="28"/>
          <w:szCs w:val="28"/>
        </w:rPr>
        <w:t xml:space="preserve"> недел</w:t>
      </w:r>
      <w:r w:rsidR="003E27D8" w:rsidRPr="004C64C5">
        <w:rPr>
          <w:color w:val="000000"/>
          <w:spacing w:val="-2"/>
          <w:sz w:val="28"/>
          <w:szCs w:val="28"/>
        </w:rPr>
        <w:t>и</w:t>
      </w:r>
      <w:r w:rsidR="008E1617">
        <w:rPr>
          <w:color w:val="000000"/>
          <w:spacing w:val="-2"/>
          <w:sz w:val="28"/>
          <w:szCs w:val="28"/>
        </w:rPr>
        <w:t>;</w:t>
      </w:r>
    </w:p>
    <w:p w:rsidR="005146DA" w:rsidRPr="004C64C5" w:rsidRDefault="00B13D9E" w:rsidP="00B13D9E">
      <w:pPr>
        <w:widowControl/>
        <w:ind w:left="720" w:firstLine="0"/>
        <w:rPr>
          <w:bCs/>
          <w:sz w:val="28"/>
          <w:szCs w:val="28"/>
        </w:rPr>
      </w:pPr>
      <w:r w:rsidRPr="004C64C5">
        <w:rPr>
          <w:color w:val="000000"/>
          <w:sz w:val="28"/>
          <w:szCs w:val="28"/>
        </w:rPr>
        <w:t xml:space="preserve">- </w:t>
      </w:r>
      <w:r w:rsidR="005146DA" w:rsidRPr="004C64C5">
        <w:rPr>
          <w:color w:val="000000"/>
          <w:sz w:val="28"/>
          <w:szCs w:val="28"/>
        </w:rPr>
        <w:t xml:space="preserve">дисциплина «Физическая культура» предусматривает еженедельно 2 часа обязательных аудиторных занятий и 2 часа самостоятельной </w:t>
      </w:r>
      <w:r w:rsidR="005146DA" w:rsidRPr="004C64C5">
        <w:rPr>
          <w:color w:val="000000"/>
          <w:sz w:val="28"/>
          <w:szCs w:val="28"/>
        </w:rPr>
        <w:lastRenderedPageBreak/>
        <w:t xml:space="preserve">учебной нагрузки (за счет различных форм </w:t>
      </w:r>
      <w:r w:rsidR="005146DA" w:rsidRPr="004C64C5">
        <w:rPr>
          <w:color w:val="000000"/>
          <w:spacing w:val="-1"/>
          <w:sz w:val="28"/>
          <w:szCs w:val="28"/>
        </w:rPr>
        <w:t>внеаудиторных занятий в спортивных клубах, секциях)</w:t>
      </w:r>
      <w:r w:rsidR="00C8553D" w:rsidRPr="004C64C5">
        <w:rPr>
          <w:color w:val="000000"/>
          <w:spacing w:val="-1"/>
          <w:sz w:val="28"/>
          <w:szCs w:val="28"/>
        </w:rPr>
        <w:t>.</w:t>
      </w:r>
    </w:p>
    <w:p w:rsidR="003E27D8" w:rsidRPr="004C64C5" w:rsidRDefault="003E27D8" w:rsidP="003E60E5">
      <w:pPr>
        <w:autoSpaceDE w:val="0"/>
        <w:autoSpaceDN w:val="0"/>
        <w:adjustRightInd w:val="0"/>
        <w:rPr>
          <w:sz w:val="28"/>
          <w:szCs w:val="28"/>
        </w:rPr>
      </w:pPr>
    </w:p>
    <w:p w:rsidR="00403D04" w:rsidRPr="002372D7" w:rsidRDefault="00403D04" w:rsidP="003E60E5">
      <w:pPr>
        <w:autoSpaceDE w:val="0"/>
        <w:autoSpaceDN w:val="0"/>
        <w:adjustRightInd w:val="0"/>
        <w:rPr>
          <w:bCs/>
          <w:sz w:val="28"/>
          <w:szCs w:val="28"/>
        </w:rPr>
      </w:pPr>
      <w:r w:rsidRPr="002372D7">
        <w:rPr>
          <w:sz w:val="28"/>
          <w:szCs w:val="28"/>
        </w:rPr>
        <w:t xml:space="preserve">Общепрофессиональный </w:t>
      </w:r>
      <w:r w:rsidR="003E27D8" w:rsidRPr="002372D7">
        <w:rPr>
          <w:sz w:val="28"/>
          <w:szCs w:val="28"/>
        </w:rPr>
        <w:t>цикл состоят</w:t>
      </w:r>
      <w:r w:rsidRPr="002372D7">
        <w:rPr>
          <w:sz w:val="28"/>
          <w:szCs w:val="28"/>
        </w:rPr>
        <w:t xml:space="preserve"> из </w:t>
      </w:r>
      <w:r w:rsidR="008E1617" w:rsidRPr="002372D7">
        <w:rPr>
          <w:sz w:val="28"/>
          <w:szCs w:val="28"/>
        </w:rPr>
        <w:t>сем</w:t>
      </w:r>
      <w:r w:rsidR="004350E8" w:rsidRPr="002372D7">
        <w:rPr>
          <w:sz w:val="28"/>
          <w:szCs w:val="28"/>
        </w:rPr>
        <w:t>и</w:t>
      </w:r>
      <w:r w:rsidR="00B13D9E" w:rsidRPr="002372D7">
        <w:rPr>
          <w:sz w:val="28"/>
          <w:szCs w:val="28"/>
        </w:rPr>
        <w:t xml:space="preserve"> </w:t>
      </w:r>
      <w:r w:rsidR="002372D7">
        <w:rPr>
          <w:sz w:val="28"/>
          <w:szCs w:val="28"/>
        </w:rPr>
        <w:t>дисциплин (306</w:t>
      </w:r>
      <w:r w:rsidRPr="002372D7">
        <w:rPr>
          <w:sz w:val="28"/>
          <w:szCs w:val="28"/>
        </w:rPr>
        <w:t xml:space="preserve"> час</w:t>
      </w:r>
      <w:r w:rsidR="002372D7">
        <w:rPr>
          <w:sz w:val="28"/>
          <w:szCs w:val="28"/>
        </w:rPr>
        <w:t>ов</w:t>
      </w:r>
      <w:r w:rsidRPr="002372D7">
        <w:rPr>
          <w:rStyle w:val="ad"/>
          <w:b w:val="0"/>
          <w:sz w:val="28"/>
          <w:szCs w:val="28"/>
        </w:rPr>
        <w:t xml:space="preserve"> обязательных аудиторных занятий)</w:t>
      </w:r>
      <w:r w:rsidRPr="002372D7">
        <w:rPr>
          <w:sz w:val="28"/>
          <w:szCs w:val="28"/>
        </w:rPr>
        <w:t xml:space="preserve">: </w:t>
      </w:r>
    </w:p>
    <w:p w:rsidR="004350E8" w:rsidRPr="002372D7" w:rsidRDefault="00B13D9E" w:rsidP="008E1617">
      <w:pPr>
        <w:jc w:val="left"/>
        <w:rPr>
          <w:sz w:val="28"/>
          <w:szCs w:val="28"/>
        </w:rPr>
      </w:pPr>
      <w:r w:rsidRPr="002372D7">
        <w:rPr>
          <w:sz w:val="28"/>
          <w:szCs w:val="28"/>
        </w:rPr>
        <w:t xml:space="preserve">- </w:t>
      </w:r>
      <w:r w:rsidR="004350E8" w:rsidRPr="002372D7">
        <w:rPr>
          <w:sz w:val="28"/>
          <w:szCs w:val="28"/>
        </w:rPr>
        <w:t xml:space="preserve">«Основы деловой культуры» (32 часа); </w:t>
      </w:r>
    </w:p>
    <w:p w:rsidR="004350E8" w:rsidRPr="002372D7" w:rsidRDefault="00B13D9E" w:rsidP="008E1617">
      <w:pPr>
        <w:jc w:val="left"/>
        <w:rPr>
          <w:sz w:val="28"/>
          <w:szCs w:val="28"/>
        </w:rPr>
      </w:pPr>
      <w:r w:rsidRPr="002372D7">
        <w:rPr>
          <w:sz w:val="28"/>
          <w:szCs w:val="28"/>
        </w:rPr>
        <w:t xml:space="preserve">- </w:t>
      </w:r>
      <w:r w:rsidR="004350E8" w:rsidRPr="002372D7">
        <w:rPr>
          <w:sz w:val="28"/>
          <w:szCs w:val="28"/>
        </w:rPr>
        <w:t>«Основы латинского языка</w:t>
      </w:r>
      <w:r w:rsidR="002372D7">
        <w:rPr>
          <w:sz w:val="28"/>
          <w:szCs w:val="28"/>
        </w:rPr>
        <w:t xml:space="preserve"> с медицинской терминологией» (4</w:t>
      </w:r>
      <w:r w:rsidR="004350E8" w:rsidRPr="002372D7">
        <w:rPr>
          <w:sz w:val="28"/>
          <w:szCs w:val="28"/>
        </w:rPr>
        <w:t xml:space="preserve">2 часа); </w:t>
      </w:r>
    </w:p>
    <w:p w:rsidR="004350E8" w:rsidRPr="002372D7" w:rsidRDefault="00B13D9E" w:rsidP="008E1617">
      <w:pPr>
        <w:jc w:val="left"/>
        <w:rPr>
          <w:sz w:val="28"/>
          <w:szCs w:val="28"/>
        </w:rPr>
      </w:pPr>
      <w:r w:rsidRPr="002372D7">
        <w:rPr>
          <w:sz w:val="28"/>
          <w:szCs w:val="28"/>
        </w:rPr>
        <w:t xml:space="preserve">- </w:t>
      </w:r>
      <w:r w:rsidR="004350E8" w:rsidRPr="002372D7">
        <w:rPr>
          <w:sz w:val="28"/>
          <w:szCs w:val="28"/>
        </w:rPr>
        <w:t>«Экономические и правовые основы пр</w:t>
      </w:r>
      <w:r w:rsidR="002372D7">
        <w:rPr>
          <w:sz w:val="28"/>
          <w:szCs w:val="28"/>
        </w:rPr>
        <w:t>офессиональной деятельности» (34</w:t>
      </w:r>
      <w:r w:rsidR="004350E8" w:rsidRPr="002372D7">
        <w:rPr>
          <w:sz w:val="28"/>
          <w:szCs w:val="28"/>
        </w:rPr>
        <w:t xml:space="preserve"> часа); </w:t>
      </w:r>
    </w:p>
    <w:p w:rsidR="004350E8" w:rsidRPr="002372D7" w:rsidRDefault="00B13D9E" w:rsidP="008E1617">
      <w:pPr>
        <w:jc w:val="left"/>
        <w:rPr>
          <w:sz w:val="28"/>
          <w:szCs w:val="28"/>
        </w:rPr>
      </w:pPr>
      <w:r w:rsidRPr="002372D7">
        <w:rPr>
          <w:sz w:val="28"/>
          <w:szCs w:val="28"/>
        </w:rPr>
        <w:t xml:space="preserve">- </w:t>
      </w:r>
      <w:r w:rsidR="004350E8" w:rsidRPr="002372D7">
        <w:rPr>
          <w:sz w:val="28"/>
          <w:szCs w:val="28"/>
        </w:rPr>
        <w:t>«Основы анатомии, физио</w:t>
      </w:r>
      <w:r w:rsidR="002372D7">
        <w:rPr>
          <w:sz w:val="28"/>
          <w:szCs w:val="28"/>
        </w:rPr>
        <w:t>логии и патологии» (70</w:t>
      </w:r>
      <w:r w:rsidR="004350E8" w:rsidRPr="002372D7">
        <w:rPr>
          <w:sz w:val="28"/>
          <w:szCs w:val="28"/>
        </w:rPr>
        <w:t xml:space="preserve"> часа); </w:t>
      </w:r>
    </w:p>
    <w:p w:rsidR="00403D04" w:rsidRPr="002372D7" w:rsidRDefault="00B13D9E" w:rsidP="008E1617">
      <w:pPr>
        <w:jc w:val="left"/>
        <w:rPr>
          <w:sz w:val="28"/>
          <w:szCs w:val="28"/>
        </w:rPr>
      </w:pPr>
      <w:r w:rsidRPr="002372D7">
        <w:rPr>
          <w:sz w:val="28"/>
          <w:szCs w:val="28"/>
        </w:rPr>
        <w:t xml:space="preserve">- </w:t>
      </w:r>
      <w:r w:rsidR="00403D04" w:rsidRPr="002372D7">
        <w:rPr>
          <w:sz w:val="28"/>
          <w:szCs w:val="28"/>
        </w:rPr>
        <w:t>«</w:t>
      </w:r>
      <w:r w:rsidR="004350E8" w:rsidRPr="002372D7">
        <w:rPr>
          <w:sz w:val="28"/>
          <w:szCs w:val="28"/>
        </w:rPr>
        <w:t xml:space="preserve">Основы микробиологии, </w:t>
      </w:r>
      <w:r w:rsidR="002372D7">
        <w:rPr>
          <w:sz w:val="28"/>
          <w:szCs w:val="28"/>
        </w:rPr>
        <w:t>гигиены и экологии человека» (56</w:t>
      </w:r>
      <w:r w:rsidR="004350E8" w:rsidRPr="002372D7">
        <w:rPr>
          <w:sz w:val="28"/>
          <w:szCs w:val="28"/>
        </w:rPr>
        <w:t xml:space="preserve"> часа</w:t>
      </w:r>
      <w:r w:rsidR="00403D04" w:rsidRPr="002372D7">
        <w:rPr>
          <w:sz w:val="28"/>
          <w:szCs w:val="28"/>
        </w:rPr>
        <w:t xml:space="preserve">); </w:t>
      </w:r>
    </w:p>
    <w:p w:rsidR="0030196B" w:rsidRPr="002372D7" w:rsidRDefault="00B13D9E" w:rsidP="008E1617">
      <w:pPr>
        <w:jc w:val="left"/>
        <w:rPr>
          <w:sz w:val="28"/>
          <w:szCs w:val="28"/>
        </w:rPr>
      </w:pPr>
      <w:r w:rsidRPr="002372D7">
        <w:rPr>
          <w:sz w:val="28"/>
          <w:szCs w:val="28"/>
        </w:rPr>
        <w:t xml:space="preserve">- </w:t>
      </w:r>
      <w:r w:rsidR="0030196B" w:rsidRPr="002372D7">
        <w:rPr>
          <w:sz w:val="28"/>
          <w:szCs w:val="28"/>
        </w:rPr>
        <w:t>«</w:t>
      </w:r>
      <w:r w:rsidR="00403D04" w:rsidRPr="002372D7">
        <w:rPr>
          <w:sz w:val="28"/>
          <w:szCs w:val="28"/>
        </w:rPr>
        <w:t>Безопасность жизнедеятельности»</w:t>
      </w:r>
      <w:r w:rsidR="008E1617" w:rsidRPr="002372D7">
        <w:rPr>
          <w:sz w:val="28"/>
          <w:szCs w:val="28"/>
        </w:rPr>
        <w:t xml:space="preserve"> (32 часа);</w:t>
      </w:r>
    </w:p>
    <w:p w:rsidR="008E1617" w:rsidRPr="002372D7" w:rsidRDefault="002372D7" w:rsidP="008E1617">
      <w:pPr>
        <w:jc w:val="left"/>
        <w:rPr>
          <w:sz w:val="28"/>
          <w:szCs w:val="28"/>
        </w:rPr>
      </w:pPr>
      <w:r>
        <w:rPr>
          <w:sz w:val="28"/>
          <w:szCs w:val="28"/>
        </w:rPr>
        <w:t>- «Основы профилактики» (40).</w:t>
      </w:r>
    </w:p>
    <w:p w:rsidR="00403D04" w:rsidRPr="004C64C5" w:rsidRDefault="00403D04" w:rsidP="00DF2340">
      <w:pPr>
        <w:jc w:val="left"/>
        <w:rPr>
          <w:sz w:val="28"/>
          <w:szCs w:val="28"/>
        </w:rPr>
      </w:pPr>
      <w:r w:rsidRPr="004C64C5">
        <w:rPr>
          <w:sz w:val="28"/>
          <w:szCs w:val="28"/>
        </w:rPr>
        <w:t>Профе</w:t>
      </w:r>
      <w:r w:rsidR="00D736A4" w:rsidRPr="004C64C5">
        <w:rPr>
          <w:sz w:val="28"/>
          <w:szCs w:val="28"/>
        </w:rPr>
        <w:t>ссиональный цикл состоит из двух</w:t>
      </w:r>
      <w:r w:rsidR="002372D7">
        <w:rPr>
          <w:sz w:val="28"/>
          <w:szCs w:val="28"/>
        </w:rPr>
        <w:t xml:space="preserve"> профессиональных модулей (ПМ) </w:t>
      </w:r>
      <w:r w:rsidRPr="004C64C5">
        <w:rPr>
          <w:sz w:val="28"/>
          <w:szCs w:val="28"/>
        </w:rPr>
        <w:t>в соответствии  с основными видами деятельности</w:t>
      </w:r>
      <w:r w:rsidR="002372D7">
        <w:rPr>
          <w:sz w:val="28"/>
          <w:szCs w:val="28"/>
        </w:rPr>
        <w:t xml:space="preserve"> (1778</w:t>
      </w:r>
      <w:r w:rsidR="0030196B" w:rsidRPr="004C64C5">
        <w:rPr>
          <w:sz w:val="28"/>
          <w:szCs w:val="28"/>
        </w:rPr>
        <w:t xml:space="preserve"> час</w:t>
      </w:r>
      <w:r w:rsidR="00D736A4" w:rsidRPr="004C64C5">
        <w:rPr>
          <w:sz w:val="28"/>
          <w:szCs w:val="28"/>
        </w:rPr>
        <w:t>ов</w:t>
      </w:r>
      <w:r w:rsidR="0030196B" w:rsidRPr="004C64C5">
        <w:rPr>
          <w:rStyle w:val="ad"/>
          <w:b w:val="0"/>
          <w:sz w:val="28"/>
          <w:szCs w:val="28"/>
        </w:rPr>
        <w:t xml:space="preserve"> обязательных аудиторных занятий)</w:t>
      </w:r>
      <w:r w:rsidRPr="004C64C5">
        <w:rPr>
          <w:sz w:val="28"/>
          <w:szCs w:val="28"/>
        </w:rPr>
        <w:t>:</w:t>
      </w:r>
    </w:p>
    <w:p w:rsidR="00403D04" w:rsidRPr="004C64C5" w:rsidRDefault="00B13D9E" w:rsidP="00B13D9E">
      <w:pPr>
        <w:ind w:left="720" w:firstLine="0"/>
        <w:jc w:val="left"/>
        <w:rPr>
          <w:sz w:val="28"/>
          <w:szCs w:val="28"/>
        </w:rPr>
      </w:pPr>
      <w:r w:rsidRPr="004C64C5">
        <w:rPr>
          <w:sz w:val="28"/>
          <w:szCs w:val="28"/>
        </w:rPr>
        <w:t xml:space="preserve">- </w:t>
      </w:r>
      <w:r w:rsidR="00403D04" w:rsidRPr="004C64C5">
        <w:rPr>
          <w:sz w:val="28"/>
          <w:szCs w:val="28"/>
        </w:rPr>
        <w:t>ПМ.01 «</w:t>
      </w:r>
      <w:r w:rsidR="00D736A4" w:rsidRPr="004C64C5">
        <w:rPr>
          <w:sz w:val="28"/>
          <w:szCs w:val="28"/>
        </w:rPr>
        <w:t>Решение проблем пациента путем сестринского ухода</w:t>
      </w:r>
      <w:r w:rsidR="00403D04" w:rsidRPr="004C64C5">
        <w:rPr>
          <w:bCs/>
          <w:sz w:val="28"/>
          <w:szCs w:val="28"/>
        </w:rPr>
        <w:t>»</w:t>
      </w:r>
      <w:r w:rsidR="002372D7">
        <w:rPr>
          <w:bCs/>
          <w:sz w:val="28"/>
          <w:szCs w:val="28"/>
        </w:rPr>
        <w:t xml:space="preserve"> (922</w:t>
      </w:r>
      <w:r w:rsidR="0030196B" w:rsidRPr="004C64C5">
        <w:rPr>
          <w:bCs/>
          <w:sz w:val="28"/>
          <w:szCs w:val="28"/>
        </w:rPr>
        <w:t xml:space="preserve"> часов)</w:t>
      </w:r>
      <w:r w:rsidR="00403D04" w:rsidRPr="004C64C5">
        <w:rPr>
          <w:bCs/>
          <w:sz w:val="28"/>
          <w:szCs w:val="28"/>
        </w:rPr>
        <w:t>;</w:t>
      </w:r>
    </w:p>
    <w:p w:rsidR="00523DF0" w:rsidRPr="004C64C5" w:rsidRDefault="00B13D9E" w:rsidP="00B13D9E">
      <w:pPr>
        <w:ind w:left="720" w:firstLine="0"/>
        <w:jc w:val="left"/>
        <w:rPr>
          <w:sz w:val="28"/>
          <w:szCs w:val="28"/>
        </w:rPr>
      </w:pPr>
      <w:r w:rsidRPr="004C64C5">
        <w:rPr>
          <w:bCs/>
          <w:sz w:val="28"/>
          <w:szCs w:val="28"/>
        </w:rPr>
        <w:t xml:space="preserve">- </w:t>
      </w:r>
      <w:r w:rsidR="00403D04" w:rsidRPr="004C64C5">
        <w:rPr>
          <w:bCs/>
          <w:sz w:val="28"/>
          <w:szCs w:val="28"/>
        </w:rPr>
        <w:t>ПМ.02 «</w:t>
      </w:r>
      <w:r w:rsidR="00D736A4" w:rsidRPr="004C64C5">
        <w:rPr>
          <w:sz w:val="28"/>
          <w:szCs w:val="28"/>
        </w:rPr>
        <w:t>Участие в организации безопасной окружающей среды для участников лечебно – диагностического процесса</w:t>
      </w:r>
      <w:r w:rsidR="00403D04" w:rsidRPr="004C64C5">
        <w:rPr>
          <w:bCs/>
          <w:sz w:val="28"/>
          <w:szCs w:val="28"/>
        </w:rPr>
        <w:t>»</w:t>
      </w:r>
      <w:r w:rsidR="002372D7">
        <w:rPr>
          <w:bCs/>
          <w:sz w:val="28"/>
          <w:szCs w:val="28"/>
        </w:rPr>
        <w:t xml:space="preserve"> (856</w:t>
      </w:r>
      <w:r w:rsidR="00D736A4" w:rsidRPr="004C64C5">
        <w:rPr>
          <w:bCs/>
          <w:sz w:val="28"/>
          <w:szCs w:val="28"/>
        </w:rPr>
        <w:t xml:space="preserve"> часов</w:t>
      </w:r>
      <w:r w:rsidR="0030196B" w:rsidRPr="004C64C5">
        <w:rPr>
          <w:bCs/>
          <w:sz w:val="28"/>
          <w:szCs w:val="28"/>
        </w:rPr>
        <w:t>)</w:t>
      </w:r>
      <w:r w:rsidR="00D736A4" w:rsidRPr="004C64C5">
        <w:rPr>
          <w:bCs/>
          <w:sz w:val="28"/>
          <w:szCs w:val="28"/>
        </w:rPr>
        <w:t xml:space="preserve">. </w:t>
      </w:r>
    </w:p>
    <w:p w:rsidR="00D736A4" w:rsidRPr="004C64C5" w:rsidRDefault="00F37D90" w:rsidP="00523DF0">
      <w:pPr>
        <w:jc w:val="left"/>
        <w:rPr>
          <w:sz w:val="28"/>
          <w:szCs w:val="28"/>
        </w:rPr>
      </w:pPr>
      <w:r w:rsidRPr="004C64C5">
        <w:rPr>
          <w:bCs/>
          <w:sz w:val="28"/>
          <w:szCs w:val="28"/>
        </w:rPr>
        <w:t xml:space="preserve">При формировании учебного плана часы обязательной учебной </w:t>
      </w:r>
      <w:r w:rsidR="0030196B" w:rsidRPr="004C64C5">
        <w:rPr>
          <w:bCs/>
          <w:sz w:val="28"/>
          <w:szCs w:val="28"/>
        </w:rPr>
        <w:t>нагрузки вариативной части ППКРС</w:t>
      </w:r>
      <w:r w:rsidRPr="004C64C5">
        <w:rPr>
          <w:bCs/>
          <w:sz w:val="28"/>
          <w:szCs w:val="28"/>
        </w:rPr>
        <w:t xml:space="preserve"> использованы в полном объеме.</w:t>
      </w:r>
      <w:r w:rsidR="00B13D9E" w:rsidRPr="004C64C5">
        <w:rPr>
          <w:bCs/>
          <w:sz w:val="28"/>
          <w:szCs w:val="28"/>
        </w:rPr>
        <w:t xml:space="preserve"> </w:t>
      </w:r>
      <w:r w:rsidR="00D736A4" w:rsidRPr="004C64C5">
        <w:rPr>
          <w:sz w:val="28"/>
          <w:szCs w:val="28"/>
        </w:rPr>
        <w:t>На основани</w:t>
      </w:r>
      <w:r w:rsidR="008E1617">
        <w:rPr>
          <w:sz w:val="28"/>
          <w:szCs w:val="28"/>
        </w:rPr>
        <w:t xml:space="preserve">и решения методического совета </w:t>
      </w:r>
      <w:r w:rsidR="00D736A4" w:rsidRPr="004C64C5">
        <w:rPr>
          <w:sz w:val="28"/>
          <w:szCs w:val="28"/>
        </w:rPr>
        <w:t xml:space="preserve">(протокол № </w:t>
      </w:r>
      <w:r w:rsidR="008E1617">
        <w:rPr>
          <w:sz w:val="28"/>
          <w:szCs w:val="28"/>
        </w:rPr>
        <w:t>1</w:t>
      </w:r>
      <w:r w:rsidR="00D736A4" w:rsidRPr="004C64C5">
        <w:rPr>
          <w:sz w:val="28"/>
          <w:szCs w:val="28"/>
        </w:rPr>
        <w:t xml:space="preserve"> от </w:t>
      </w:r>
      <w:r w:rsidR="008E1617">
        <w:rPr>
          <w:sz w:val="28"/>
          <w:szCs w:val="28"/>
        </w:rPr>
        <w:t>27.08</w:t>
      </w:r>
      <w:r w:rsidR="003E27D8" w:rsidRPr="004C64C5">
        <w:rPr>
          <w:sz w:val="28"/>
          <w:szCs w:val="28"/>
        </w:rPr>
        <w:t>.</w:t>
      </w:r>
      <w:r w:rsidR="00D736A4" w:rsidRPr="004C64C5">
        <w:rPr>
          <w:sz w:val="28"/>
          <w:szCs w:val="28"/>
        </w:rPr>
        <w:t xml:space="preserve"> 20</w:t>
      </w:r>
      <w:r w:rsidR="008E1617">
        <w:rPr>
          <w:sz w:val="28"/>
          <w:szCs w:val="28"/>
        </w:rPr>
        <w:t>20</w:t>
      </w:r>
      <w:r w:rsidR="00D736A4" w:rsidRPr="004C64C5">
        <w:rPr>
          <w:sz w:val="28"/>
          <w:szCs w:val="28"/>
        </w:rPr>
        <w:t>г.) и по согласованию с работодателями часы вариа</w:t>
      </w:r>
      <w:r w:rsidR="002372D7">
        <w:rPr>
          <w:sz w:val="28"/>
          <w:szCs w:val="28"/>
        </w:rPr>
        <w:t>тивной части ФГОС (821</w:t>
      </w:r>
      <w:r w:rsidR="00D736A4" w:rsidRPr="004C64C5">
        <w:rPr>
          <w:sz w:val="28"/>
          <w:szCs w:val="28"/>
        </w:rPr>
        <w:t xml:space="preserve"> часов </w:t>
      </w:r>
      <w:r w:rsidR="00D736A4" w:rsidRPr="004C64C5">
        <w:rPr>
          <w:spacing w:val="-10"/>
          <w:sz w:val="28"/>
          <w:szCs w:val="28"/>
        </w:rPr>
        <w:t>максимальной учебной нагрузки обучающегося</w:t>
      </w:r>
      <w:r w:rsidR="002372D7">
        <w:rPr>
          <w:sz w:val="28"/>
          <w:szCs w:val="28"/>
        </w:rPr>
        <w:t xml:space="preserve"> / 597</w:t>
      </w:r>
      <w:r w:rsidR="00D736A4" w:rsidRPr="004C64C5">
        <w:rPr>
          <w:sz w:val="28"/>
          <w:szCs w:val="28"/>
        </w:rPr>
        <w:t xml:space="preserve"> часов обязательных аудиторных занятий) распределены:</w:t>
      </w:r>
    </w:p>
    <w:p w:rsidR="00D736A4" w:rsidRDefault="00B13D9E" w:rsidP="008E1617">
      <w:pPr>
        <w:pStyle w:val="10"/>
        <w:autoSpaceDE/>
        <w:autoSpaceDN/>
        <w:ind w:left="720" w:firstLine="0"/>
        <w:rPr>
          <w:sz w:val="28"/>
          <w:szCs w:val="28"/>
        </w:rPr>
      </w:pPr>
      <w:r w:rsidRPr="004C64C5">
        <w:rPr>
          <w:sz w:val="28"/>
          <w:szCs w:val="28"/>
        </w:rPr>
        <w:t xml:space="preserve">- </w:t>
      </w:r>
      <w:r w:rsidR="00D736A4" w:rsidRPr="004C64C5">
        <w:rPr>
          <w:sz w:val="28"/>
          <w:szCs w:val="28"/>
        </w:rPr>
        <w:t xml:space="preserve">на увеличение объема часов </w:t>
      </w:r>
      <w:r w:rsidR="00134E79">
        <w:rPr>
          <w:sz w:val="28"/>
          <w:szCs w:val="28"/>
        </w:rPr>
        <w:t>обще</w:t>
      </w:r>
      <w:r w:rsidR="00D736A4" w:rsidRPr="004C64C5">
        <w:rPr>
          <w:sz w:val="28"/>
          <w:szCs w:val="28"/>
        </w:rPr>
        <w:t>профессионального модуля</w:t>
      </w:r>
    </w:p>
    <w:p w:rsidR="00134E79" w:rsidRPr="00134E79" w:rsidRDefault="00134E79" w:rsidP="00134E79">
      <w:r>
        <w:t xml:space="preserve">ОП.04 основы анатомии, физиологии и патологии (44); </w:t>
      </w:r>
    </w:p>
    <w:p w:rsidR="00D736A4" w:rsidRDefault="00134E79" w:rsidP="00134E79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t>ОП.05 основы микробиологии, гигиены и экологии человека (30 часов);</w:t>
      </w:r>
    </w:p>
    <w:p w:rsidR="00134E79" w:rsidRPr="004C64C5" w:rsidRDefault="00134E79" w:rsidP="00134E79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t>- на увеличение объема часов МДК 01.01Технология оказания медицинских услуг (44 часа).</w:t>
      </w:r>
    </w:p>
    <w:p w:rsidR="009E763D" w:rsidRPr="004C64C5" w:rsidRDefault="009A69BA" w:rsidP="00134E79">
      <w:pPr>
        <w:ind w:firstLine="567"/>
        <w:jc w:val="left"/>
        <w:rPr>
          <w:sz w:val="28"/>
          <w:szCs w:val="28"/>
        </w:rPr>
      </w:pPr>
      <w:r w:rsidRPr="004C64C5">
        <w:rPr>
          <w:sz w:val="28"/>
          <w:szCs w:val="28"/>
        </w:rPr>
        <w:t>При освоении обучающим</w:t>
      </w:r>
      <w:r w:rsidR="009E763D" w:rsidRPr="004C64C5">
        <w:rPr>
          <w:sz w:val="28"/>
          <w:szCs w:val="28"/>
        </w:rPr>
        <w:t>ся профессионал</w:t>
      </w:r>
      <w:r w:rsidR="00E031ED" w:rsidRPr="004C64C5">
        <w:rPr>
          <w:sz w:val="28"/>
          <w:szCs w:val="28"/>
        </w:rPr>
        <w:t xml:space="preserve">ьных модулей проводятся учебная </w:t>
      </w:r>
      <w:r w:rsidR="009E763D" w:rsidRPr="004C64C5">
        <w:rPr>
          <w:sz w:val="28"/>
          <w:szCs w:val="28"/>
        </w:rPr>
        <w:t>практика</w:t>
      </w:r>
      <w:r w:rsidR="008E1617">
        <w:rPr>
          <w:sz w:val="28"/>
          <w:szCs w:val="28"/>
        </w:rPr>
        <w:t xml:space="preserve"> </w:t>
      </w:r>
      <w:r w:rsidR="003E27D8" w:rsidRPr="004C64C5">
        <w:rPr>
          <w:sz w:val="28"/>
          <w:szCs w:val="28"/>
        </w:rPr>
        <w:t>и производственная</w:t>
      </w:r>
      <w:r w:rsidR="00987A20" w:rsidRPr="004C64C5">
        <w:rPr>
          <w:sz w:val="28"/>
          <w:szCs w:val="28"/>
        </w:rPr>
        <w:t xml:space="preserve"> практика</w:t>
      </w:r>
      <w:r w:rsidR="009E763D" w:rsidRPr="004C64C5">
        <w:rPr>
          <w:sz w:val="28"/>
          <w:szCs w:val="28"/>
        </w:rPr>
        <w:t>.</w:t>
      </w:r>
    </w:p>
    <w:p w:rsidR="0030196B" w:rsidRPr="004C64C5" w:rsidRDefault="0030196B" w:rsidP="00134E79">
      <w:pPr>
        <w:pStyle w:val="Default"/>
        <w:rPr>
          <w:sz w:val="28"/>
          <w:szCs w:val="28"/>
        </w:rPr>
      </w:pPr>
      <w:r w:rsidRPr="004C64C5">
        <w:rPr>
          <w:sz w:val="28"/>
          <w:szCs w:val="28"/>
        </w:rPr>
        <w:t>Занятия по учебной пр</w:t>
      </w:r>
      <w:r w:rsidR="00BA06F0" w:rsidRPr="004C64C5">
        <w:rPr>
          <w:sz w:val="28"/>
          <w:szCs w:val="28"/>
        </w:rPr>
        <w:t xml:space="preserve">актике проводятся </w:t>
      </w:r>
      <w:r w:rsidR="00D736A4" w:rsidRPr="004C64C5">
        <w:rPr>
          <w:sz w:val="28"/>
          <w:szCs w:val="28"/>
        </w:rPr>
        <w:t>как сосредоточе</w:t>
      </w:r>
      <w:r w:rsidR="008E1617">
        <w:rPr>
          <w:sz w:val="28"/>
          <w:szCs w:val="28"/>
        </w:rPr>
        <w:t>н</w:t>
      </w:r>
      <w:r w:rsidR="00D736A4" w:rsidRPr="004C64C5">
        <w:rPr>
          <w:sz w:val="28"/>
          <w:szCs w:val="28"/>
        </w:rPr>
        <w:t xml:space="preserve">но, так и </w:t>
      </w:r>
      <w:r w:rsidR="00BA06F0" w:rsidRPr="004C64C5">
        <w:rPr>
          <w:sz w:val="28"/>
          <w:szCs w:val="28"/>
        </w:rPr>
        <w:t>концентрирован</w:t>
      </w:r>
      <w:r w:rsidR="008E1617">
        <w:rPr>
          <w:sz w:val="28"/>
          <w:szCs w:val="28"/>
        </w:rPr>
        <w:t>н</w:t>
      </w:r>
      <w:r w:rsidR="00BA06F0" w:rsidRPr="004C64C5">
        <w:rPr>
          <w:sz w:val="28"/>
          <w:szCs w:val="28"/>
        </w:rPr>
        <w:t>о</w:t>
      </w:r>
      <w:r w:rsidR="00D736A4" w:rsidRPr="004C64C5">
        <w:rPr>
          <w:sz w:val="28"/>
          <w:szCs w:val="28"/>
        </w:rPr>
        <w:t xml:space="preserve">, </w:t>
      </w:r>
      <w:r w:rsidRPr="004C64C5">
        <w:rPr>
          <w:sz w:val="28"/>
          <w:szCs w:val="28"/>
        </w:rPr>
        <w:t>а производственная практика реализуется</w:t>
      </w:r>
      <w:r w:rsidR="00D736A4" w:rsidRPr="004C64C5">
        <w:rPr>
          <w:sz w:val="28"/>
          <w:szCs w:val="28"/>
        </w:rPr>
        <w:t xml:space="preserve"> концентрирован</w:t>
      </w:r>
      <w:r w:rsidR="008E1617">
        <w:rPr>
          <w:sz w:val="28"/>
          <w:szCs w:val="28"/>
        </w:rPr>
        <w:t>н</w:t>
      </w:r>
      <w:r w:rsidR="00D736A4" w:rsidRPr="004C64C5">
        <w:rPr>
          <w:sz w:val="28"/>
          <w:szCs w:val="28"/>
        </w:rPr>
        <w:t>о</w:t>
      </w:r>
      <w:r w:rsidRPr="004C64C5">
        <w:rPr>
          <w:sz w:val="28"/>
          <w:szCs w:val="28"/>
        </w:rPr>
        <w:t xml:space="preserve"> в организациях, направление деятельности которых соответствует </w:t>
      </w:r>
      <w:r w:rsidR="00D736A4" w:rsidRPr="004C64C5">
        <w:rPr>
          <w:sz w:val="28"/>
          <w:szCs w:val="28"/>
        </w:rPr>
        <w:t>профилю подготовки обучающихся.</w:t>
      </w:r>
    </w:p>
    <w:p w:rsidR="00BA06F0" w:rsidRPr="004C64C5" w:rsidRDefault="00164D6A" w:rsidP="00134E79">
      <w:pPr>
        <w:pStyle w:val="Default"/>
        <w:rPr>
          <w:sz w:val="28"/>
          <w:szCs w:val="28"/>
        </w:rPr>
      </w:pPr>
      <w:r w:rsidRPr="004C64C5">
        <w:rPr>
          <w:sz w:val="28"/>
          <w:szCs w:val="28"/>
        </w:rPr>
        <w:t xml:space="preserve">Учебная практика завершается зачетом, производственная практика - </w:t>
      </w:r>
      <w:r w:rsidR="00BA06F0" w:rsidRPr="004C64C5">
        <w:rPr>
          <w:sz w:val="28"/>
          <w:szCs w:val="28"/>
        </w:rPr>
        <w:t xml:space="preserve"> дифференцированным зачетом.</w:t>
      </w:r>
    </w:p>
    <w:p w:rsidR="005E4ABF" w:rsidRPr="004C64C5" w:rsidRDefault="005E4ABF" w:rsidP="00DF2340">
      <w:pPr>
        <w:ind w:firstLine="0"/>
        <w:rPr>
          <w:sz w:val="28"/>
          <w:szCs w:val="28"/>
        </w:rPr>
      </w:pPr>
      <w:r w:rsidRPr="004C64C5">
        <w:rPr>
          <w:sz w:val="28"/>
          <w:szCs w:val="28"/>
        </w:rPr>
        <w:t xml:space="preserve">         Промежуточная аттестация в форме зачета или дифференцированного зачета проводится за счет часов, отведенных на освоение соответствующей учебной дисциплины или профессионального модуля. </w:t>
      </w:r>
    </w:p>
    <w:p w:rsidR="005E4ABF" w:rsidRPr="004C64C5" w:rsidRDefault="005E4ABF" w:rsidP="00523DF0">
      <w:pPr>
        <w:ind w:firstLine="0"/>
        <w:rPr>
          <w:sz w:val="28"/>
          <w:szCs w:val="28"/>
        </w:rPr>
      </w:pPr>
      <w:r w:rsidRPr="004C64C5">
        <w:rPr>
          <w:sz w:val="28"/>
          <w:szCs w:val="28"/>
        </w:rPr>
        <w:t xml:space="preserve">Промежуточную аттестацию в форме экзамена проводится в день, освобожденный от других форм учебной нагрузки. Если дни экзаменов чередуются с днями учебных занятий, то выделение времени на подготовку к экзамену не планируется и экзамен проводится на следующий день после завершения освоения соответствующей программы. Если 2 экзамена </w:t>
      </w:r>
      <w:r w:rsidRPr="004C64C5">
        <w:rPr>
          <w:sz w:val="28"/>
          <w:szCs w:val="28"/>
        </w:rPr>
        <w:lastRenderedPageBreak/>
        <w:t>запланированы в рамках одной календарной недели без учебных занятий между ними, для подготовки ко второму экзамену, в т. ч</w:t>
      </w:r>
      <w:r w:rsidR="008E1617">
        <w:rPr>
          <w:sz w:val="28"/>
          <w:szCs w:val="28"/>
        </w:rPr>
        <w:t xml:space="preserve">. для проведения консультаций, </w:t>
      </w:r>
      <w:r w:rsidRPr="004C64C5">
        <w:rPr>
          <w:sz w:val="28"/>
          <w:szCs w:val="28"/>
        </w:rPr>
        <w:t>предусмотрено не менее 2 дней.</w:t>
      </w:r>
    </w:p>
    <w:p w:rsidR="005E4ABF" w:rsidRPr="004C64C5" w:rsidRDefault="005E4ABF" w:rsidP="00DF2340">
      <w:pPr>
        <w:autoSpaceDE w:val="0"/>
        <w:autoSpaceDN w:val="0"/>
        <w:adjustRightInd w:val="0"/>
        <w:rPr>
          <w:i/>
          <w:sz w:val="28"/>
          <w:szCs w:val="28"/>
        </w:rPr>
      </w:pPr>
      <w:r w:rsidRPr="004C64C5">
        <w:rPr>
          <w:i/>
          <w:sz w:val="28"/>
          <w:szCs w:val="28"/>
        </w:rPr>
        <w:t>Учебный процесс организован следующим образом:</w:t>
      </w:r>
    </w:p>
    <w:p w:rsidR="005E4ABF" w:rsidRPr="004C64C5" w:rsidRDefault="00B13D9E" w:rsidP="00B13D9E">
      <w:pPr>
        <w:widowControl/>
        <w:autoSpaceDE w:val="0"/>
        <w:autoSpaceDN w:val="0"/>
        <w:adjustRightInd w:val="0"/>
        <w:ind w:left="720" w:firstLine="0"/>
        <w:rPr>
          <w:sz w:val="28"/>
          <w:szCs w:val="28"/>
        </w:rPr>
      </w:pPr>
      <w:r w:rsidRPr="004C64C5">
        <w:rPr>
          <w:sz w:val="28"/>
          <w:szCs w:val="28"/>
        </w:rPr>
        <w:t>-</w:t>
      </w:r>
      <w:r w:rsidR="005E4ABF" w:rsidRPr="004C64C5">
        <w:rPr>
          <w:sz w:val="28"/>
          <w:szCs w:val="28"/>
        </w:rPr>
        <w:t xml:space="preserve"> продолжительность учебной недели – </w:t>
      </w:r>
      <w:r w:rsidR="005E4ABF" w:rsidRPr="00134E79">
        <w:rPr>
          <w:sz w:val="28"/>
          <w:szCs w:val="28"/>
        </w:rPr>
        <w:t>шестидневная;</w:t>
      </w:r>
    </w:p>
    <w:p w:rsidR="005E4ABF" w:rsidRPr="004C64C5" w:rsidRDefault="00B13D9E" w:rsidP="00B13D9E">
      <w:pPr>
        <w:widowControl/>
        <w:autoSpaceDE w:val="0"/>
        <w:autoSpaceDN w:val="0"/>
        <w:adjustRightInd w:val="0"/>
        <w:ind w:left="720" w:firstLine="0"/>
        <w:rPr>
          <w:sz w:val="28"/>
          <w:szCs w:val="28"/>
        </w:rPr>
      </w:pPr>
      <w:r w:rsidRPr="004C64C5">
        <w:rPr>
          <w:sz w:val="28"/>
          <w:szCs w:val="28"/>
        </w:rPr>
        <w:t xml:space="preserve">- </w:t>
      </w:r>
      <w:r w:rsidR="005E4ABF" w:rsidRPr="004C64C5">
        <w:rPr>
          <w:sz w:val="28"/>
          <w:szCs w:val="28"/>
        </w:rPr>
        <w:t>учебные занятия группируются парами, для всех видов аудиторных занятий академический час устанавливается продолжительностью 45 минут;</w:t>
      </w:r>
    </w:p>
    <w:p w:rsidR="005E4ABF" w:rsidRPr="004C64C5" w:rsidRDefault="00B13D9E" w:rsidP="0035277A">
      <w:pPr>
        <w:widowControl/>
        <w:autoSpaceDE w:val="0"/>
        <w:autoSpaceDN w:val="0"/>
        <w:adjustRightInd w:val="0"/>
        <w:ind w:left="720" w:firstLine="0"/>
        <w:jc w:val="left"/>
        <w:rPr>
          <w:sz w:val="28"/>
          <w:szCs w:val="28"/>
        </w:rPr>
      </w:pPr>
      <w:r w:rsidRPr="004C64C5">
        <w:rPr>
          <w:sz w:val="28"/>
          <w:szCs w:val="28"/>
        </w:rPr>
        <w:t xml:space="preserve">- </w:t>
      </w:r>
      <w:r w:rsidR="005E4ABF" w:rsidRPr="004C64C5">
        <w:rPr>
          <w:sz w:val="28"/>
          <w:szCs w:val="28"/>
        </w:rPr>
        <w:t>формы и процедуры текущего контроля знаний и умений определяются предметными (цикловыми) комиссиями, при этом используется пятибалльная оценка знаний и умений обучающихся;</w:t>
      </w:r>
    </w:p>
    <w:p w:rsidR="005E4ABF" w:rsidRPr="004C64C5" w:rsidRDefault="00B13D9E" w:rsidP="0035277A">
      <w:pPr>
        <w:widowControl/>
        <w:ind w:left="720" w:firstLine="0"/>
        <w:jc w:val="left"/>
        <w:rPr>
          <w:bCs/>
          <w:sz w:val="28"/>
          <w:szCs w:val="28"/>
        </w:rPr>
      </w:pPr>
      <w:r w:rsidRPr="004C64C5">
        <w:rPr>
          <w:bCs/>
          <w:sz w:val="28"/>
          <w:szCs w:val="28"/>
        </w:rPr>
        <w:t xml:space="preserve">- </w:t>
      </w:r>
      <w:r w:rsidR="005E4ABF" w:rsidRPr="004C64C5">
        <w:rPr>
          <w:bCs/>
          <w:sz w:val="28"/>
          <w:szCs w:val="28"/>
        </w:rPr>
        <w:t xml:space="preserve">количество экзаменов в процессе промежуточной аттестации обучающихся не более 8 экзаменов в учебном году, количество зачетов – 10, включая дифференцированные зачеты по производственным практикам. В указанное количество не входят экзамены и зачеты по физической культуре </w:t>
      </w:r>
      <w:r w:rsidR="005E4ABF" w:rsidRPr="004C64C5">
        <w:rPr>
          <w:sz w:val="28"/>
          <w:szCs w:val="28"/>
        </w:rPr>
        <w:t>(</w:t>
      </w:r>
      <w:r w:rsidR="005E4ABF" w:rsidRPr="004C64C5">
        <w:rPr>
          <w:rStyle w:val="ad"/>
          <w:b w:val="0"/>
          <w:sz w:val="28"/>
          <w:szCs w:val="28"/>
        </w:rPr>
        <w:t>п</w:t>
      </w:r>
      <w:r w:rsidR="005E4ABF" w:rsidRPr="004C64C5">
        <w:rPr>
          <w:sz w:val="28"/>
          <w:szCs w:val="28"/>
        </w:rPr>
        <w:t>риказ Министерства образования и науки</w:t>
      </w:r>
      <w:r w:rsidR="005E4ABF" w:rsidRPr="004C64C5">
        <w:rPr>
          <w:spacing w:val="-1"/>
          <w:sz w:val="28"/>
          <w:szCs w:val="28"/>
        </w:rPr>
        <w:t xml:space="preserve"> Российской Федерации </w:t>
      </w:r>
      <w:r w:rsidR="005E4ABF" w:rsidRPr="004C64C5">
        <w:rPr>
          <w:rStyle w:val="ad"/>
          <w:b w:val="0"/>
          <w:sz w:val="28"/>
          <w:szCs w:val="28"/>
        </w:rPr>
        <w:t>от 14.06.2013 г. № 464</w:t>
      </w:r>
      <w:r w:rsidR="005E4ABF" w:rsidRPr="004C64C5">
        <w:rPr>
          <w:sz w:val="28"/>
          <w:szCs w:val="28"/>
        </w:rPr>
        <w:t>)</w:t>
      </w:r>
      <w:r w:rsidR="005E4ABF" w:rsidRPr="004C64C5">
        <w:rPr>
          <w:bCs/>
          <w:sz w:val="28"/>
          <w:szCs w:val="28"/>
        </w:rPr>
        <w:t>;</w:t>
      </w:r>
    </w:p>
    <w:p w:rsidR="005E4ABF" w:rsidRPr="004C64C5" w:rsidRDefault="00B13D9E" w:rsidP="0035277A">
      <w:pPr>
        <w:widowControl/>
        <w:ind w:left="720" w:firstLine="0"/>
        <w:rPr>
          <w:bCs/>
          <w:sz w:val="28"/>
          <w:szCs w:val="28"/>
        </w:rPr>
      </w:pPr>
      <w:r w:rsidRPr="004C64C5">
        <w:rPr>
          <w:sz w:val="28"/>
          <w:szCs w:val="28"/>
        </w:rPr>
        <w:t xml:space="preserve">- </w:t>
      </w:r>
      <w:r w:rsidR="005E4ABF" w:rsidRPr="004C64C5">
        <w:rPr>
          <w:sz w:val="28"/>
          <w:szCs w:val="28"/>
        </w:rPr>
        <w:t>этапы освоения профессиональных модулей по видам профессиональной деятельности завершаются производственными практиками с дифференцированными зачетами (</w:t>
      </w:r>
      <w:r w:rsidR="005E4ABF" w:rsidRPr="004C64C5">
        <w:rPr>
          <w:rStyle w:val="ad"/>
          <w:b w:val="0"/>
          <w:sz w:val="28"/>
          <w:szCs w:val="28"/>
        </w:rPr>
        <w:t>П</w:t>
      </w:r>
      <w:r w:rsidR="005E4ABF" w:rsidRPr="004C64C5">
        <w:rPr>
          <w:sz w:val="28"/>
          <w:szCs w:val="28"/>
        </w:rPr>
        <w:t xml:space="preserve">риказ Министерства образования и науки </w:t>
      </w:r>
      <w:r w:rsidR="005E4ABF" w:rsidRPr="004C64C5">
        <w:rPr>
          <w:spacing w:val="-1"/>
          <w:sz w:val="28"/>
          <w:szCs w:val="28"/>
        </w:rPr>
        <w:t>Российской Федерации</w:t>
      </w:r>
      <w:r w:rsidR="005E4ABF" w:rsidRPr="004C64C5">
        <w:rPr>
          <w:rStyle w:val="ad"/>
          <w:b w:val="0"/>
          <w:sz w:val="28"/>
          <w:szCs w:val="28"/>
        </w:rPr>
        <w:t xml:space="preserve"> от 14.06.2013 г. № 464)</w:t>
      </w:r>
      <w:r w:rsidR="005E4ABF" w:rsidRPr="004C64C5">
        <w:rPr>
          <w:sz w:val="28"/>
          <w:szCs w:val="28"/>
        </w:rPr>
        <w:t>;</w:t>
      </w:r>
    </w:p>
    <w:p w:rsidR="005E4ABF" w:rsidRPr="004C64C5" w:rsidRDefault="00B13D9E" w:rsidP="0035277A">
      <w:pPr>
        <w:widowControl/>
        <w:ind w:left="720" w:firstLine="0"/>
        <w:rPr>
          <w:sz w:val="28"/>
          <w:szCs w:val="28"/>
        </w:rPr>
      </w:pPr>
      <w:r w:rsidRPr="004C64C5">
        <w:rPr>
          <w:sz w:val="28"/>
          <w:szCs w:val="28"/>
        </w:rPr>
        <w:t xml:space="preserve">- </w:t>
      </w:r>
      <w:r w:rsidR="005E4ABF" w:rsidRPr="004C64C5">
        <w:rPr>
          <w:sz w:val="28"/>
          <w:szCs w:val="28"/>
        </w:rPr>
        <w:t>при освоении программ профессиональных модулей в последнем семестре изучения формой</w:t>
      </w:r>
      <w:r w:rsidR="008E1617">
        <w:rPr>
          <w:sz w:val="28"/>
          <w:szCs w:val="28"/>
        </w:rPr>
        <w:t xml:space="preserve"> итоговой аттестации по модулю </w:t>
      </w:r>
      <w:r w:rsidR="005E4ABF" w:rsidRPr="004C64C5">
        <w:rPr>
          <w:sz w:val="28"/>
          <w:szCs w:val="28"/>
        </w:rPr>
        <w:t>является экзамен (квалификационный)</w:t>
      </w:r>
      <w:r w:rsidR="0035277A">
        <w:rPr>
          <w:sz w:val="28"/>
          <w:szCs w:val="28"/>
        </w:rPr>
        <w:t xml:space="preserve"> </w:t>
      </w:r>
      <w:r w:rsidR="005E4ABF" w:rsidRPr="004C64C5">
        <w:rPr>
          <w:sz w:val="28"/>
          <w:szCs w:val="28"/>
        </w:rPr>
        <w:t>(проверка сформированности компетенций и готовности к выполнению вида профессиональной деятельности, определенного в разделе «Требов</w:t>
      </w:r>
      <w:r w:rsidR="001E4DB8" w:rsidRPr="004C64C5">
        <w:rPr>
          <w:sz w:val="28"/>
          <w:szCs w:val="28"/>
        </w:rPr>
        <w:t>ания к результатам освоения ППКРС</w:t>
      </w:r>
      <w:r w:rsidR="005E4ABF" w:rsidRPr="004C64C5">
        <w:rPr>
          <w:sz w:val="28"/>
          <w:szCs w:val="28"/>
        </w:rPr>
        <w:t>» ФГОС). Экзамен (</w:t>
      </w:r>
      <w:r w:rsidR="003E27D8" w:rsidRPr="004C64C5">
        <w:rPr>
          <w:sz w:val="28"/>
          <w:szCs w:val="28"/>
        </w:rPr>
        <w:t>квалификационный) проставляется</w:t>
      </w:r>
      <w:r w:rsidR="005E4ABF" w:rsidRPr="004C64C5">
        <w:rPr>
          <w:sz w:val="28"/>
          <w:szCs w:val="28"/>
        </w:rPr>
        <w:t xml:space="preserve"> после освоения обучающимся компетенций </w:t>
      </w:r>
      <w:r w:rsidR="003E27D8" w:rsidRPr="004C64C5">
        <w:rPr>
          <w:sz w:val="28"/>
          <w:szCs w:val="28"/>
        </w:rPr>
        <w:t>при изучении</w:t>
      </w:r>
      <w:r w:rsidR="005E4ABF" w:rsidRPr="004C64C5">
        <w:rPr>
          <w:sz w:val="28"/>
          <w:szCs w:val="28"/>
        </w:rPr>
        <w:t xml:space="preserve"> теоретического </w:t>
      </w:r>
      <w:r w:rsidR="003E27D8" w:rsidRPr="004C64C5">
        <w:rPr>
          <w:sz w:val="28"/>
          <w:szCs w:val="28"/>
        </w:rPr>
        <w:t>материала по</w:t>
      </w:r>
      <w:r w:rsidR="005E4ABF" w:rsidRPr="004C64C5">
        <w:rPr>
          <w:sz w:val="28"/>
          <w:szCs w:val="28"/>
        </w:rPr>
        <w:t xml:space="preserve"> модулю и прохождения практик. Итогом проверки является однозначное решение: «вид профессиональной деятельности освоен/не освоен» При освоении программ междисциплинарных курсов (МДК) в последнем семестре изучения формой промежуточной аттестации по МДК является дифференцированный зачет;</w:t>
      </w:r>
    </w:p>
    <w:p w:rsidR="00164D6A" w:rsidRPr="004C64C5" w:rsidRDefault="00B13D9E" w:rsidP="00B13D9E">
      <w:pPr>
        <w:widowControl/>
        <w:autoSpaceDE w:val="0"/>
        <w:autoSpaceDN w:val="0"/>
        <w:adjustRightInd w:val="0"/>
        <w:ind w:left="720" w:firstLine="0"/>
        <w:rPr>
          <w:sz w:val="28"/>
          <w:szCs w:val="28"/>
        </w:rPr>
      </w:pPr>
      <w:r w:rsidRPr="004C64C5">
        <w:rPr>
          <w:sz w:val="28"/>
          <w:szCs w:val="28"/>
        </w:rPr>
        <w:t xml:space="preserve">- </w:t>
      </w:r>
      <w:r w:rsidR="00164D6A" w:rsidRPr="004C64C5">
        <w:rPr>
          <w:sz w:val="28"/>
          <w:szCs w:val="28"/>
        </w:rPr>
        <w:t xml:space="preserve">консультации для обучающихся по очной форме обучения </w:t>
      </w:r>
      <w:r w:rsidR="003E27D8" w:rsidRPr="004C64C5">
        <w:rPr>
          <w:sz w:val="28"/>
          <w:szCs w:val="28"/>
        </w:rPr>
        <w:t>предусматриваются из</w:t>
      </w:r>
      <w:r w:rsidR="00164D6A" w:rsidRPr="004C64C5">
        <w:rPr>
          <w:sz w:val="28"/>
          <w:szCs w:val="28"/>
        </w:rPr>
        <w:t xml:space="preserve">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образования, и проводятся по расписанию;</w:t>
      </w:r>
    </w:p>
    <w:p w:rsidR="005E4ABF" w:rsidRPr="004C64C5" w:rsidRDefault="00B13D9E" w:rsidP="00B13D9E">
      <w:pPr>
        <w:ind w:left="720" w:firstLine="0"/>
        <w:rPr>
          <w:sz w:val="28"/>
          <w:szCs w:val="28"/>
        </w:rPr>
      </w:pPr>
      <w:r w:rsidRPr="004C64C5">
        <w:rPr>
          <w:sz w:val="28"/>
          <w:szCs w:val="28"/>
        </w:rPr>
        <w:t xml:space="preserve">- </w:t>
      </w:r>
      <w:r w:rsidR="005E4ABF" w:rsidRPr="004C64C5">
        <w:rPr>
          <w:sz w:val="28"/>
          <w:szCs w:val="28"/>
        </w:rPr>
        <w:t>диапазон допустимых значений практик</w:t>
      </w:r>
      <w:r w:rsidR="00A47A15" w:rsidRPr="004C64C5">
        <w:rPr>
          <w:sz w:val="28"/>
          <w:szCs w:val="28"/>
        </w:rPr>
        <w:t>оориентированности для ППКРС</w:t>
      </w:r>
      <w:r w:rsidR="005E4ABF" w:rsidRPr="004C64C5">
        <w:rPr>
          <w:sz w:val="28"/>
          <w:szCs w:val="28"/>
        </w:rPr>
        <w:t xml:space="preserve"> лежит в пр</w:t>
      </w:r>
      <w:r w:rsidR="00D736A4" w:rsidRPr="004C64C5">
        <w:rPr>
          <w:sz w:val="28"/>
          <w:szCs w:val="28"/>
        </w:rPr>
        <w:t>еделах 70%-85% и составляет 84,4</w:t>
      </w:r>
      <w:r w:rsidR="005E4ABF" w:rsidRPr="004C64C5">
        <w:rPr>
          <w:sz w:val="28"/>
          <w:szCs w:val="28"/>
        </w:rPr>
        <w:t>%</w:t>
      </w:r>
      <w:r w:rsidR="00164D6A" w:rsidRPr="004C64C5">
        <w:rPr>
          <w:sz w:val="28"/>
          <w:szCs w:val="28"/>
        </w:rPr>
        <w:t>;</w:t>
      </w:r>
    </w:p>
    <w:p w:rsidR="005E4ABF" w:rsidRPr="004C64C5" w:rsidRDefault="00B13D9E" w:rsidP="00B13D9E">
      <w:pPr>
        <w:widowControl/>
        <w:autoSpaceDE w:val="0"/>
        <w:autoSpaceDN w:val="0"/>
        <w:adjustRightInd w:val="0"/>
        <w:ind w:left="720" w:firstLine="0"/>
        <w:rPr>
          <w:sz w:val="28"/>
          <w:szCs w:val="28"/>
        </w:rPr>
      </w:pPr>
      <w:r w:rsidRPr="004C64C5">
        <w:rPr>
          <w:sz w:val="28"/>
          <w:szCs w:val="28"/>
        </w:rPr>
        <w:t xml:space="preserve">- </w:t>
      </w:r>
      <w:r w:rsidR="005E4ABF" w:rsidRPr="004C64C5">
        <w:rPr>
          <w:sz w:val="28"/>
          <w:szCs w:val="28"/>
        </w:rPr>
        <w:t>периодичность промежуточной аттестации определена графиком учебного процесса.</w:t>
      </w:r>
    </w:p>
    <w:p w:rsidR="008601E5" w:rsidRPr="004C64C5" w:rsidRDefault="005047C5" w:rsidP="00DF2340">
      <w:pPr>
        <w:ind w:firstLine="567"/>
        <w:rPr>
          <w:sz w:val="28"/>
          <w:szCs w:val="28"/>
        </w:rPr>
      </w:pPr>
      <w:r w:rsidRPr="004C64C5">
        <w:rPr>
          <w:sz w:val="28"/>
          <w:szCs w:val="28"/>
        </w:rPr>
        <w:t xml:space="preserve">Учебный план </w:t>
      </w:r>
      <w:r w:rsidR="005E4ABF" w:rsidRPr="004C64C5">
        <w:rPr>
          <w:sz w:val="28"/>
          <w:szCs w:val="28"/>
        </w:rPr>
        <w:t xml:space="preserve">очной формы получения образования по </w:t>
      </w:r>
      <w:r w:rsidRPr="004C64C5">
        <w:rPr>
          <w:sz w:val="28"/>
          <w:szCs w:val="28"/>
        </w:rPr>
        <w:t xml:space="preserve">профессии </w:t>
      </w:r>
      <w:r w:rsidR="00D736A4" w:rsidRPr="004C64C5">
        <w:rPr>
          <w:sz w:val="28"/>
          <w:szCs w:val="28"/>
        </w:rPr>
        <w:t xml:space="preserve">34.01.01 Младшая медицинская сестра по уходу за больными </w:t>
      </w:r>
      <w:r w:rsidRPr="004C64C5">
        <w:rPr>
          <w:sz w:val="28"/>
          <w:szCs w:val="28"/>
        </w:rPr>
        <w:t>на базе основного общего образования с норм</w:t>
      </w:r>
      <w:r w:rsidR="00164D6A" w:rsidRPr="004C64C5">
        <w:rPr>
          <w:sz w:val="28"/>
          <w:szCs w:val="28"/>
        </w:rPr>
        <w:t>ативным сроком обучения 2 года 10</w:t>
      </w:r>
      <w:r w:rsidR="00523DF0" w:rsidRPr="004C64C5">
        <w:rPr>
          <w:sz w:val="28"/>
          <w:szCs w:val="28"/>
        </w:rPr>
        <w:t xml:space="preserve"> месяцев приведен в</w:t>
      </w:r>
      <w:r w:rsidR="008E1617">
        <w:rPr>
          <w:sz w:val="28"/>
          <w:szCs w:val="28"/>
        </w:rPr>
        <w:t xml:space="preserve"> </w:t>
      </w:r>
      <w:r w:rsidR="005B5B8C" w:rsidRPr="004C64C5">
        <w:rPr>
          <w:sz w:val="28"/>
          <w:szCs w:val="28"/>
        </w:rPr>
        <w:t>Приложении1</w:t>
      </w:r>
      <w:r w:rsidRPr="004C64C5">
        <w:rPr>
          <w:sz w:val="28"/>
          <w:szCs w:val="28"/>
        </w:rPr>
        <w:t>.</w:t>
      </w:r>
    </w:p>
    <w:p w:rsidR="00E031ED" w:rsidRPr="004C64C5" w:rsidRDefault="00E031ED" w:rsidP="00DF2340">
      <w:pPr>
        <w:ind w:firstLine="567"/>
        <w:rPr>
          <w:sz w:val="28"/>
          <w:szCs w:val="28"/>
        </w:rPr>
      </w:pPr>
    </w:p>
    <w:p w:rsidR="00E5445B" w:rsidRPr="004C64C5" w:rsidRDefault="002C0A31" w:rsidP="00DF2340">
      <w:pPr>
        <w:ind w:firstLine="720"/>
        <w:jc w:val="center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4.3</w:t>
      </w:r>
      <w:r w:rsidR="00E5445B" w:rsidRPr="004C64C5">
        <w:rPr>
          <w:b/>
          <w:sz w:val="28"/>
          <w:szCs w:val="28"/>
        </w:rPr>
        <w:t>. Календарный учебный график</w:t>
      </w:r>
    </w:p>
    <w:p w:rsidR="00E5445B" w:rsidRPr="004C64C5" w:rsidRDefault="00E5445B" w:rsidP="00523DF0">
      <w:pPr>
        <w:ind w:firstLine="567"/>
        <w:rPr>
          <w:sz w:val="28"/>
          <w:szCs w:val="28"/>
        </w:rPr>
      </w:pPr>
      <w:r w:rsidRPr="004C64C5">
        <w:rPr>
          <w:sz w:val="28"/>
          <w:szCs w:val="28"/>
        </w:rPr>
        <w:t>В календарном учебном графике</w:t>
      </w:r>
      <w:r w:rsidR="00283B5A" w:rsidRPr="004C64C5">
        <w:rPr>
          <w:sz w:val="28"/>
          <w:szCs w:val="28"/>
        </w:rPr>
        <w:t xml:space="preserve"> на весь период обучения </w:t>
      </w:r>
      <w:r w:rsidRPr="004C64C5">
        <w:rPr>
          <w:sz w:val="28"/>
          <w:szCs w:val="28"/>
        </w:rPr>
        <w:t>указывается по</w:t>
      </w:r>
      <w:r w:rsidR="00A47A15" w:rsidRPr="004C64C5">
        <w:rPr>
          <w:sz w:val="28"/>
          <w:szCs w:val="28"/>
        </w:rPr>
        <w:t>следовательность реализации ППКРС по</w:t>
      </w:r>
      <w:r w:rsidR="00283B5A" w:rsidRPr="004C64C5">
        <w:rPr>
          <w:sz w:val="28"/>
          <w:szCs w:val="28"/>
        </w:rPr>
        <w:t xml:space="preserve"> профессии </w:t>
      </w:r>
      <w:r w:rsidR="00D736A4" w:rsidRPr="004C64C5">
        <w:rPr>
          <w:sz w:val="28"/>
          <w:szCs w:val="28"/>
        </w:rPr>
        <w:t>34.01.01 Младшая медицинская сестра по уходу за больными</w:t>
      </w:r>
      <w:r w:rsidRPr="004C64C5">
        <w:rPr>
          <w:sz w:val="28"/>
          <w:szCs w:val="28"/>
        </w:rPr>
        <w:t>, включая теоретическое обучение, практики, промежуточные</w:t>
      </w:r>
      <w:r w:rsidR="00A47A15" w:rsidRPr="004C64C5">
        <w:rPr>
          <w:sz w:val="28"/>
          <w:szCs w:val="28"/>
        </w:rPr>
        <w:t xml:space="preserve"> и итоговую аттестации, </w:t>
      </w:r>
      <w:r w:rsidRPr="004C64C5">
        <w:rPr>
          <w:sz w:val="28"/>
          <w:szCs w:val="28"/>
        </w:rPr>
        <w:t xml:space="preserve">каникулы. </w:t>
      </w:r>
    </w:p>
    <w:p w:rsidR="00E5445B" w:rsidRPr="004C64C5" w:rsidRDefault="00E5445B" w:rsidP="002D5BB4">
      <w:pPr>
        <w:ind w:firstLine="567"/>
        <w:rPr>
          <w:sz w:val="28"/>
          <w:szCs w:val="28"/>
        </w:rPr>
      </w:pPr>
      <w:r w:rsidRPr="004C64C5">
        <w:rPr>
          <w:sz w:val="28"/>
          <w:szCs w:val="28"/>
        </w:rPr>
        <w:t>Календа</w:t>
      </w:r>
      <w:r w:rsidR="00283B5A" w:rsidRPr="004C64C5">
        <w:rPr>
          <w:sz w:val="28"/>
          <w:szCs w:val="28"/>
        </w:rPr>
        <w:t>рный учебный г</w:t>
      </w:r>
      <w:r w:rsidR="005B5B8C" w:rsidRPr="004C64C5">
        <w:rPr>
          <w:sz w:val="28"/>
          <w:szCs w:val="28"/>
        </w:rPr>
        <w:t>рафик  приведен  в  Приложении 2</w:t>
      </w:r>
      <w:r w:rsidRPr="004C64C5">
        <w:rPr>
          <w:sz w:val="28"/>
          <w:szCs w:val="28"/>
        </w:rPr>
        <w:t>.</w:t>
      </w:r>
    </w:p>
    <w:p w:rsidR="00AF2865" w:rsidRPr="004C64C5" w:rsidRDefault="00AF2865" w:rsidP="002D5BB4">
      <w:pPr>
        <w:ind w:firstLine="0"/>
        <w:rPr>
          <w:sz w:val="28"/>
          <w:szCs w:val="28"/>
        </w:rPr>
      </w:pPr>
    </w:p>
    <w:p w:rsidR="00761C70" w:rsidRPr="004C64C5" w:rsidRDefault="006E5322" w:rsidP="00DF2340">
      <w:pPr>
        <w:ind w:firstLine="0"/>
        <w:jc w:val="center"/>
        <w:rPr>
          <w:b/>
          <w:sz w:val="28"/>
          <w:szCs w:val="28"/>
        </w:rPr>
      </w:pPr>
      <w:bookmarkStart w:id="29" w:name="_Toc310435919"/>
      <w:r w:rsidRPr="004C64C5">
        <w:rPr>
          <w:b/>
          <w:sz w:val="28"/>
          <w:szCs w:val="28"/>
        </w:rPr>
        <w:t>4.</w:t>
      </w:r>
      <w:r w:rsidR="002C0A31" w:rsidRPr="004C64C5">
        <w:rPr>
          <w:b/>
          <w:sz w:val="28"/>
          <w:szCs w:val="28"/>
        </w:rPr>
        <w:t>4</w:t>
      </w:r>
      <w:r w:rsidR="00761C70" w:rsidRPr="004C64C5">
        <w:rPr>
          <w:b/>
          <w:sz w:val="28"/>
          <w:szCs w:val="28"/>
        </w:rPr>
        <w:t xml:space="preserve">. </w:t>
      </w:r>
      <w:r w:rsidR="00121A18" w:rsidRPr="004C64C5">
        <w:rPr>
          <w:b/>
          <w:sz w:val="28"/>
          <w:szCs w:val="28"/>
        </w:rPr>
        <w:t>П</w:t>
      </w:r>
      <w:r w:rsidR="00761C70" w:rsidRPr="004C64C5">
        <w:rPr>
          <w:b/>
          <w:sz w:val="28"/>
          <w:szCs w:val="28"/>
        </w:rPr>
        <w:t>рограммы учебных дисциплин и</w:t>
      </w:r>
    </w:p>
    <w:p w:rsidR="00A47A15" w:rsidRPr="004C64C5" w:rsidRDefault="00761C70" w:rsidP="00DF2340">
      <w:pPr>
        <w:ind w:firstLine="720"/>
        <w:jc w:val="center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профессиональных модулей (аннотации)</w:t>
      </w:r>
      <w:bookmarkEnd w:id="29"/>
    </w:p>
    <w:p w:rsidR="003E27D8" w:rsidRDefault="003E27D8" w:rsidP="00B13D9E">
      <w:pPr>
        <w:ind w:firstLine="0"/>
        <w:rPr>
          <w:b/>
          <w:bCs/>
        </w:rPr>
      </w:pPr>
    </w:p>
    <w:p w:rsidR="00812EA4" w:rsidRPr="004C64C5" w:rsidRDefault="00812EA4" w:rsidP="00DF2340">
      <w:pPr>
        <w:jc w:val="center"/>
        <w:rPr>
          <w:b/>
          <w:bCs/>
          <w:sz w:val="28"/>
          <w:szCs w:val="28"/>
        </w:rPr>
      </w:pPr>
      <w:r w:rsidRPr="004C64C5">
        <w:rPr>
          <w:b/>
          <w:bCs/>
          <w:sz w:val="28"/>
          <w:szCs w:val="28"/>
        </w:rPr>
        <w:t>Дисциплина</w:t>
      </w:r>
    </w:p>
    <w:p w:rsidR="00812EA4" w:rsidRPr="004C64C5" w:rsidRDefault="00DC4DE1" w:rsidP="00DF2340">
      <w:pPr>
        <w:pStyle w:val="Default"/>
        <w:jc w:val="center"/>
        <w:rPr>
          <w:b/>
          <w:bCs/>
          <w:sz w:val="28"/>
          <w:szCs w:val="28"/>
        </w:rPr>
      </w:pPr>
      <w:r w:rsidRPr="004C64C5">
        <w:rPr>
          <w:b/>
          <w:bCs/>
          <w:sz w:val="28"/>
          <w:szCs w:val="28"/>
        </w:rPr>
        <w:t>«</w:t>
      </w:r>
      <w:r w:rsidRPr="004C64C5">
        <w:rPr>
          <w:b/>
          <w:sz w:val="28"/>
          <w:szCs w:val="28"/>
        </w:rPr>
        <w:t>ОСНОВЫ ДЕЛОВОЙ КУЛЬТУРЫ</w:t>
      </w:r>
      <w:r w:rsidRPr="004C64C5">
        <w:rPr>
          <w:b/>
          <w:bCs/>
          <w:sz w:val="28"/>
          <w:szCs w:val="28"/>
        </w:rPr>
        <w:t xml:space="preserve">» </w:t>
      </w:r>
    </w:p>
    <w:p w:rsidR="00812EA4" w:rsidRPr="004C64C5" w:rsidRDefault="00812EA4" w:rsidP="00DF2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 w:rsidRPr="004C64C5">
        <w:rPr>
          <w:sz w:val="28"/>
          <w:szCs w:val="28"/>
        </w:rPr>
        <w:t>Дисциплина относится к общепрофессиональному циклу</w:t>
      </w:r>
      <w:r w:rsidR="00520C21" w:rsidRPr="004C64C5">
        <w:rPr>
          <w:sz w:val="28"/>
          <w:szCs w:val="28"/>
        </w:rPr>
        <w:t xml:space="preserve"> обязательной части</w:t>
      </w:r>
      <w:r w:rsidR="00B13D9E" w:rsidRPr="004C64C5">
        <w:rPr>
          <w:sz w:val="28"/>
          <w:szCs w:val="28"/>
        </w:rPr>
        <w:t xml:space="preserve"> </w:t>
      </w:r>
      <w:r w:rsidR="00A47A15" w:rsidRPr="004C64C5">
        <w:rPr>
          <w:sz w:val="28"/>
          <w:szCs w:val="28"/>
        </w:rPr>
        <w:t>ППКРС</w:t>
      </w:r>
      <w:r w:rsidRPr="004C64C5">
        <w:rPr>
          <w:sz w:val="28"/>
          <w:szCs w:val="28"/>
        </w:rPr>
        <w:t>.</w:t>
      </w:r>
    </w:p>
    <w:p w:rsidR="00812EA4" w:rsidRPr="004C64C5" w:rsidRDefault="00812EA4" w:rsidP="00DF2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Цели и задачи дисциплины</w:t>
      </w:r>
    </w:p>
    <w:p w:rsidR="00121A18" w:rsidRPr="004C64C5" w:rsidRDefault="00812EA4" w:rsidP="00DF2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Cs/>
          <w:sz w:val="28"/>
          <w:szCs w:val="28"/>
        </w:rPr>
      </w:pPr>
      <w:r w:rsidRPr="004C64C5">
        <w:rPr>
          <w:sz w:val="28"/>
          <w:szCs w:val="28"/>
        </w:rPr>
        <w:t xml:space="preserve">В результате освоения дисциплины студент </w:t>
      </w:r>
      <w:r w:rsidRPr="004C64C5">
        <w:rPr>
          <w:bCs/>
          <w:sz w:val="28"/>
          <w:szCs w:val="28"/>
        </w:rPr>
        <w:t>должен</w:t>
      </w:r>
      <w:r w:rsidR="00121A18" w:rsidRPr="004C64C5">
        <w:rPr>
          <w:bCs/>
          <w:sz w:val="28"/>
          <w:szCs w:val="28"/>
        </w:rPr>
        <w:t>:</w:t>
      </w:r>
    </w:p>
    <w:p w:rsidR="003973C3" w:rsidRPr="004C64C5" w:rsidRDefault="00812EA4" w:rsidP="00DF2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 w:rsidRPr="004C64C5">
        <w:rPr>
          <w:b/>
          <w:bCs/>
          <w:sz w:val="28"/>
          <w:szCs w:val="28"/>
        </w:rPr>
        <w:t>уметь</w:t>
      </w:r>
      <w:r w:rsidRPr="004C64C5">
        <w:rPr>
          <w:sz w:val="28"/>
          <w:szCs w:val="28"/>
        </w:rPr>
        <w:t>:</w:t>
      </w:r>
    </w:p>
    <w:p w:rsidR="00FF61EE" w:rsidRPr="004C64C5" w:rsidRDefault="00FF61EE" w:rsidP="0090547A">
      <w:pPr>
        <w:pStyle w:val="ConsPlusNormal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осуществлять профессиональное общение с соблюдением норм и правил делового этикета;</w:t>
      </w:r>
    </w:p>
    <w:p w:rsidR="00FF61EE" w:rsidRPr="004C64C5" w:rsidRDefault="00FF61EE" w:rsidP="0090547A">
      <w:pPr>
        <w:pStyle w:val="ConsPlusNormal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пользоваться простыми приемами саморегуляции поведения в процессе межличностного общения;</w:t>
      </w:r>
    </w:p>
    <w:p w:rsidR="00FF61EE" w:rsidRPr="004C64C5" w:rsidRDefault="00FF61EE" w:rsidP="0090547A">
      <w:pPr>
        <w:pStyle w:val="ConsPlusNormal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передавать информацию устно и письменно с соблюдением требований культуры речи;</w:t>
      </w:r>
    </w:p>
    <w:p w:rsidR="00FF61EE" w:rsidRPr="004C64C5" w:rsidRDefault="00FF61EE" w:rsidP="0090547A">
      <w:pPr>
        <w:pStyle w:val="ConsPlusNormal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принимать решения и аргументированно отстаивать свою точку зрения в корректной форме;</w:t>
      </w:r>
    </w:p>
    <w:p w:rsidR="00FF61EE" w:rsidRPr="004C64C5" w:rsidRDefault="00FF61EE" w:rsidP="0090547A">
      <w:pPr>
        <w:pStyle w:val="ConsPlusNormal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поддерживать деловую репутацию;</w:t>
      </w:r>
    </w:p>
    <w:p w:rsidR="00FF61EE" w:rsidRPr="004C64C5" w:rsidRDefault="00FF61EE" w:rsidP="0090547A">
      <w:pPr>
        <w:pStyle w:val="ConsPlusNormal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создавать и соблюдать имидж делового человека;</w:t>
      </w:r>
    </w:p>
    <w:p w:rsidR="00812EA4" w:rsidRPr="004C64C5" w:rsidRDefault="00FF61EE" w:rsidP="0090547A">
      <w:pPr>
        <w:numPr>
          <w:ilvl w:val="0"/>
          <w:numId w:val="1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8"/>
          <w:szCs w:val="28"/>
        </w:rPr>
      </w:pPr>
      <w:r w:rsidRPr="004C64C5">
        <w:rPr>
          <w:sz w:val="28"/>
          <w:szCs w:val="28"/>
        </w:rPr>
        <w:t>организовывать рабочее место</w:t>
      </w:r>
      <w:r w:rsidR="00B83375" w:rsidRPr="004C64C5">
        <w:rPr>
          <w:sz w:val="28"/>
          <w:szCs w:val="28"/>
        </w:rPr>
        <w:t>.</w:t>
      </w:r>
    </w:p>
    <w:p w:rsidR="003973C3" w:rsidRPr="004C64C5" w:rsidRDefault="00812EA4" w:rsidP="00FF6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 xml:space="preserve"> знать:</w:t>
      </w:r>
    </w:p>
    <w:p w:rsidR="00FF61EE" w:rsidRPr="004C64C5" w:rsidRDefault="00FF61EE" w:rsidP="0090547A">
      <w:pPr>
        <w:pStyle w:val="ConsPlusNormal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правила делового общения;</w:t>
      </w:r>
    </w:p>
    <w:p w:rsidR="00FF61EE" w:rsidRPr="004C64C5" w:rsidRDefault="00FF61EE" w:rsidP="0090547A">
      <w:pPr>
        <w:pStyle w:val="ConsPlusNormal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этические нормы взаимоотношений с</w:t>
      </w:r>
      <w:r w:rsidR="004C64C5">
        <w:rPr>
          <w:rFonts w:ascii="Times New Roman" w:hAnsi="Times New Roman" w:cs="Times New Roman"/>
          <w:sz w:val="28"/>
          <w:szCs w:val="28"/>
        </w:rPr>
        <w:t xml:space="preserve"> </w:t>
      </w:r>
      <w:r w:rsidRPr="004C64C5">
        <w:rPr>
          <w:rFonts w:ascii="Times New Roman" w:hAnsi="Times New Roman" w:cs="Times New Roman"/>
          <w:sz w:val="28"/>
          <w:szCs w:val="28"/>
        </w:rPr>
        <w:t>коллегами, партнерами, клиентами;</w:t>
      </w:r>
    </w:p>
    <w:p w:rsidR="00FF61EE" w:rsidRPr="004C64C5" w:rsidRDefault="00FF61EE" w:rsidP="0090547A">
      <w:pPr>
        <w:pStyle w:val="ConsPlusNormal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основные техники и приемы общения: правила слушания, ведения беседы, убеждения, консультирования;</w:t>
      </w:r>
    </w:p>
    <w:p w:rsidR="00FF61EE" w:rsidRPr="004C64C5" w:rsidRDefault="00FF61EE" w:rsidP="0090547A">
      <w:pPr>
        <w:pStyle w:val="ConsPlusNormal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формы обращения, изложения просьб, выражения признательности, способы аргументации в производственных ситуациях;</w:t>
      </w:r>
    </w:p>
    <w:p w:rsidR="00FF61EE" w:rsidRPr="004C64C5" w:rsidRDefault="00FF61EE" w:rsidP="0090547A">
      <w:pPr>
        <w:pStyle w:val="ConsPlusNormal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составляющие внешнего облика делового человека: костюм, прическа, макияж, аксессуары;</w:t>
      </w:r>
    </w:p>
    <w:p w:rsidR="004532BC" w:rsidRPr="004C64C5" w:rsidRDefault="00FF61EE" w:rsidP="0090547A">
      <w:pPr>
        <w:numPr>
          <w:ilvl w:val="0"/>
          <w:numId w:val="4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b/>
          <w:sz w:val="28"/>
          <w:szCs w:val="28"/>
        </w:rPr>
      </w:pPr>
      <w:r w:rsidRPr="004C64C5">
        <w:rPr>
          <w:sz w:val="28"/>
          <w:szCs w:val="28"/>
        </w:rPr>
        <w:t>правила организации рабочего пространства для индивидуальной работы и профессионального общения</w:t>
      </w:r>
      <w:r w:rsidR="003973C3" w:rsidRPr="004C64C5">
        <w:rPr>
          <w:b/>
          <w:sz w:val="28"/>
          <w:szCs w:val="28"/>
        </w:rPr>
        <w:t>.</w:t>
      </w:r>
    </w:p>
    <w:p w:rsidR="00575505" w:rsidRPr="004C64C5" w:rsidRDefault="00575505" w:rsidP="00DF2340">
      <w:pPr>
        <w:shd w:val="clear" w:color="auto" w:fill="FFFFFF"/>
        <w:autoSpaceDE w:val="0"/>
        <w:autoSpaceDN w:val="0"/>
        <w:adjustRightInd w:val="0"/>
        <w:ind w:left="360" w:firstLine="0"/>
        <w:rPr>
          <w:b/>
          <w:color w:val="000000"/>
          <w:sz w:val="28"/>
          <w:szCs w:val="28"/>
        </w:rPr>
      </w:pPr>
      <w:r w:rsidRPr="004C64C5">
        <w:rPr>
          <w:b/>
          <w:color w:val="000000"/>
          <w:sz w:val="28"/>
          <w:szCs w:val="28"/>
        </w:rPr>
        <w:t>Требования к уровню усвоения содержания курса</w:t>
      </w:r>
    </w:p>
    <w:p w:rsidR="00DF2340" w:rsidRPr="004C64C5" w:rsidRDefault="00575505" w:rsidP="00DF2340">
      <w:pPr>
        <w:shd w:val="clear" w:color="auto" w:fill="FFFFFF"/>
        <w:autoSpaceDE w:val="0"/>
        <w:autoSpaceDN w:val="0"/>
        <w:adjustRightInd w:val="0"/>
        <w:jc w:val="left"/>
        <w:rPr>
          <w:color w:val="000000"/>
          <w:sz w:val="28"/>
          <w:szCs w:val="28"/>
        </w:rPr>
      </w:pPr>
      <w:r w:rsidRPr="004C64C5">
        <w:rPr>
          <w:color w:val="000000"/>
          <w:sz w:val="28"/>
          <w:szCs w:val="28"/>
        </w:rPr>
        <w:t>В результате освоения дисциплины форм</w:t>
      </w:r>
      <w:r w:rsidR="00DF2340" w:rsidRPr="004C64C5">
        <w:rPr>
          <w:color w:val="000000"/>
          <w:sz w:val="28"/>
          <w:szCs w:val="28"/>
        </w:rPr>
        <w:t xml:space="preserve">ируются следующие компетенции: </w:t>
      </w:r>
    </w:p>
    <w:p w:rsidR="00164D6A" w:rsidRPr="004C64C5" w:rsidRDefault="00FF61EE" w:rsidP="00AF75DF">
      <w:pPr>
        <w:shd w:val="clear" w:color="auto" w:fill="FFFFFF"/>
        <w:autoSpaceDE w:val="0"/>
        <w:autoSpaceDN w:val="0"/>
        <w:adjustRightInd w:val="0"/>
        <w:jc w:val="left"/>
        <w:rPr>
          <w:color w:val="000000"/>
          <w:sz w:val="28"/>
          <w:szCs w:val="28"/>
        </w:rPr>
      </w:pPr>
      <w:r w:rsidRPr="004C64C5">
        <w:rPr>
          <w:color w:val="000000"/>
          <w:sz w:val="28"/>
          <w:szCs w:val="28"/>
        </w:rPr>
        <w:t>ОК 8</w:t>
      </w:r>
      <w:r w:rsidR="00DF2340" w:rsidRPr="004C64C5">
        <w:rPr>
          <w:color w:val="000000"/>
          <w:sz w:val="28"/>
          <w:szCs w:val="28"/>
        </w:rPr>
        <w:t>; П</w:t>
      </w:r>
      <w:r w:rsidR="00575505" w:rsidRPr="004C64C5">
        <w:rPr>
          <w:color w:val="000000"/>
          <w:sz w:val="28"/>
          <w:szCs w:val="28"/>
        </w:rPr>
        <w:t>К 1</w:t>
      </w:r>
      <w:r w:rsidRPr="004C64C5">
        <w:rPr>
          <w:color w:val="000000"/>
          <w:sz w:val="28"/>
          <w:szCs w:val="28"/>
        </w:rPr>
        <w:t>.1-1.6</w:t>
      </w:r>
      <w:r w:rsidR="00DF2340" w:rsidRPr="004C64C5">
        <w:rPr>
          <w:color w:val="000000"/>
          <w:sz w:val="28"/>
          <w:szCs w:val="28"/>
        </w:rPr>
        <w:t>; ПК 2.1</w:t>
      </w:r>
      <w:r w:rsidRPr="004C64C5">
        <w:rPr>
          <w:color w:val="000000"/>
          <w:sz w:val="28"/>
          <w:szCs w:val="28"/>
        </w:rPr>
        <w:t>-2.5</w:t>
      </w:r>
      <w:r w:rsidR="00575505" w:rsidRPr="004C64C5">
        <w:rPr>
          <w:color w:val="000000"/>
          <w:sz w:val="28"/>
          <w:szCs w:val="28"/>
        </w:rPr>
        <w:t>.</w:t>
      </w:r>
      <w:r w:rsidR="00575505" w:rsidRPr="004C64C5">
        <w:rPr>
          <w:vanish/>
          <w:color w:val="000000"/>
          <w:sz w:val="28"/>
          <w:szCs w:val="28"/>
        </w:rPr>
        <w:cr/>
        <w:t xml:space="preserve">месяцев приведен в Приложении  </w:t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  <w:r w:rsidR="00575505" w:rsidRPr="004C64C5">
        <w:rPr>
          <w:vanish/>
          <w:color w:val="000000"/>
          <w:sz w:val="28"/>
          <w:szCs w:val="28"/>
        </w:rPr>
        <w:pgNum/>
      </w:r>
    </w:p>
    <w:p w:rsidR="004532BC" w:rsidRPr="004C64C5" w:rsidRDefault="004532BC" w:rsidP="00453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firstLine="340"/>
        <w:jc w:val="center"/>
        <w:rPr>
          <w:b/>
          <w:sz w:val="28"/>
          <w:szCs w:val="28"/>
          <w:u w:val="single"/>
        </w:rPr>
      </w:pPr>
      <w:r w:rsidRPr="004C64C5">
        <w:rPr>
          <w:b/>
          <w:sz w:val="28"/>
          <w:szCs w:val="28"/>
        </w:rPr>
        <w:t>Виды учебной работы и объём учебных часов</w:t>
      </w:r>
    </w:p>
    <w:tbl>
      <w:tblPr>
        <w:tblW w:w="939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9"/>
        <w:gridCol w:w="1701"/>
      </w:tblGrid>
      <w:tr w:rsidR="004532BC" w:rsidRPr="003D3035" w:rsidTr="0000716A">
        <w:trPr>
          <w:trHeight w:val="183"/>
        </w:trPr>
        <w:tc>
          <w:tcPr>
            <w:tcW w:w="76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532BC" w:rsidRPr="003D3035" w:rsidRDefault="004532BC" w:rsidP="007B73AE">
            <w:pPr>
              <w:spacing w:line="259" w:lineRule="auto"/>
              <w:jc w:val="center"/>
              <w:rPr>
                <w:b/>
              </w:rPr>
            </w:pPr>
            <w:r w:rsidRPr="003D3035">
              <w:rPr>
                <w:b/>
              </w:rPr>
              <w:t>Вид учебной работы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532BC" w:rsidRPr="003D3035" w:rsidRDefault="004532BC" w:rsidP="007B73AE">
            <w:pPr>
              <w:spacing w:line="259" w:lineRule="auto"/>
              <w:ind w:firstLine="0"/>
              <w:jc w:val="center"/>
              <w:rPr>
                <w:b/>
              </w:rPr>
            </w:pPr>
            <w:r w:rsidRPr="003D3035">
              <w:rPr>
                <w:b/>
              </w:rPr>
              <w:t>Объём, часов</w:t>
            </w:r>
          </w:p>
        </w:tc>
      </w:tr>
      <w:tr w:rsidR="004532BC" w:rsidRPr="003D3035" w:rsidTr="0000716A">
        <w:trPr>
          <w:trHeight w:val="285"/>
        </w:trPr>
        <w:tc>
          <w:tcPr>
            <w:tcW w:w="7689" w:type="dxa"/>
            <w:tcBorders>
              <w:left w:val="single" w:sz="12" w:space="0" w:color="auto"/>
            </w:tcBorders>
          </w:tcPr>
          <w:p w:rsidR="004532BC" w:rsidRPr="003D3035" w:rsidRDefault="004532BC" w:rsidP="007B73AE">
            <w:pPr>
              <w:spacing w:line="259" w:lineRule="auto"/>
              <w:ind w:firstLine="0"/>
              <w:rPr>
                <w:b/>
              </w:rPr>
            </w:pPr>
            <w:r w:rsidRPr="003D3035">
              <w:rPr>
                <w:b/>
              </w:rPr>
              <w:lastRenderedPageBreak/>
              <w:t>Максимальная учебная нагрузка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4532BC" w:rsidRPr="003D3035" w:rsidRDefault="00DC4DE1" w:rsidP="002E1F2A">
            <w:pPr>
              <w:spacing w:line="259" w:lineRule="auto"/>
              <w:ind w:right="567"/>
              <w:jc w:val="center"/>
              <w:rPr>
                <w:b/>
              </w:rPr>
            </w:pPr>
            <w:r w:rsidRPr="003D3035">
              <w:rPr>
                <w:b/>
              </w:rPr>
              <w:t>48</w:t>
            </w:r>
          </w:p>
        </w:tc>
      </w:tr>
      <w:tr w:rsidR="004532BC" w:rsidRPr="003D3035" w:rsidTr="0000716A">
        <w:tc>
          <w:tcPr>
            <w:tcW w:w="7689" w:type="dxa"/>
            <w:tcBorders>
              <w:left w:val="single" w:sz="12" w:space="0" w:color="auto"/>
            </w:tcBorders>
          </w:tcPr>
          <w:p w:rsidR="004532BC" w:rsidRPr="003D3035" w:rsidRDefault="004532BC" w:rsidP="007B73AE">
            <w:pPr>
              <w:spacing w:line="259" w:lineRule="auto"/>
              <w:ind w:firstLine="0"/>
              <w:rPr>
                <w:b/>
              </w:rPr>
            </w:pPr>
            <w:r w:rsidRPr="003D3035">
              <w:rPr>
                <w:b/>
              </w:rPr>
              <w:t>Обязательная аудиторная учебная нагрузка, в том числе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4532BC" w:rsidRPr="003D3035" w:rsidRDefault="00DC4DE1" w:rsidP="002E1F2A">
            <w:pPr>
              <w:spacing w:line="259" w:lineRule="auto"/>
              <w:ind w:right="567"/>
              <w:jc w:val="center"/>
              <w:rPr>
                <w:b/>
              </w:rPr>
            </w:pPr>
            <w:r w:rsidRPr="003D3035">
              <w:rPr>
                <w:b/>
              </w:rPr>
              <w:t>32</w:t>
            </w:r>
          </w:p>
        </w:tc>
      </w:tr>
      <w:tr w:rsidR="00AA293A" w:rsidRPr="003D3035" w:rsidTr="0000716A">
        <w:tc>
          <w:tcPr>
            <w:tcW w:w="7689" w:type="dxa"/>
            <w:tcBorders>
              <w:left w:val="single" w:sz="12" w:space="0" w:color="auto"/>
            </w:tcBorders>
          </w:tcPr>
          <w:p w:rsidR="00AA293A" w:rsidRPr="003D3035" w:rsidRDefault="00AA293A" w:rsidP="00B44595">
            <w:pPr>
              <w:spacing w:line="259" w:lineRule="auto"/>
              <w:ind w:firstLine="0"/>
            </w:pPr>
            <w:r w:rsidRPr="003D3035">
              <w:t>лекции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A293A" w:rsidRPr="003D3035" w:rsidRDefault="00A47A15" w:rsidP="002E1F2A">
            <w:pPr>
              <w:spacing w:line="259" w:lineRule="auto"/>
              <w:ind w:right="567"/>
              <w:jc w:val="center"/>
            </w:pPr>
            <w:r w:rsidRPr="003D3035">
              <w:t>2</w:t>
            </w:r>
            <w:r w:rsidR="00DC4DE1" w:rsidRPr="003D3035">
              <w:t>2</w:t>
            </w:r>
          </w:p>
        </w:tc>
      </w:tr>
      <w:tr w:rsidR="004532BC" w:rsidRPr="003D3035" w:rsidTr="0000716A">
        <w:tc>
          <w:tcPr>
            <w:tcW w:w="7689" w:type="dxa"/>
            <w:tcBorders>
              <w:left w:val="single" w:sz="12" w:space="0" w:color="auto"/>
            </w:tcBorders>
          </w:tcPr>
          <w:p w:rsidR="004532BC" w:rsidRPr="003D3035" w:rsidRDefault="00AA293A" w:rsidP="007B73AE">
            <w:pPr>
              <w:spacing w:line="259" w:lineRule="auto"/>
              <w:ind w:firstLine="0"/>
            </w:pPr>
            <w:r w:rsidRPr="003D3035">
              <w:t>практических занятий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4532BC" w:rsidRPr="003D3035" w:rsidRDefault="00520C21" w:rsidP="003973C3">
            <w:pPr>
              <w:spacing w:line="259" w:lineRule="auto"/>
              <w:ind w:right="567"/>
              <w:jc w:val="center"/>
            </w:pPr>
            <w:r w:rsidRPr="003D3035">
              <w:t>1</w:t>
            </w:r>
            <w:r w:rsidR="00DC4DE1" w:rsidRPr="003D3035">
              <w:t>0</w:t>
            </w:r>
          </w:p>
        </w:tc>
      </w:tr>
      <w:tr w:rsidR="004532BC" w:rsidRPr="003D3035" w:rsidTr="0000716A">
        <w:tc>
          <w:tcPr>
            <w:tcW w:w="7689" w:type="dxa"/>
            <w:tcBorders>
              <w:left w:val="single" w:sz="12" w:space="0" w:color="auto"/>
            </w:tcBorders>
          </w:tcPr>
          <w:p w:rsidR="004532BC" w:rsidRPr="003D3035" w:rsidRDefault="004532BC" w:rsidP="007B73AE">
            <w:pPr>
              <w:spacing w:line="259" w:lineRule="auto"/>
              <w:ind w:firstLine="0"/>
              <w:rPr>
                <w:b/>
              </w:rPr>
            </w:pPr>
            <w:r w:rsidRPr="003D3035">
              <w:rPr>
                <w:b/>
              </w:rPr>
              <w:t>Самостоятельная работа обучающегося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4532BC" w:rsidRPr="003D3035" w:rsidRDefault="00DC4DE1" w:rsidP="002E1F2A">
            <w:pPr>
              <w:spacing w:line="259" w:lineRule="auto"/>
              <w:ind w:right="567"/>
              <w:jc w:val="center"/>
              <w:rPr>
                <w:b/>
              </w:rPr>
            </w:pPr>
            <w:r w:rsidRPr="003D3035">
              <w:rPr>
                <w:b/>
              </w:rPr>
              <w:t>16</w:t>
            </w:r>
          </w:p>
        </w:tc>
      </w:tr>
      <w:tr w:rsidR="004532BC" w:rsidRPr="003D3035" w:rsidTr="0000716A">
        <w:trPr>
          <w:trHeight w:val="253"/>
        </w:trPr>
        <w:tc>
          <w:tcPr>
            <w:tcW w:w="939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32BC" w:rsidRPr="003D3035" w:rsidRDefault="00B37637" w:rsidP="007B73AE">
            <w:pPr>
              <w:spacing w:line="259" w:lineRule="auto"/>
              <w:ind w:firstLine="0"/>
              <w:rPr>
                <w:b/>
              </w:rPr>
            </w:pPr>
            <w:r>
              <w:rPr>
                <w:b/>
              </w:rPr>
              <w:t xml:space="preserve">Промежуточная </w:t>
            </w:r>
            <w:r w:rsidR="00AA293A" w:rsidRPr="003D3035">
              <w:rPr>
                <w:b/>
              </w:rPr>
              <w:t xml:space="preserve"> аттестация:</w:t>
            </w:r>
            <w:r w:rsidR="002E1F2A" w:rsidRPr="003D3035">
              <w:rPr>
                <w:b/>
              </w:rPr>
              <w:t xml:space="preserve"> дифференцированный зачет</w:t>
            </w:r>
          </w:p>
        </w:tc>
      </w:tr>
    </w:tbl>
    <w:p w:rsidR="006F6B78" w:rsidRPr="003D3035" w:rsidRDefault="00A47A15" w:rsidP="00520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</w:rPr>
      </w:pPr>
      <w:r w:rsidRPr="003D3035">
        <w:rPr>
          <w:b/>
          <w:bCs/>
        </w:rPr>
        <w:t>Содержание дисциплины</w:t>
      </w:r>
    </w:p>
    <w:p w:rsidR="005E53B3" w:rsidRPr="004C64C5" w:rsidRDefault="005E53B3" w:rsidP="003061C1">
      <w:pPr>
        <w:pStyle w:val="Default"/>
        <w:rPr>
          <w:sz w:val="28"/>
          <w:szCs w:val="28"/>
        </w:rPr>
      </w:pPr>
      <w:r w:rsidRPr="004C64C5">
        <w:rPr>
          <w:b/>
          <w:bCs/>
          <w:sz w:val="28"/>
          <w:szCs w:val="28"/>
        </w:rPr>
        <w:t xml:space="preserve">Тема 1. </w:t>
      </w:r>
      <w:r w:rsidRPr="004C64C5">
        <w:rPr>
          <w:b/>
          <w:sz w:val="28"/>
          <w:szCs w:val="28"/>
        </w:rPr>
        <w:t>Общение как социальный феномен.</w:t>
      </w:r>
    </w:p>
    <w:p w:rsidR="005E53B3" w:rsidRPr="004C64C5" w:rsidRDefault="005E53B3" w:rsidP="0000716A">
      <w:pPr>
        <w:pStyle w:val="Default"/>
        <w:jc w:val="both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5E53B3" w:rsidRPr="004C64C5" w:rsidRDefault="005E53B3" w:rsidP="0000716A">
      <w:pPr>
        <w:pStyle w:val="Default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Понятие «общение» </w:t>
      </w:r>
      <w:r w:rsidR="009453FB">
        <w:rPr>
          <w:sz w:val="28"/>
          <w:szCs w:val="28"/>
        </w:rPr>
        <w:t>в психологии. Категории «общение» и «деятельность</w:t>
      </w:r>
      <w:r w:rsidRPr="004C64C5">
        <w:rPr>
          <w:sz w:val="28"/>
          <w:szCs w:val="28"/>
        </w:rPr>
        <w:t xml:space="preserve">» в психологии. </w:t>
      </w:r>
    </w:p>
    <w:p w:rsidR="005E53B3" w:rsidRPr="004C64C5" w:rsidRDefault="009453FB" w:rsidP="0000716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Виды, </w:t>
      </w:r>
      <w:r w:rsidR="005E53B3" w:rsidRPr="004C64C5">
        <w:rPr>
          <w:sz w:val="28"/>
          <w:szCs w:val="28"/>
        </w:rPr>
        <w:t xml:space="preserve">уровни и функции общения. </w:t>
      </w:r>
    </w:p>
    <w:p w:rsidR="005E53B3" w:rsidRPr="004C64C5" w:rsidRDefault="005E53B3" w:rsidP="0000716A">
      <w:pPr>
        <w:pStyle w:val="Default"/>
        <w:jc w:val="both"/>
        <w:rPr>
          <w:sz w:val="28"/>
          <w:szCs w:val="28"/>
        </w:rPr>
      </w:pPr>
      <w:r w:rsidRPr="004C64C5">
        <w:rPr>
          <w:b/>
          <w:bCs/>
          <w:sz w:val="28"/>
          <w:szCs w:val="28"/>
        </w:rPr>
        <w:t xml:space="preserve">Тема 2. </w:t>
      </w:r>
      <w:r w:rsidRPr="004C64C5">
        <w:rPr>
          <w:b/>
          <w:sz w:val="28"/>
          <w:szCs w:val="28"/>
        </w:rPr>
        <w:t xml:space="preserve">Психологические аспекты делового </w:t>
      </w:r>
      <w:r w:rsidR="003E27D8" w:rsidRPr="004C64C5">
        <w:rPr>
          <w:b/>
          <w:sz w:val="28"/>
          <w:szCs w:val="28"/>
        </w:rPr>
        <w:t>общения</w:t>
      </w:r>
      <w:r w:rsidR="003E27D8" w:rsidRPr="004C64C5">
        <w:rPr>
          <w:sz w:val="28"/>
          <w:szCs w:val="28"/>
        </w:rPr>
        <w:t>.</w:t>
      </w:r>
    </w:p>
    <w:p w:rsidR="005E53B3" w:rsidRPr="004C64C5" w:rsidRDefault="005E53B3" w:rsidP="0000716A">
      <w:pPr>
        <w:pStyle w:val="Default"/>
        <w:jc w:val="both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5E53B3" w:rsidRPr="004C64C5" w:rsidRDefault="005E53B3" w:rsidP="0000716A">
      <w:pPr>
        <w:pStyle w:val="Default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Понятие делового общения. Правила ведения деловой беседы, убеждения. Эмпатия. </w:t>
      </w:r>
    </w:p>
    <w:p w:rsidR="005E53B3" w:rsidRPr="004C64C5" w:rsidRDefault="005E53B3" w:rsidP="0000716A">
      <w:pPr>
        <w:pStyle w:val="Default"/>
        <w:jc w:val="both"/>
        <w:rPr>
          <w:sz w:val="28"/>
          <w:szCs w:val="28"/>
        </w:rPr>
      </w:pPr>
      <w:r w:rsidRPr="004C64C5">
        <w:rPr>
          <w:b/>
          <w:bCs/>
          <w:sz w:val="28"/>
          <w:szCs w:val="28"/>
        </w:rPr>
        <w:t xml:space="preserve">Тема 3. </w:t>
      </w:r>
      <w:r w:rsidRPr="004C64C5">
        <w:rPr>
          <w:b/>
          <w:sz w:val="28"/>
          <w:szCs w:val="28"/>
        </w:rPr>
        <w:t>Этические принципы общения медицинских работников</w:t>
      </w:r>
      <w:r w:rsidRPr="004C64C5">
        <w:rPr>
          <w:sz w:val="28"/>
          <w:szCs w:val="28"/>
        </w:rPr>
        <w:t xml:space="preserve">. </w:t>
      </w:r>
    </w:p>
    <w:p w:rsidR="005E53B3" w:rsidRPr="004C64C5" w:rsidRDefault="005E53B3" w:rsidP="0000716A">
      <w:pPr>
        <w:pStyle w:val="Default"/>
        <w:jc w:val="both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5E53B3" w:rsidRPr="004C64C5" w:rsidRDefault="005E53B3" w:rsidP="009453FB">
      <w:pPr>
        <w:pStyle w:val="Default"/>
        <w:rPr>
          <w:sz w:val="28"/>
          <w:szCs w:val="28"/>
        </w:rPr>
      </w:pPr>
      <w:r w:rsidRPr="004C64C5">
        <w:rPr>
          <w:sz w:val="28"/>
          <w:szCs w:val="28"/>
        </w:rPr>
        <w:t>Этика и деонтология в медицине. Субординация. Тайна пациента. Ответственность за разглашение. Обеспечение конфиденциальности. Ятрогении. Типичные причины, вызывающие ятрогении</w:t>
      </w:r>
      <w:r w:rsidR="0000716A" w:rsidRPr="004C64C5">
        <w:rPr>
          <w:sz w:val="28"/>
          <w:szCs w:val="28"/>
        </w:rPr>
        <w:t>.</w:t>
      </w:r>
    </w:p>
    <w:p w:rsidR="005E53B3" w:rsidRPr="004C64C5" w:rsidRDefault="005E53B3" w:rsidP="0000716A">
      <w:pPr>
        <w:pStyle w:val="Default"/>
        <w:jc w:val="both"/>
        <w:rPr>
          <w:sz w:val="28"/>
          <w:szCs w:val="28"/>
        </w:rPr>
      </w:pPr>
      <w:r w:rsidRPr="004C64C5">
        <w:rPr>
          <w:b/>
          <w:bCs/>
          <w:sz w:val="28"/>
          <w:szCs w:val="28"/>
        </w:rPr>
        <w:t xml:space="preserve">Тема 4. </w:t>
      </w:r>
      <w:r w:rsidRPr="004C64C5">
        <w:rPr>
          <w:b/>
          <w:sz w:val="28"/>
          <w:szCs w:val="28"/>
        </w:rPr>
        <w:t>Техники и приемы эффективного общения</w:t>
      </w:r>
      <w:r w:rsidRPr="004C64C5">
        <w:rPr>
          <w:sz w:val="28"/>
          <w:szCs w:val="28"/>
        </w:rPr>
        <w:t>.</w:t>
      </w:r>
    </w:p>
    <w:p w:rsidR="005E53B3" w:rsidRPr="004C64C5" w:rsidRDefault="005E53B3" w:rsidP="0000716A">
      <w:pPr>
        <w:pStyle w:val="Default"/>
        <w:jc w:val="both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5E53B3" w:rsidRPr="004C64C5" w:rsidRDefault="005E53B3" w:rsidP="0000716A">
      <w:pPr>
        <w:pStyle w:val="Default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Барьеры общения: способы преодоления. Техники установления контакта. Зрительный контакт. Жесты, поза. Комплимент. Умение задавать вопросы. Правила активного слушания. </w:t>
      </w:r>
    </w:p>
    <w:p w:rsidR="005E53B3" w:rsidRPr="004C64C5" w:rsidRDefault="005E53B3" w:rsidP="0000716A">
      <w:pPr>
        <w:pStyle w:val="Default"/>
        <w:jc w:val="both"/>
        <w:rPr>
          <w:sz w:val="28"/>
          <w:szCs w:val="28"/>
        </w:rPr>
      </w:pPr>
      <w:r w:rsidRPr="004C64C5">
        <w:rPr>
          <w:b/>
          <w:bCs/>
          <w:sz w:val="28"/>
          <w:szCs w:val="28"/>
        </w:rPr>
        <w:t xml:space="preserve">Тема 5. </w:t>
      </w:r>
      <w:r w:rsidRPr="004C64C5">
        <w:rPr>
          <w:b/>
          <w:sz w:val="28"/>
          <w:szCs w:val="28"/>
        </w:rPr>
        <w:t>Манипуляции в общении.</w:t>
      </w:r>
    </w:p>
    <w:p w:rsidR="003061C1" w:rsidRPr="004C64C5" w:rsidRDefault="003061C1" w:rsidP="0000716A">
      <w:pPr>
        <w:pStyle w:val="Default"/>
        <w:jc w:val="both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3061C1" w:rsidRPr="004C64C5" w:rsidRDefault="003061C1" w:rsidP="0000716A">
      <w:pPr>
        <w:pStyle w:val="Default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Факты и мотивы манипуляции. Противостояние манипуляции в общении. </w:t>
      </w:r>
    </w:p>
    <w:p w:rsidR="006A4DA1" w:rsidRPr="004C64C5" w:rsidRDefault="003061C1" w:rsidP="0000716A">
      <w:pPr>
        <w:pStyle w:val="Default"/>
        <w:jc w:val="both"/>
        <w:rPr>
          <w:b/>
          <w:bCs/>
          <w:sz w:val="28"/>
          <w:szCs w:val="28"/>
        </w:rPr>
      </w:pPr>
      <w:r w:rsidRPr="004C64C5">
        <w:rPr>
          <w:b/>
          <w:bCs/>
          <w:sz w:val="28"/>
          <w:szCs w:val="28"/>
        </w:rPr>
        <w:t xml:space="preserve">Тема 6. </w:t>
      </w:r>
      <w:r w:rsidRPr="004C64C5">
        <w:rPr>
          <w:b/>
          <w:sz w:val="28"/>
          <w:szCs w:val="28"/>
        </w:rPr>
        <w:t>Конфликт в профессиональной деятельности.</w:t>
      </w:r>
    </w:p>
    <w:p w:rsidR="003061C1" w:rsidRPr="004C64C5" w:rsidRDefault="003061C1" w:rsidP="0000716A">
      <w:pPr>
        <w:pStyle w:val="Default"/>
        <w:jc w:val="both"/>
        <w:rPr>
          <w:b/>
          <w:bCs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</w:t>
      </w:r>
      <w:r w:rsidRPr="004C64C5">
        <w:rPr>
          <w:b/>
          <w:bCs/>
          <w:sz w:val="28"/>
          <w:szCs w:val="28"/>
        </w:rPr>
        <w:t>.</w:t>
      </w:r>
    </w:p>
    <w:p w:rsidR="003061C1" w:rsidRPr="004C64C5" w:rsidRDefault="003061C1" w:rsidP="0000716A">
      <w:pPr>
        <w:pStyle w:val="Default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Конфликт как универсальное явление. Понятия «конфликт». Функции конфликта. Источники и виды конфликтов. Способы разрешения конфликтов. Особенности производственных конфликтов. Профилактика конфликтов в организациях, осуществляющих медицинскую деятельность. </w:t>
      </w:r>
    </w:p>
    <w:p w:rsidR="005E53B3" w:rsidRPr="004C64C5" w:rsidRDefault="005E53B3" w:rsidP="0000716A">
      <w:pPr>
        <w:spacing w:line="259" w:lineRule="auto"/>
        <w:ind w:firstLine="0"/>
        <w:rPr>
          <w:b/>
          <w:bCs/>
          <w:sz w:val="28"/>
          <w:szCs w:val="28"/>
        </w:rPr>
      </w:pPr>
    </w:p>
    <w:p w:rsidR="00AF75DF" w:rsidRPr="004C64C5" w:rsidRDefault="00AF75DF" w:rsidP="00AF75DF">
      <w:pPr>
        <w:jc w:val="center"/>
        <w:rPr>
          <w:b/>
          <w:bCs/>
          <w:sz w:val="28"/>
          <w:szCs w:val="28"/>
        </w:rPr>
      </w:pPr>
      <w:r w:rsidRPr="004C64C5">
        <w:rPr>
          <w:b/>
          <w:bCs/>
          <w:sz w:val="28"/>
          <w:szCs w:val="28"/>
        </w:rPr>
        <w:t>Дисциплина</w:t>
      </w:r>
    </w:p>
    <w:p w:rsidR="00AF75DF" w:rsidRPr="004C64C5" w:rsidRDefault="00DC4DE1" w:rsidP="00AF75DF">
      <w:pPr>
        <w:pStyle w:val="Default"/>
        <w:jc w:val="center"/>
        <w:rPr>
          <w:b/>
          <w:bCs/>
          <w:sz w:val="28"/>
          <w:szCs w:val="28"/>
        </w:rPr>
      </w:pPr>
      <w:r w:rsidRPr="004C64C5">
        <w:rPr>
          <w:b/>
          <w:bCs/>
          <w:sz w:val="28"/>
          <w:szCs w:val="28"/>
        </w:rPr>
        <w:t>«</w:t>
      </w:r>
      <w:r w:rsidRPr="004C64C5">
        <w:rPr>
          <w:b/>
          <w:sz w:val="28"/>
          <w:szCs w:val="28"/>
        </w:rPr>
        <w:t>ОСНОВЫ ЛАТИНСКОГО ЯЗЫКА С МЕДИЦИНСКОЙ ТЕРМИНОЛОГИЕЙ</w:t>
      </w:r>
      <w:r w:rsidRPr="004C64C5">
        <w:rPr>
          <w:b/>
          <w:bCs/>
          <w:sz w:val="28"/>
          <w:szCs w:val="28"/>
        </w:rPr>
        <w:t xml:space="preserve">» </w:t>
      </w:r>
    </w:p>
    <w:p w:rsidR="00AF75DF" w:rsidRPr="004C64C5" w:rsidRDefault="00AF75DF" w:rsidP="00AF75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sz w:val="28"/>
          <w:szCs w:val="28"/>
        </w:rPr>
      </w:pPr>
      <w:r w:rsidRPr="004C64C5">
        <w:rPr>
          <w:sz w:val="28"/>
          <w:szCs w:val="28"/>
        </w:rPr>
        <w:t>Дисциплина относится к общепрофессиональному циклу обязательной части ППКРС.</w:t>
      </w:r>
    </w:p>
    <w:p w:rsidR="00AF75DF" w:rsidRPr="004C64C5" w:rsidRDefault="00AF75DF" w:rsidP="00AF75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Цели и задачи дисциплины</w:t>
      </w:r>
    </w:p>
    <w:p w:rsidR="00AF75DF" w:rsidRPr="004C64C5" w:rsidRDefault="00AF75DF" w:rsidP="00AF75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b/>
          <w:bCs/>
          <w:sz w:val="28"/>
          <w:szCs w:val="28"/>
        </w:rPr>
      </w:pPr>
      <w:r w:rsidRPr="004C64C5">
        <w:rPr>
          <w:sz w:val="28"/>
          <w:szCs w:val="28"/>
        </w:rPr>
        <w:t xml:space="preserve">В результате освоения дисциплины студент </w:t>
      </w:r>
      <w:r w:rsidRPr="004C64C5">
        <w:rPr>
          <w:bCs/>
          <w:sz w:val="28"/>
          <w:szCs w:val="28"/>
        </w:rPr>
        <w:t>должен</w:t>
      </w:r>
    </w:p>
    <w:p w:rsidR="00AF75DF" w:rsidRPr="004C64C5" w:rsidRDefault="00AF75DF" w:rsidP="00AF75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sz w:val="28"/>
          <w:szCs w:val="28"/>
        </w:rPr>
      </w:pPr>
      <w:r w:rsidRPr="004C64C5">
        <w:rPr>
          <w:b/>
          <w:bCs/>
          <w:sz w:val="28"/>
          <w:szCs w:val="28"/>
        </w:rPr>
        <w:t>уметь</w:t>
      </w:r>
      <w:r w:rsidRPr="004C64C5">
        <w:rPr>
          <w:sz w:val="28"/>
          <w:szCs w:val="28"/>
        </w:rPr>
        <w:t>:</w:t>
      </w:r>
    </w:p>
    <w:p w:rsidR="00AF75DF" w:rsidRPr="004C64C5" w:rsidRDefault="00FF61EE" w:rsidP="0090547A">
      <w:pPr>
        <w:numPr>
          <w:ilvl w:val="0"/>
          <w:numId w:val="12"/>
        </w:numPr>
        <w:jc w:val="left"/>
        <w:rPr>
          <w:sz w:val="28"/>
          <w:szCs w:val="28"/>
        </w:rPr>
      </w:pPr>
      <w:r w:rsidRPr="004C64C5">
        <w:rPr>
          <w:sz w:val="28"/>
          <w:szCs w:val="28"/>
        </w:rPr>
        <w:t>применять латинскую терминологию в практической деятельности</w:t>
      </w:r>
      <w:r w:rsidR="00AF75DF" w:rsidRPr="004C64C5">
        <w:rPr>
          <w:sz w:val="28"/>
          <w:szCs w:val="28"/>
        </w:rPr>
        <w:t>;</w:t>
      </w:r>
    </w:p>
    <w:p w:rsidR="00AF75DF" w:rsidRPr="004C64C5" w:rsidRDefault="00AF75DF" w:rsidP="00AF75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знать:</w:t>
      </w:r>
    </w:p>
    <w:p w:rsidR="00AF75DF" w:rsidRPr="004C64C5" w:rsidRDefault="00FF61EE" w:rsidP="0090547A">
      <w:pPr>
        <w:pStyle w:val="Default"/>
        <w:numPr>
          <w:ilvl w:val="0"/>
          <w:numId w:val="13"/>
        </w:numPr>
        <w:rPr>
          <w:b/>
          <w:sz w:val="28"/>
          <w:szCs w:val="28"/>
        </w:rPr>
      </w:pPr>
      <w:r w:rsidRPr="004C64C5">
        <w:rPr>
          <w:sz w:val="28"/>
          <w:szCs w:val="28"/>
        </w:rPr>
        <w:t>основы латинского языка с медицинской терминологией</w:t>
      </w:r>
      <w:r w:rsidR="00AF75DF" w:rsidRPr="004C64C5">
        <w:rPr>
          <w:sz w:val="28"/>
          <w:szCs w:val="28"/>
        </w:rPr>
        <w:t>.</w:t>
      </w:r>
      <w:r w:rsidR="00AF75DF" w:rsidRPr="004C64C5">
        <w:rPr>
          <w:b/>
          <w:sz w:val="28"/>
          <w:szCs w:val="28"/>
        </w:rPr>
        <w:tab/>
      </w:r>
    </w:p>
    <w:p w:rsidR="00AF75DF" w:rsidRPr="004C64C5" w:rsidRDefault="00AF75DF" w:rsidP="00AF75DF">
      <w:pPr>
        <w:shd w:val="clear" w:color="auto" w:fill="FFFFFF"/>
        <w:autoSpaceDE w:val="0"/>
        <w:autoSpaceDN w:val="0"/>
        <w:adjustRightInd w:val="0"/>
        <w:jc w:val="left"/>
        <w:rPr>
          <w:color w:val="000000"/>
          <w:sz w:val="28"/>
          <w:szCs w:val="28"/>
        </w:rPr>
      </w:pPr>
      <w:r w:rsidRPr="004C64C5">
        <w:rPr>
          <w:b/>
          <w:color w:val="000000"/>
          <w:sz w:val="28"/>
          <w:szCs w:val="28"/>
        </w:rPr>
        <w:lastRenderedPageBreak/>
        <w:t>Требования к уровню усвоения содержания курса</w:t>
      </w:r>
    </w:p>
    <w:p w:rsidR="00AF75DF" w:rsidRPr="004C64C5" w:rsidRDefault="00AF75DF" w:rsidP="00AF75DF">
      <w:pPr>
        <w:shd w:val="clear" w:color="auto" w:fill="FFFFFF"/>
        <w:autoSpaceDE w:val="0"/>
        <w:autoSpaceDN w:val="0"/>
        <w:adjustRightInd w:val="0"/>
        <w:jc w:val="left"/>
        <w:rPr>
          <w:color w:val="000000"/>
          <w:sz w:val="28"/>
          <w:szCs w:val="28"/>
        </w:rPr>
      </w:pPr>
      <w:r w:rsidRPr="004C64C5">
        <w:rPr>
          <w:color w:val="000000"/>
          <w:sz w:val="28"/>
          <w:szCs w:val="28"/>
        </w:rPr>
        <w:t xml:space="preserve">В результате освоения дисциплины формируются следующие компетенции: </w:t>
      </w:r>
    </w:p>
    <w:p w:rsidR="00AF75DF" w:rsidRPr="004C64C5" w:rsidRDefault="00FF61EE" w:rsidP="00AF75DF">
      <w:pPr>
        <w:shd w:val="clear" w:color="auto" w:fill="FFFFFF"/>
        <w:autoSpaceDE w:val="0"/>
        <w:autoSpaceDN w:val="0"/>
        <w:adjustRightInd w:val="0"/>
        <w:jc w:val="left"/>
        <w:rPr>
          <w:color w:val="000000"/>
          <w:sz w:val="28"/>
          <w:szCs w:val="28"/>
        </w:rPr>
      </w:pPr>
      <w:r w:rsidRPr="004C64C5">
        <w:rPr>
          <w:color w:val="000000"/>
          <w:sz w:val="28"/>
          <w:szCs w:val="28"/>
        </w:rPr>
        <w:t>ОК4-6</w:t>
      </w:r>
      <w:r w:rsidR="00AF75DF" w:rsidRPr="004C64C5">
        <w:rPr>
          <w:color w:val="000000"/>
          <w:sz w:val="28"/>
          <w:szCs w:val="28"/>
        </w:rPr>
        <w:t xml:space="preserve">; </w:t>
      </w:r>
      <w:r w:rsidRPr="004C64C5">
        <w:rPr>
          <w:color w:val="000000"/>
          <w:sz w:val="28"/>
          <w:szCs w:val="28"/>
        </w:rPr>
        <w:t>ПК 1.1; ПК 1.5; ПК 2.3</w:t>
      </w:r>
      <w:r w:rsidR="00AF75DF" w:rsidRPr="004C64C5">
        <w:rPr>
          <w:color w:val="000000"/>
          <w:sz w:val="28"/>
          <w:szCs w:val="28"/>
        </w:rPr>
        <w:t>.</w:t>
      </w:r>
      <w:r w:rsidR="00AF75DF" w:rsidRPr="004C64C5">
        <w:rPr>
          <w:vanish/>
          <w:color w:val="000000"/>
          <w:sz w:val="28"/>
          <w:szCs w:val="28"/>
        </w:rPr>
        <w:cr/>
        <w:t xml:space="preserve">месяцев приведен в Приложении  </w:t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</w:p>
    <w:p w:rsidR="00AF75DF" w:rsidRPr="004C64C5" w:rsidRDefault="00AF75DF" w:rsidP="00AF75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firstLine="340"/>
        <w:jc w:val="center"/>
        <w:rPr>
          <w:b/>
          <w:sz w:val="28"/>
          <w:szCs w:val="28"/>
          <w:u w:val="single"/>
        </w:rPr>
      </w:pPr>
      <w:r w:rsidRPr="004C64C5">
        <w:rPr>
          <w:b/>
          <w:sz w:val="28"/>
          <w:szCs w:val="28"/>
        </w:rPr>
        <w:t>Виды учебной работы и объём учебных часов</w:t>
      </w:r>
    </w:p>
    <w:tbl>
      <w:tblPr>
        <w:tblW w:w="939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9"/>
        <w:gridCol w:w="1701"/>
      </w:tblGrid>
      <w:tr w:rsidR="00AF75DF" w:rsidRPr="003D3035" w:rsidTr="0000716A">
        <w:trPr>
          <w:trHeight w:val="460"/>
        </w:trPr>
        <w:tc>
          <w:tcPr>
            <w:tcW w:w="76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F75DF" w:rsidRPr="003D3035" w:rsidRDefault="00AF75DF" w:rsidP="0090547A">
            <w:pPr>
              <w:spacing w:line="259" w:lineRule="auto"/>
              <w:jc w:val="center"/>
              <w:rPr>
                <w:b/>
              </w:rPr>
            </w:pPr>
            <w:r w:rsidRPr="003D3035">
              <w:rPr>
                <w:b/>
              </w:rPr>
              <w:t>Вид учебной работы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F75DF" w:rsidRPr="003D3035" w:rsidRDefault="00AF75DF" w:rsidP="0090547A">
            <w:pPr>
              <w:spacing w:line="259" w:lineRule="auto"/>
              <w:ind w:firstLine="0"/>
              <w:jc w:val="center"/>
              <w:rPr>
                <w:b/>
              </w:rPr>
            </w:pPr>
            <w:r w:rsidRPr="003D3035">
              <w:rPr>
                <w:b/>
              </w:rPr>
              <w:t>Объём, часов</w:t>
            </w:r>
          </w:p>
        </w:tc>
      </w:tr>
      <w:tr w:rsidR="00AF75DF" w:rsidRPr="003D3035" w:rsidTr="0000716A">
        <w:trPr>
          <w:trHeight w:val="285"/>
        </w:trPr>
        <w:tc>
          <w:tcPr>
            <w:tcW w:w="7689" w:type="dxa"/>
            <w:tcBorders>
              <w:left w:val="single" w:sz="12" w:space="0" w:color="auto"/>
            </w:tcBorders>
          </w:tcPr>
          <w:p w:rsidR="00AF75DF" w:rsidRPr="003D3035" w:rsidRDefault="00AF75DF" w:rsidP="0090547A">
            <w:pPr>
              <w:spacing w:line="259" w:lineRule="auto"/>
              <w:ind w:firstLine="0"/>
              <w:rPr>
                <w:b/>
              </w:rPr>
            </w:pPr>
            <w:r w:rsidRPr="003D3035">
              <w:rPr>
                <w:b/>
              </w:rPr>
              <w:t>Максимальная учебная нагрузка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F75DF" w:rsidRPr="003D3035" w:rsidRDefault="004727E2" w:rsidP="0090547A">
            <w:pPr>
              <w:spacing w:line="259" w:lineRule="auto"/>
              <w:ind w:right="567"/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</w:tr>
      <w:tr w:rsidR="00AF75DF" w:rsidRPr="003D3035" w:rsidTr="0000716A">
        <w:tc>
          <w:tcPr>
            <w:tcW w:w="7689" w:type="dxa"/>
            <w:tcBorders>
              <w:left w:val="single" w:sz="12" w:space="0" w:color="auto"/>
            </w:tcBorders>
          </w:tcPr>
          <w:p w:rsidR="00AF75DF" w:rsidRPr="003D3035" w:rsidRDefault="00AF75DF" w:rsidP="0090547A">
            <w:pPr>
              <w:spacing w:line="259" w:lineRule="auto"/>
              <w:ind w:firstLine="0"/>
              <w:rPr>
                <w:b/>
              </w:rPr>
            </w:pPr>
            <w:r w:rsidRPr="003D3035">
              <w:rPr>
                <w:b/>
              </w:rPr>
              <w:t>Обязательная аудиторная учебная нагрузка, в том числе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F75DF" w:rsidRPr="003D3035" w:rsidRDefault="004727E2" w:rsidP="0090547A">
            <w:pPr>
              <w:spacing w:line="259" w:lineRule="auto"/>
              <w:ind w:right="567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AF75DF" w:rsidRPr="003D3035" w:rsidTr="0000716A">
        <w:tc>
          <w:tcPr>
            <w:tcW w:w="7689" w:type="dxa"/>
            <w:tcBorders>
              <w:left w:val="single" w:sz="12" w:space="0" w:color="auto"/>
            </w:tcBorders>
          </w:tcPr>
          <w:p w:rsidR="00AF75DF" w:rsidRPr="003D3035" w:rsidRDefault="00AF75DF" w:rsidP="0090547A">
            <w:pPr>
              <w:spacing w:line="259" w:lineRule="auto"/>
              <w:ind w:firstLine="0"/>
            </w:pPr>
            <w:r w:rsidRPr="003D3035">
              <w:t>лекции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F75DF" w:rsidRPr="003D3035" w:rsidRDefault="004727E2" w:rsidP="0090547A">
            <w:pPr>
              <w:spacing w:line="259" w:lineRule="auto"/>
              <w:ind w:right="567"/>
              <w:jc w:val="center"/>
            </w:pPr>
            <w:r>
              <w:t>22</w:t>
            </w:r>
          </w:p>
        </w:tc>
      </w:tr>
      <w:tr w:rsidR="00AF75DF" w:rsidRPr="003D3035" w:rsidTr="0000716A">
        <w:tc>
          <w:tcPr>
            <w:tcW w:w="7689" w:type="dxa"/>
            <w:tcBorders>
              <w:left w:val="single" w:sz="12" w:space="0" w:color="auto"/>
            </w:tcBorders>
          </w:tcPr>
          <w:p w:rsidR="00AF75DF" w:rsidRPr="003D3035" w:rsidRDefault="00AF75DF" w:rsidP="0090547A">
            <w:pPr>
              <w:spacing w:line="259" w:lineRule="auto"/>
              <w:ind w:firstLine="0"/>
            </w:pPr>
            <w:r w:rsidRPr="003D3035">
              <w:t>практических занятий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F75DF" w:rsidRPr="003D3035" w:rsidRDefault="004727E2" w:rsidP="0090547A">
            <w:pPr>
              <w:spacing w:line="259" w:lineRule="auto"/>
              <w:ind w:right="567"/>
              <w:jc w:val="center"/>
            </w:pPr>
            <w:r>
              <w:t>20</w:t>
            </w:r>
          </w:p>
        </w:tc>
      </w:tr>
      <w:tr w:rsidR="00AF75DF" w:rsidRPr="003D3035" w:rsidTr="0000716A">
        <w:tc>
          <w:tcPr>
            <w:tcW w:w="7689" w:type="dxa"/>
            <w:tcBorders>
              <w:left w:val="single" w:sz="12" w:space="0" w:color="auto"/>
            </w:tcBorders>
          </w:tcPr>
          <w:p w:rsidR="00AF75DF" w:rsidRPr="003D3035" w:rsidRDefault="00AF75DF" w:rsidP="0090547A">
            <w:pPr>
              <w:spacing w:line="259" w:lineRule="auto"/>
              <w:ind w:firstLine="0"/>
              <w:rPr>
                <w:b/>
              </w:rPr>
            </w:pPr>
            <w:r w:rsidRPr="003D3035">
              <w:rPr>
                <w:b/>
              </w:rPr>
              <w:t>Самостоятельная работа обучающегося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F75DF" w:rsidRPr="003D3035" w:rsidRDefault="004727E2" w:rsidP="0090547A">
            <w:pPr>
              <w:spacing w:line="259" w:lineRule="auto"/>
              <w:ind w:right="567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AF75DF" w:rsidRPr="003D3035" w:rsidTr="0000716A">
        <w:trPr>
          <w:trHeight w:val="253"/>
        </w:trPr>
        <w:tc>
          <w:tcPr>
            <w:tcW w:w="939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75DF" w:rsidRPr="003D3035" w:rsidRDefault="00B37637" w:rsidP="0090547A">
            <w:pPr>
              <w:spacing w:line="259" w:lineRule="auto"/>
              <w:ind w:firstLine="0"/>
              <w:rPr>
                <w:b/>
              </w:rPr>
            </w:pPr>
            <w:r>
              <w:rPr>
                <w:b/>
              </w:rPr>
              <w:t>Промежуточная</w:t>
            </w:r>
            <w:r w:rsidR="00AF75DF" w:rsidRPr="003D3035">
              <w:rPr>
                <w:b/>
              </w:rPr>
              <w:t xml:space="preserve"> аттестация: дифференцированный зачет</w:t>
            </w:r>
          </w:p>
        </w:tc>
      </w:tr>
    </w:tbl>
    <w:p w:rsidR="00AF75DF" w:rsidRPr="004C64C5" w:rsidRDefault="00AF75DF" w:rsidP="00AF75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firstLine="0"/>
        <w:rPr>
          <w:color w:val="000000"/>
          <w:sz w:val="28"/>
          <w:szCs w:val="28"/>
        </w:rPr>
      </w:pPr>
      <w:r w:rsidRPr="004C64C5">
        <w:rPr>
          <w:b/>
          <w:bCs/>
          <w:sz w:val="28"/>
          <w:szCs w:val="28"/>
        </w:rPr>
        <w:t>Содержание дисциплины</w:t>
      </w:r>
    </w:p>
    <w:p w:rsidR="003061C1" w:rsidRPr="004C64C5" w:rsidRDefault="003061C1" w:rsidP="003061C1">
      <w:pPr>
        <w:ind w:firstLine="0"/>
        <w:rPr>
          <w:rFonts w:eastAsia="Calibri"/>
          <w:b/>
          <w:sz w:val="28"/>
          <w:szCs w:val="28"/>
        </w:rPr>
      </w:pPr>
      <w:r w:rsidRPr="004C64C5">
        <w:rPr>
          <w:b/>
          <w:sz w:val="28"/>
          <w:szCs w:val="28"/>
        </w:rPr>
        <w:t xml:space="preserve">Тема 1. </w:t>
      </w:r>
      <w:r w:rsidRPr="004C64C5">
        <w:rPr>
          <w:rFonts w:eastAsia="Calibri"/>
          <w:b/>
          <w:sz w:val="28"/>
          <w:szCs w:val="28"/>
        </w:rPr>
        <w:t>Фонетика.</w:t>
      </w:r>
    </w:p>
    <w:p w:rsidR="00FF2B43" w:rsidRPr="004C64C5" w:rsidRDefault="00FF2B43" w:rsidP="0000716A">
      <w:pPr>
        <w:pStyle w:val="Default"/>
        <w:jc w:val="both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8E16EB" w:rsidRPr="004C64C5" w:rsidRDefault="003061C1" w:rsidP="0000716A">
      <w:pPr>
        <w:pStyle w:val="aff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4C64C5">
        <w:rPr>
          <w:rFonts w:ascii="Times New Roman" w:hAnsi="Times New Roman"/>
          <w:sz w:val="28"/>
          <w:szCs w:val="28"/>
        </w:rPr>
        <w:t>Латинский алфавит.</w:t>
      </w:r>
      <w:r w:rsidR="00B13D9E" w:rsidRPr="004C64C5">
        <w:rPr>
          <w:rFonts w:ascii="Times New Roman" w:hAnsi="Times New Roman"/>
          <w:sz w:val="28"/>
          <w:szCs w:val="28"/>
        </w:rPr>
        <w:t xml:space="preserve"> </w:t>
      </w:r>
      <w:r w:rsidRPr="004C64C5">
        <w:rPr>
          <w:rFonts w:ascii="Times New Roman" w:hAnsi="Times New Roman"/>
          <w:sz w:val="28"/>
          <w:szCs w:val="28"/>
        </w:rPr>
        <w:t>Кл</w:t>
      </w:r>
      <w:r w:rsidR="008E1617">
        <w:rPr>
          <w:rFonts w:ascii="Times New Roman" w:hAnsi="Times New Roman"/>
          <w:sz w:val="28"/>
          <w:szCs w:val="28"/>
        </w:rPr>
        <w:t xml:space="preserve">ассификация звуков: гласные, </w:t>
      </w:r>
      <w:r w:rsidRPr="004C64C5">
        <w:rPr>
          <w:rFonts w:ascii="Times New Roman" w:hAnsi="Times New Roman"/>
          <w:sz w:val="28"/>
          <w:szCs w:val="28"/>
        </w:rPr>
        <w:t>дифтонги, согласные. Произношение гласных и дифтонгов.</w:t>
      </w:r>
      <w:r w:rsidR="00B13D9E" w:rsidRPr="004C64C5">
        <w:rPr>
          <w:rFonts w:ascii="Times New Roman" w:hAnsi="Times New Roman"/>
          <w:sz w:val="28"/>
          <w:szCs w:val="28"/>
        </w:rPr>
        <w:t xml:space="preserve"> </w:t>
      </w:r>
      <w:r w:rsidRPr="004C64C5">
        <w:rPr>
          <w:rFonts w:ascii="Times New Roman" w:hAnsi="Times New Roman"/>
          <w:sz w:val="28"/>
          <w:szCs w:val="28"/>
        </w:rPr>
        <w:t>Произношение согласных. Произношение буквенных сочетаний</w:t>
      </w:r>
      <w:r w:rsidR="0000716A" w:rsidRPr="004C64C5">
        <w:rPr>
          <w:rFonts w:ascii="Times New Roman" w:hAnsi="Times New Roman"/>
          <w:sz w:val="28"/>
          <w:szCs w:val="28"/>
        </w:rPr>
        <w:t xml:space="preserve">. </w:t>
      </w:r>
      <w:r w:rsidRPr="004C64C5">
        <w:rPr>
          <w:rFonts w:ascii="Times New Roman" w:hAnsi="Times New Roman"/>
          <w:sz w:val="28"/>
          <w:szCs w:val="28"/>
        </w:rPr>
        <w:t>Произношение диграфов в словах греческого происхождения.</w:t>
      </w:r>
      <w:r w:rsidR="00B13D9E" w:rsidRPr="004C64C5">
        <w:rPr>
          <w:rFonts w:ascii="Times New Roman" w:hAnsi="Times New Roman"/>
          <w:sz w:val="28"/>
          <w:szCs w:val="28"/>
        </w:rPr>
        <w:t xml:space="preserve"> </w:t>
      </w:r>
      <w:r w:rsidRPr="004C64C5">
        <w:rPr>
          <w:rFonts w:ascii="Times New Roman" w:hAnsi="Times New Roman"/>
          <w:sz w:val="28"/>
          <w:szCs w:val="28"/>
        </w:rPr>
        <w:t>Ударение. Понятие о долгих и кратких словах. Правило постановки ударения.</w:t>
      </w:r>
    </w:p>
    <w:p w:rsidR="003061C1" w:rsidRPr="004C64C5" w:rsidRDefault="003061C1" w:rsidP="0000716A">
      <w:pPr>
        <w:ind w:firstLine="0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 xml:space="preserve">Тема 2. </w:t>
      </w:r>
      <w:r w:rsidRPr="004C64C5">
        <w:rPr>
          <w:rFonts w:eastAsia="Calibri"/>
          <w:b/>
          <w:sz w:val="28"/>
          <w:szCs w:val="28"/>
        </w:rPr>
        <w:t>Глагол.</w:t>
      </w:r>
    </w:p>
    <w:p w:rsidR="00FF2B43" w:rsidRPr="004C64C5" w:rsidRDefault="00FF2B43" w:rsidP="0000716A">
      <w:pPr>
        <w:tabs>
          <w:tab w:val="left" w:pos="1134"/>
        </w:tabs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3061C1" w:rsidRPr="004C64C5" w:rsidRDefault="003061C1" w:rsidP="0000716A">
      <w:pPr>
        <w:tabs>
          <w:tab w:val="left" w:pos="1134"/>
        </w:tabs>
        <w:ind w:firstLine="0"/>
        <w:rPr>
          <w:sz w:val="28"/>
          <w:szCs w:val="28"/>
        </w:rPr>
      </w:pPr>
      <w:r w:rsidRPr="004C64C5">
        <w:rPr>
          <w:rFonts w:eastAsia="Calibri"/>
          <w:sz w:val="28"/>
          <w:szCs w:val="28"/>
        </w:rPr>
        <w:t>Деление глаголов на 4 спряжения. Неопределенная форма (инфинитив). Определение основы настоящего времени. Образование повелительного наклонения. Образование сослагательного наклонения настоящего времени страдательного залога в 3 лице единственного и множественного чисел. Личные окончания 3 лица страдательного залога.</w:t>
      </w:r>
      <w:r w:rsidR="00B13D9E" w:rsidRPr="004C64C5">
        <w:rPr>
          <w:rFonts w:eastAsia="Calibri"/>
          <w:sz w:val="28"/>
          <w:szCs w:val="28"/>
        </w:rPr>
        <w:t xml:space="preserve"> </w:t>
      </w:r>
      <w:r w:rsidRPr="004C64C5">
        <w:rPr>
          <w:rFonts w:eastAsia="Calibri"/>
          <w:sz w:val="28"/>
          <w:szCs w:val="28"/>
        </w:rPr>
        <w:t>Глагол</w:t>
      </w:r>
      <w:r w:rsidR="008E1617">
        <w:rPr>
          <w:rFonts w:eastAsia="Calibri"/>
          <w:sz w:val="28"/>
          <w:szCs w:val="28"/>
        </w:rPr>
        <w:t xml:space="preserve"> </w:t>
      </w:r>
      <w:r w:rsidRPr="004C64C5">
        <w:rPr>
          <w:rFonts w:eastAsia="Calibri"/>
          <w:sz w:val="28"/>
          <w:szCs w:val="28"/>
          <w:lang w:val="en-US"/>
        </w:rPr>
        <w:t>fio</w:t>
      </w:r>
      <w:r w:rsidRPr="004C64C5">
        <w:rPr>
          <w:rFonts w:eastAsia="Calibri"/>
          <w:sz w:val="28"/>
          <w:szCs w:val="28"/>
        </w:rPr>
        <w:t xml:space="preserve">, </w:t>
      </w:r>
      <w:r w:rsidRPr="004C64C5">
        <w:rPr>
          <w:rFonts w:eastAsia="Calibri"/>
          <w:sz w:val="28"/>
          <w:szCs w:val="28"/>
          <w:lang w:val="en-US"/>
        </w:rPr>
        <w:t>fieri</w:t>
      </w:r>
      <w:r w:rsidRPr="004C64C5">
        <w:rPr>
          <w:rFonts w:eastAsia="Calibri"/>
          <w:sz w:val="28"/>
          <w:szCs w:val="28"/>
        </w:rPr>
        <w:t>.</w:t>
      </w:r>
    </w:p>
    <w:p w:rsidR="00DE3044" w:rsidRPr="004C64C5" w:rsidRDefault="00DE3044" w:rsidP="0000716A">
      <w:pPr>
        <w:ind w:firstLine="0"/>
        <w:rPr>
          <w:b/>
          <w:sz w:val="28"/>
          <w:szCs w:val="28"/>
        </w:rPr>
      </w:pPr>
    </w:p>
    <w:p w:rsidR="003061C1" w:rsidRPr="004C64C5" w:rsidRDefault="003061C1" w:rsidP="0000716A">
      <w:pPr>
        <w:ind w:firstLine="0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 xml:space="preserve">Тема 3. </w:t>
      </w:r>
      <w:r w:rsidRPr="004C64C5">
        <w:rPr>
          <w:rFonts w:eastAsia="Calibri"/>
          <w:b/>
          <w:sz w:val="28"/>
          <w:szCs w:val="28"/>
        </w:rPr>
        <w:t>Имя существительное.</w:t>
      </w:r>
    </w:p>
    <w:p w:rsidR="00FF2B43" w:rsidRPr="004C64C5" w:rsidRDefault="00FF2B43" w:rsidP="0000716A">
      <w:pPr>
        <w:tabs>
          <w:tab w:val="left" w:pos="1134"/>
        </w:tabs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00716A" w:rsidRPr="004C64C5" w:rsidRDefault="003061C1" w:rsidP="0000716A">
      <w:pPr>
        <w:tabs>
          <w:tab w:val="left" w:pos="1134"/>
        </w:tabs>
        <w:ind w:firstLine="0"/>
        <w:rPr>
          <w:rFonts w:eastAsia="Calibri"/>
          <w:sz w:val="28"/>
          <w:szCs w:val="28"/>
        </w:rPr>
      </w:pPr>
      <w:r w:rsidRPr="004C64C5">
        <w:rPr>
          <w:rFonts w:eastAsia="Calibri"/>
          <w:sz w:val="28"/>
          <w:szCs w:val="28"/>
        </w:rPr>
        <w:t>Существительные 1 склонения. Основной признак существительных 1 склонения, их род. Словарная форма. Падежные окончания, употребляемые в фармацевтической терминологии. Несогласованное определение. Его роль в образовании фармацевтических терминов и способы перевода на русский язык. Существительные греческого происхождения на - е.</w:t>
      </w:r>
    </w:p>
    <w:p w:rsidR="0000716A" w:rsidRPr="004C64C5" w:rsidRDefault="003061C1" w:rsidP="0000716A">
      <w:pPr>
        <w:tabs>
          <w:tab w:val="left" w:pos="1134"/>
        </w:tabs>
        <w:ind w:firstLine="0"/>
        <w:rPr>
          <w:rFonts w:eastAsia="Calibri"/>
          <w:sz w:val="28"/>
          <w:szCs w:val="28"/>
        </w:rPr>
      </w:pPr>
      <w:r w:rsidRPr="004C64C5">
        <w:rPr>
          <w:rFonts w:eastAsia="Calibri"/>
          <w:sz w:val="28"/>
          <w:szCs w:val="28"/>
        </w:rPr>
        <w:t>Существительные 2 склонения. Основной признак существительных 2 склонения. Определение рода по окончанию именительного падежа единственного числа. Словарная форма. Падежные окончания, употребляемые в фармацевтической терминологии. Особенности склонения существительных среднего рода. Исключения из правил о роде.</w:t>
      </w:r>
    </w:p>
    <w:p w:rsidR="003061C1" w:rsidRPr="004C64C5" w:rsidRDefault="003061C1" w:rsidP="0000716A">
      <w:pPr>
        <w:tabs>
          <w:tab w:val="left" w:pos="1134"/>
        </w:tabs>
        <w:ind w:firstLine="0"/>
        <w:rPr>
          <w:rFonts w:eastAsia="Calibri"/>
          <w:sz w:val="28"/>
          <w:szCs w:val="28"/>
        </w:rPr>
      </w:pPr>
      <w:r w:rsidRPr="004C64C5">
        <w:rPr>
          <w:rFonts w:eastAsia="Calibri"/>
          <w:sz w:val="28"/>
          <w:szCs w:val="28"/>
        </w:rPr>
        <w:t xml:space="preserve">Существительные 3 склонения. Основной признак существительных 3 склонения. Словарная форма. Определение основы. Понятие о равносложных и неравносложных существительных. Падежные окончания, употребляемые в фармацевтической терминологии. Окончания существительных мужского, женского и среднего родов в именительном падеже единственного числа. Исключения из правил о роде. Особенности склонения группы греческих </w:t>
      </w:r>
      <w:r w:rsidRPr="004C64C5">
        <w:rPr>
          <w:rFonts w:eastAsia="Calibri"/>
          <w:sz w:val="28"/>
          <w:szCs w:val="28"/>
        </w:rPr>
        <w:lastRenderedPageBreak/>
        <w:t>равносложных существительных женского рода на –</w:t>
      </w:r>
      <w:r w:rsidRPr="004C64C5">
        <w:rPr>
          <w:rFonts w:eastAsia="Calibri"/>
          <w:sz w:val="28"/>
          <w:szCs w:val="28"/>
          <w:lang w:val="en-US"/>
        </w:rPr>
        <w:t>is</w:t>
      </w:r>
      <w:r w:rsidRPr="004C64C5">
        <w:rPr>
          <w:rFonts w:eastAsia="Calibri"/>
          <w:sz w:val="28"/>
          <w:szCs w:val="28"/>
        </w:rPr>
        <w:t>.</w:t>
      </w:r>
    </w:p>
    <w:p w:rsidR="003061C1" w:rsidRPr="004C64C5" w:rsidRDefault="003061C1" w:rsidP="0000716A">
      <w:pPr>
        <w:tabs>
          <w:tab w:val="left" w:pos="1134"/>
        </w:tabs>
        <w:ind w:firstLine="0"/>
        <w:rPr>
          <w:sz w:val="28"/>
          <w:szCs w:val="28"/>
        </w:rPr>
      </w:pPr>
      <w:r w:rsidRPr="004C64C5">
        <w:rPr>
          <w:rFonts w:eastAsia="Calibri"/>
          <w:sz w:val="28"/>
          <w:szCs w:val="28"/>
        </w:rPr>
        <w:t>Существительные 4 склонения. Основной признак существительных 4 склонения. Словарная форма.</w:t>
      </w:r>
      <w:r w:rsidR="00B13D9E" w:rsidRPr="004C64C5">
        <w:rPr>
          <w:rFonts w:eastAsia="Calibri"/>
          <w:sz w:val="28"/>
          <w:szCs w:val="28"/>
        </w:rPr>
        <w:t xml:space="preserve"> </w:t>
      </w:r>
      <w:r w:rsidRPr="004C64C5">
        <w:rPr>
          <w:rFonts w:eastAsia="Calibri"/>
          <w:sz w:val="28"/>
          <w:szCs w:val="28"/>
        </w:rPr>
        <w:t>Падежные окончания, употребляемые в фармацевтической терминологии.</w:t>
      </w:r>
    </w:p>
    <w:p w:rsidR="003061C1" w:rsidRPr="004C64C5" w:rsidRDefault="003061C1" w:rsidP="0000716A">
      <w:pPr>
        <w:tabs>
          <w:tab w:val="left" w:pos="1134"/>
        </w:tabs>
        <w:ind w:firstLine="0"/>
        <w:rPr>
          <w:rFonts w:eastAsia="Calibri"/>
          <w:sz w:val="28"/>
          <w:szCs w:val="28"/>
        </w:rPr>
      </w:pPr>
      <w:r w:rsidRPr="004C64C5">
        <w:rPr>
          <w:rFonts w:eastAsia="Calibri"/>
          <w:sz w:val="28"/>
          <w:szCs w:val="28"/>
        </w:rPr>
        <w:t xml:space="preserve">Существительные 5 склонения. Основной признак существительных 5 склонения. Словарная форма. Падежные окончания, употребляемые в фармацевтической терминологии. Особенности употребления слова </w:t>
      </w:r>
      <w:r w:rsidRPr="004C64C5">
        <w:rPr>
          <w:rFonts w:eastAsia="Calibri"/>
          <w:sz w:val="28"/>
          <w:szCs w:val="28"/>
          <w:lang w:val="en-US"/>
        </w:rPr>
        <w:t>species</w:t>
      </w:r>
    </w:p>
    <w:p w:rsidR="003061C1" w:rsidRPr="004C64C5" w:rsidRDefault="003061C1" w:rsidP="0000716A">
      <w:pPr>
        <w:ind w:firstLine="0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 xml:space="preserve">Тема 4. </w:t>
      </w:r>
      <w:r w:rsidRPr="004C64C5">
        <w:rPr>
          <w:rFonts w:eastAsia="Calibri"/>
          <w:b/>
          <w:sz w:val="28"/>
          <w:szCs w:val="28"/>
        </w:rPr>
        <w:t>Имя прилагательное.</w:t>
      </w:r>
    </w:p>
    <w:p w:rsidR="00FF2B43" w:rsidRPr="004C64C5" w:rsidRDefault="00FF2B43" w:rsidP="0000716A">
      <w:pPr>
        <w:tabs>
          <w:tab w:val="left" w:pos="1134"/>
        </w:tabs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3061C1" w:rsidRPr="004C64C5" w:rsidRDefault="003061C1" w:rsidP="0000716A">
      <w:pPr>
        <w:tabs>
          <w:tab w:val="left" w:pos="1134"/>
        </w:tabs>
        <w:ind w:firstLine="0"/>
        <w:rPr>
          <w:rFonts w:eastAsia="Calibri"/>
          <w:sz w:val="28"/>
          <w:szCs w:val="28"/>
        </w:rPr>
      </w:pPr>
      <w:r w:rsidRPr="004C64C5">
        <w:rPr>
          <w:rFonts w:eastAsia="Calibri"/>
          <w:sz w:val="28"/>
          <w:szCs w:val="28"/>
        </w:rPr>
        <w:t>Прилагательные 1 группы. Прилагательные 1 группы (1 и 2 склонений). Словарная форма.</w:t>
      </w:r>
    </w:p>
    <w:p w:rsidR="003061C1" w:rsidRPr="004C64C5" w:rsidRDefault="003061C1" w:rsidP="0000716A">
      <w:pPr>
        <w:tabs>
          <w:tab w:val="left" w:pos="1134"/>
        </w:tabs>
        <w:ind w:firstLine="0"/>
        <w:rPr>
          <w:sz w:val="28"/>
          <w:szCs w:val="28"/>
        </w:rPr>
      </w:pPr>
      <w:r w:rsidRPr="004C64C5">
        <w:rPr>
          <w:rFonts w:eastAsia="Calibri"/>
          <w:sz w:val="28"/>
          <w:szCs w:val="28"/>
        </w:rPr>
        <w:t>Согласование с существительными в роде, числе и падеже. Порядок слов в фармацевтических терминах. Причастия, употребляемые в фармацевтической терминологии.</w:t>
      </w:r>
    </w:p>
    <w:p w:rsidR="003061C1" w:rsidRPr="004C64C5" w:rsidRDefault="0000716A" w:rsidP="0000716A">
      <w:pPr>
        <w:tabs>
          <w:tab w:val="left" w:pos="1134"/>
        </w:tabs>
        <w:ind w:firstLine="0"/>
        <w:rPr>
          <w:sz w:val="28"/>
          <w:szCs w:val="28"/>
        </w:rPr>
      </w:pPr>
      <w:r w:rsidRPr="004C64C5">
        <w:rPr>
          <w:rFonts w:eastAsia="Calibri"/>
          <w:sz w:val="28"/>
          <w:szCs w:val="28"/>
        </w:rPr>
        <w:t xml:space="preserve">Прилагательные </w:t>
      </w:r>
      <w:r w:rsidR="003061C1" w:rsidRPr="004C64C5">
        <w:rPr>
          <w:rFonts w:eastAsia="Calibri"/>
          <w:sz w:val="28"/>
          <w:szCs w:val="28"/>
        </w:rPr>
        <w:t>2 группы. Прилагательные 2 группы – прилагательные 3 склонения. Деление на три подгруппы: трех, двух и одного окончаний. Словарная форма. Особенности склонения прилагательных 2-ой группы. Согласование с существительными в роде, числе и падеже.</w:t>
      </w:r>
    </w:p>
    <w:p w:rsidR="003061C1" w:rsidRPr="004C64C5" w:rsidRDefault="003061C1" w:rsidP="0000716A">
      <w:pPr>
        <w:tabs>
          <w:tab w:val="left" w:pos="1134"/>
        </w:tabs>
        <w:ind w:firstLine="0"/>
        <w:rPr>
          <w:sz w:val="28"/>
          <w:szCs w:val="28"/>
        </w:rPr>
      </w:pPr>
      <w:r w:rsidRPr="004C64C5">
        <w:rPr>
          <w:rFonts w:eastAsia="Calibri"/>
          <w:sz w:val="28"/>
          <w:szCs w:val="28"/>
        </w:rPr>
        <w:t>Степени сравнения прилагательных. Три степени сравнения. Образование превосходной степени. Неправильные степени сравнения. Особенности употребления степеней сравнения в ботанической терминологии.</w:t>
      </w:r>
    </w:p>
    <w:p w:rsidR="003061C1" w:rsidRPr="004C64C5" w:rsidRDefault="003061C1" w:rsidP="0000716A">
      <w:pPr>
        <w:pStyle w:val="a7"/>
        <w:spacing w:after="0"/>
        <w:ind w:left="0"/>
        <w:jc w:val="both"/>
        <w:rPr>
          <w:b/>
          <w:sz w:val="28"/>
          <w:szCs w:val="28"/>
          <w:lang w:val="ru-RU"/>
        </w:rPr>
      </w:pPr>
      <w:r w:rsidRPr="004C64C5">
        <w:rPr>
          <w:b/>
          <w:sz w:val="28"/>
          <w:szCs w:val="28"/>
          <w:lang w:val="ru-RU"/>
        </w:rPr>
        <w:t>Тема 5. Имя числительное.</w:t>
      </w:r>
    </w:p>
    <w:p w:rsidR="00FF2B43" w:rsidRPr="004C64C5" w:rsidRDefault="00FF2B43" w:rsidP="0000716A">
      <w:pPr>
        <w:tabs>
          <w:tab w:val="left" w:pos="1134"/>
        </w:tabs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3061C1" w:rsidRPr="004C64C5" w:rsidRDefault="003061C1" w:rsidP="0000716A">
      <w:pPr>
        <w:ind w:firstLine="0"/>
        <w:rPr>
          <w:sz w:val="28"/>
          <w:szCs w:val="28"/>
        </w:rPr>
      </w:pPr>
      <w:r w:rsidRPr="004C64C5">
        <w:rPr>
          <w:rFonts w:eastAsia="Calibri"/>
          <w:sz w:val="28"/>
          <w:szCs w:val="28"/>
        </w:rPr>
        <w:t>Количественные числительные до 10; 100, 1000. Словообразование при помощи числительных. Латинские и греческие числительные, используемые в качестве приставок в медицинских терминах.</w:t>
      </w:r>
    </w:p>
    <w:p w:rsidR="003061C1" w:rsidRPr="004C64C5" w:rsidRDefault="003061C1" w:rsidP="0000716A">
      <w:pPr>
        <w:pStyle w:val="a7"/>
        <w:spacing w:after="0"/>
        <w:ind w:left="0"/>
        <w:jc w:val="both"/>
        <w:rPr>
          <w:b/>
          <w:sz w:val="28"/>
          <w:szCs w:val="28"/>
          <w:lang w:val="ru-RU"/>
        </w:rPr>
      </w:pPr>
      <w:r w:rsidRPr="004C64C5">
        <w:rPr>
          <w:b/>
          <w:sz w:val="28"/>
          <w:szCs w:val="28"/>
          <w:lang w:val="ru-RU"/>
        </w:rPr>
        <w:t>Тема 6. Предлоги и союзы. Наречия. Местоимения.</w:t>
      </w:r>
    </w:p>
    <w:p w:rsidR="00FF2B43" w:rsidRPr="004C64C5" w:rsidRDefault="00FF2B43" w:rsidP="0000716A">
      <w:pPr>
        <w:tabs>
          <w:tab w:val="left" w:pos="1134"/>
        </w:tabs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3061C1" w:rsidRPr="004C64C5" w:rsidRDefault="003061C1" w:rsidP="0000716A">
      <w:pPr>
        <w:tabs>
          <w:tab w:val="left" w:pos="1134"/>
        </w:tabs>
        <w:ind w:firstLine="0"/>
        <w:rPr>
          <w:sz w:val="28"/>
          <w:szCs w:val="28"/>
        </w:rPr>
      </w:pPr>
      <w:r w:rsidRPr="004C64C5">
        <w:rPr>
          <w:rFonts w:eastAsia="Calibri"/>
          <w:sz w:val="28"/>
          <w:szCs w:val="28"/>
        </w:rPr>
        <w:t xml:space="preserve">Предлоги, управляющие винительным падежом. Предлоги, управляющие творительным падежом. Предлоги с двойным управлением. Союзы, употребляемые в фармацевтической терминологии. Смысловое различие между союзами </w:t>
      </w:r>
      <w:r w:rsidRPr="004C64C5">
        <w:rPr>
          <w:rFonts w:eastAsia="Calibri"/>
          <w:sz w:val="28"/>
          <w:szCs w:val="28"/>
          <w:lang w:val="en-US"/>
        </w:rPr>
        <w:t>seu</w:t>
      </w:r>
      <w:r w:rsidRPr="004C64C5">
        <w:rPr>
          <w:rFonts w:eastAsia="Calibri"/>
          <w:sz w:val="28"/>
          <w:szCs w:val="28"/>
        </w:rPr>
        <w:t xml:space="preserve"> и </w:t>
      </w:r>
      <w:r w:rsidRPr="004C64C5">
        <w:rPr>
          <w:rFonts w:eastAsia="Calibri"/>
          <w:sz w:val="28"/>
          <w:szCs w:val="28"/>
          <w:lang w:val="en-US"/>
        </w:rPr>
        <w:t>aut</w:t>
      </w:r>
      <w:r w:rsidRPr="004C64C5">
        <w:rPr>
          <w:rFonts w:eastAsia="Calibri"/>
          <w:sz w:val="28"/>
          <w:szCs w:val="28"/>
        </w:rPr>
        <w:t>. Наречия, употребляемые в фармацевтической терминологии. Фармацевтические термины, образованные с помощью наречий. Фармацевтические термины, образованные с помощью местоимений.</w:t>
      </w:r>
    </w:p>
    <w:p w:rsidR="003061C1" w:rsidRPr="004C64C5" w:rsidRDefault="00FF2B43" w:rsidP="0000716A">
      <w:pPr>
        <w:pStyle w:val="af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C64C5">
        <w:rPr>
          <w:rFonts w:ascii="Times New Roman" w:hAnsi="Times New Roman"/>
          <w:b/>
          <w:sz w:val="28"/>
          <w:szCs w:val="28"/>
        </w:rPr>
        <w:t xml:space="preserve">Тема </w:t>
      </w:r>
      <w:r w:rsidR="003061C1" w:rsidRPr="004C64C5">
        <w:rPr>
          <w:rFonts w:ascii="Times New Roman" w:hAnsi="Times New Roman"/>
          <w:b/>
          <w:sz w:val="28"/>
          <w:szCs w:val="28"/>
        </w:rPr>
        <w:t>7.</w:t>
      </w:r>
      <w:r w:rsidR="008E1617">
        <w:rPr>
          <w:rFonts w:ascii="Times New Roman" w:hAnsi="Times New Roman"/>
          <w:b/>
          <w:sz w:val="28"/>
          <w:szCs w:val="28"/>
        </w:rPr>
        <w:t xml:space="preserve"> </w:t>
      </w:r>
      <w:r w:rsidR="003061C1" w:rsidRPr="004C64C5">
        <w:rPr>
          <w:rFonts w:ascii="Times New Roman" w:hAnsi="Times New Roman"/>
          <w:b/>
          <w:sz w:val="28"/>
          <w:szCs w:val="28"/>
        </w:rPr>
        <w:t>Химическая номенклатура</w:t>
      </w:r>
      <w:r w:rsidRPr="004C64C5">
        <w:rPr>
          <w:rFonts w:ascii="Times New Roman" w:hAnsi="Times New Roman"/>
          <w:b/>
          <w:sz w:val="28"/>
          <w:szCs w:val="28"/>
        </w:rPr>
        <w:t>.</w:t>
      </w:r>
    </w:p>
    <w:p w:rsidR="00FF2B43" w:rsidRPr="004C64C5" w:rsidRDefault="00FF2B43" w:rsidP="0000716A">
      <w:pPr>
        <w:tabs>
          <w:tab w:val="left" w:pos="1134"/>
        </w:tabs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8E16EB" w:rsidRPr="004C64C5" w:rsidRDefault="003061C1" w:rsidP="0000716A">
      <w:pPr>
        <w:pStyle w:val="af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C64C5">
        <w:rPr>
          <w:rFonts w:ascii="Times New Roman" w:hAnsi="Times New Roman"/>
          <w:sz w:val="28"/>
          <w:szCs w:val="28"/>
        </w:rPr>
        <w:t xml:space="preserve">Употребление винительного и творительного падежей в фармацевтических терминах и рецептурных формулировках с предлогами; перевод с русского языка на латинский и с латинского языка </w:t>
      </w:r>
      <w:r w:rsidR="00B37637" w:rsidRPr="004C64C5">
        <w:rPr>
          <w:rFonts w:ascii="Times New Roman" w:hAnsi="Times New Roman"/>
          <w:sz w:val="28"/>
          <w:szCs w:val="28"/>
        </w:rPr>
        <w:t>на русские медицинские термины</w:t>
      </w:r>
      <w:r w:rsidRPr="004C64C5">
        <w:rPr>
          <w:rFonts w:ascii="Times New Roman" w:hAnsi="Times New Roman"/>
          <w:sz w:val="28"/>
          <w:szCs w:val="28"/>
        </w:rPr>
        <w:t xml:space="preserve"> и рецептов, в состав которых входят предлоги, союзы, наречия, местоимения; чтение медицинских терминов.</w:t>
      </w:r>
    </w:p>
    <w:p w:rsidR="0000716A" w:rsidRPr="004C64C5" w:rsidRDefault="0000716A" w:rsidP="0000716A">
      <w:pPr>
        <w:pStyle w:val="af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C64C5">
        <w:rPr>
          <w:rFonts w:ascii="Times New Roman" w:hAnsi="Times New Roman"/>
          <w:b/>
          <w:sz w:val="28"/>
          <w:szCs w:val="28"/>
        </w:rPr>
        <w:t>Тема 8. Словообразование.</w:t>
      </w:r>
    </w:p>
    <w:p w:rsidR="0000716A" w:rsidRPr="004C64C5" w:rsidRDefault="0000716A" w:rsidP="0000716A">
      <w:pPr>
        <w:tabs>
          <w:tab w:val="left" w:pos="1134"/>
        </w:tabs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00716A" w:rsidRPr="004C64C5" w:rsidRDefault="0000716A" w:rsidP="008E1617">
      <w:pPr>
        <w:pStyle w:val="af3"/>
        <w:tabs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4C64C5">
        <w:rPr>
          <w:rFonts w:ascii="Times New Roman" w:hAnsi="Times New Roman"/>
          <w:sz w:val="28"/>
          <w:szCs w:val="28"/>
        </w:rPr>
        <w:t>Способы словообразования. Частотные отрезки, наиболее часто употребляемые в названиях медицинских терминов.</w:t>
      </w:r>
    </w:p>
    <w:p w:rsidR="0000716A" w:rsidRPr="004C64C5" w:rsidRDefault="0000716A" w:rsidP="008E1617">
      <w:pPr>
        <w:ind w:firstLine="0"/>
        <w:jc w:val="left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 xml:space="preserve">Тема 9. </w:t>
      </w:r>
      <w:r w:rsidRPr="004C64C5">
        <w:rPr>
          <w:rFonts w:eastAsia="Calibri"/>
          <w:b/>
          <w:sz w:val="28"/>
          <w:szCs w:val="28"/>
        </w:rPr>
        <w:t>Рецептура.</w:t>
      </w:r>
    </w:p>
    <w:p w:rsidR="0000716A" w:rsidRPr="004C64C5" w:rsidRDefault="0000716A" w:rsidP="0000716A">
      <w:pPr>
        <w:tabs>
          <w:tab w:val="left" w:pos="1134"/>
        </w:tabs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00716A" w:rsidRPr="004C64C5" w:rsidRDefault="0000716A" w:rsidP="0000716A">
      <w:pPr>
        <w:tabs>
          <w:tab w:val="left" w:pos="1134"/>
        </w:tabs>
        <w:ind w:firstLine="0"/>
        <w:rPr>
          <w:sz w:val="28"/>
          <w:szCs w:val="28"/>
        </w:rPr>
      </w:pPr>
      <w:r w:rsidRPr="004C64C5">
        <w:rPr>
          <w:rFonts w:eastAsia="Calibri"/>
          <w:sz w:val="28"/>
          <w:szCs w:val="28"/>
        </w:rPr>
        <w:lastRenderedPageBreak/>
        <w:t>Рецепт. Его структура и форма согласно действующему приказу МЗ РФ. Латинская часть рецепта, основные правила построения ее грамматической и графической структуры. Особенности выписывания некоторых лекарственных форм. Основные рецептурные сокращения.</w:t>
      </w:r>
    </w:p>
    <w:p w:rsidR="00484306" w:rsidRPr="004C64C5" w:rsidRDefault="00484306" w:rsidP="00484306">
      <w:pPr>
        <w:pStyle w:val="a7"/>
        <w:tabs>
          <w:tab w:val="left" w:pos="1134"/>
        </w:tabs>
        <w:spacing w:after="0"/>
        <w:ind w:left="1134"/>
        <w:jc w:val="both"/>
        <w:rPr>
          <w:sz w:val="28"/>
          <w:szCs w:val="28"/>
          <w:lang w:val="ru-RU"/>
        </w:rPr>
      </w:pPr>
    </w:p>
    <w:p w:rsidR="00AF75DF" w:rsidRPr="004C64C5" w:rsidRDefault="00AF75DF" w:rsidP="00AF75DF">
      <w:pPr>
        <w:jc w:val="center"/>
        <w:rPr>
          <w:b/>
          <w:bCs/>
          <w:sz w:val="28"/>
          <w:szCs w:val="28"/>
        </w:rPr>
      </w:pPr>
      <w:r w:rsidRPr="004C64C5">
        <w:rPr>
          <w:b/>
          <w:bCs/>
          <w:sz w:val="28"/>
          <w:szCs w:val="28"/>
        </w:rPr>
        <w:t>Дисциплина</w:t>
      </w:r>
    </w:p>
    <w:p w:rsidR="00AF75DF" w:rsidRPr="004C64C5" w:rsidRDefault="00DC4DE1" w:rsidP="00AF75DF">
      <w:pPr>
        <w:pStyle w:val="Default"/>
        <w:jc w:val="center"/>
        <w:rPr>
          <w:b/>
          <w:bCs/>
          <w:sz w:val="28"/>
          <w:szCs w:val="28"/>
        </w:rPr>
      </w:pPr>
      <w:r w:rsidRPr="004C64C5">
        <w:rPr>
          <w:b/>
          <w:bCs/>
          <w:sz w:val="28"/>
          <w:szCs w:val="28"/>
        </w:rPr>
        <w:t>«</w:t>
      </w:r>
      <w:r w:rsidRPr="004C64C5">
        <w:rPr>
          <w:b/>
          <w:sz w:val="28"/>
          <w:szCs w:val="28"/>
        </w:rPr>
        <w:t>ЭКОНОМИЧЕСКИЕ И ПРАВОВЫЕ ОСНОВЫ ПРОФЕССИОНАЛЬНОЙ ДЕЯТЕЛЬНОСТИ</w:t>
      </w:r>
      <w:r w:rsidRPr="004C64C5">
        <w:rPr>
          <w:b/>
          <w:bCs/>
          <w:sz w:val="28"/>
          <w:szCs w:val="28"/>
        </w:rPr>
        <w:t xml:space="preserve">» </w:t>
      </w:r>
    </w:p>
    <w:p w:rsidR="00AF75DF" w:rsidRPr="004C64C5" w:rsidRDefault="00AF75DF" w:rsidP="00AF75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sz w:val="28"/>
          <w:szCs w:val="28"/>
        </w:rPr>
      </w:pPr>
      <w:r w:rsidRPr="004C64C5">
        <w:rPr>
          <w:sz w:val="28"/>
          <w:szCs w:val="28"/>
        </w:rPr>
        <w:t>Дисциплина относится к общепрофессиональному циклу обязательной части ППКРС.</w:t>
      </w:r>
    </w:p>
    <w:p w:rsidR="00AF75DF" w:rsidRPr="004C64C5" w:rsidRDefault="00AF75DF" w:rsidP="00AF75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Цели и задачи дисциплины</w:t>
      </w:r>
    </w:p>
    <w:p w:rsidR="00AF75DF" w:rsidRPr="004C64C5" w:rsidRDefault="00AF75DF" w:rsidP="00AF75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b/>
          <w:bCs/>
          <w:sz w:val="28"/>
          <w:szCs w:val="28"/>
        </w:rPr>
      </w:pPr>
      <w:r w:rsidRPr="004C64C5">
        <w:rPr>
          <w:sz w:val="28"/>
          <w:szCs w:val="28"/>
        </w:rPr>
        <w:t xml:space="preserve">В результате освоения дисциплины студент </w:t>
      </w:r>
      <w:r w:rsidRPr="004C64C5">
        <w:rPr>
          <w:bCs/>
          <w:sz w:val="28"/>
          <w:szCs w:val="28"/>
        </w:rPr>
        <w:t>должен</w:t>
      </w:r>
    </w:p>
    <w:p w:rsidR="00AF75DF" w:rsidRPr="004C64C5" w:rsidRDefault="00AF75DF" w:rsidP="00AF75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sz w:val="28"/>
          <w:szCs w:val="28"/>
        </w:rPr>
      </w:pPr>
      <w:r w:rsidRPr="004C64C5">
        <w:rPr>
          <w:b/>
          <w:bCs/>
          <w:sz w:val="28"/>
          <w:szCs w:val="28"/>
        </w:rPr>
        <w:t>уметь</w:t>
      </w:r>
      <w:r w:rsidRPr="004C64C5">
        <w:rPr>
          <w:sz w:val="28"/>
          <w:szCs w:val="28"/>
        </w:rPr>
        <w:t>:</w:t>
      </w:r>
    </w:p>
    <w:p w:rsidR="00FF61EE" w:rsidRPr="004C64C5" w:rsidRDefault="00FF61EE" w:rsidP="0090547A">
      <w:pPr>
        <w:pStyle w:val="ConsPlusNormal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ориентироваться в общих вопросах экономики;</w:t>
      </w:r>
    </w:p>
    <w:p w:rsidR="00FF61EE" w:rsidRPr="004C64C5" w:rsidRDefault="00FF61EE" w:rsidP="0090547A">
      <w:pPr>
        <w:pStyle w:val="ConsPlusNormal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применять экономические и правовые знания в конкретных производственных ситуациях;</w:t>
      </w:r>
    </w:p>
    <w:p w:rsidR="00AF75DF" w:rsidRPr="004C64C5" w:rsidRDefault="00FF61EE" w:rsidP="0090547A">
      <w:pPr>
        <w:numPr>
          <w:ilvl w:val="0"/>
          <w:numId w:val="12"/>
        </w:numPr>
        <w:jc w:val="left"/>
        <w:rPr>
          <w:sz w:val="28"/>
          <w:szCs w:val="28"/>
        </w:rPr>
      </w:pPr>
      <w:r w:rsidRPr="004C64C5">
        <w:rPr>
          <w:sz w:val="28"/>
          <w:szCs w:val="28"/>
        </w:rPr>
        <w:t>защищать свои трудовые права в рамках действующего законодательства</w:t>
      </w:r>
      <w:r w:rsidR="00AF75DF" w:rsidRPr="004C64C5">
        <w:rPr>
          <w:sz w:val="28"/>
          <w:szCs w:val="28"/>
        </w:rPr>
        <w:t>;</w:t>
      </w:r>
    </w:p>
    <w:p w:rsidR="00AF75DF" w:rsidRPr="004C64C5" w:rsidRDefault="00AF75DF" w:rsidP="00AF75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знать:</w:t>
      </w:r>
    </w:p>
    <w:p w:rsidR="00FF61EE" w:rsidRPr="004C64C5" w:rsidRDefault="00FF61EE" w:rsidP="0090547A">
      <w:pPr>
        <w:pStyle w:val="ConsPlusNormal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основные принципы рыночной экономики;</w:t>
      </w:r>
    </w:p>
    <w:p w:rsidR="00FF61EE" w:rsidRPr="004C64C5" w:rsidRDefault="00FF61EE" w:rsidP="0090547A">
      <w:pPr>
        <w:pStyle w:val="ConsPlusNormal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понятия спроса и предложения на рынке товаров и услуг;</w:t>
      </w:r>
    </w:p>
    <w:p w:rsidR="00FF61EE" w:rsidRPr="004C64C5" w:rsidRDefault="00FF61EE" w:rsidP="0090547A">
      <w:pPr>
        <w:pStyle w:val="ConsPlusNormal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особенности формирования, характеристику современного состояния и перспективы развития отрасли;</w:t>
      </w:r>
    </w:p>
    <w:p w:rsidR="00FF61EE" w:rsidRPr="004C64C5" w:rsidRDefault="00FF61EE" w:rsidP="0090547A">
      <w:pPr>
        <w:pStyle w:val="ConsPlusNormal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организационно-правовые формы организаций;</w:t>
      </w:r>
    </w:p>
    <w:p w:rsidR="00FF61EE" w:rsidRPr="004C64C5" w:rsidRDefault="00FF61EE" w:rsidP="0090547A">
      <w:pPr>
        <w:pStyle w:val="ConsPlusNormal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основные положения законодательства, регулирующего трудовые отношения;</w:t>
      </w:r>
    </w:p>
    <w:p w:rsidR="00FF61EE" w:rsidRPr="004C64C5" w:rsidRDefault="00FF61EE" w:rsidP="0090547A">
      <w:pPr>
        <w:pStyle w:val="ConsPlusNormal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механизмы ценообразования;</w:t>
      </w:r>
    </w:p>
    <w:p w:rsidR="008E16EB" w:rsidRPr="004C64C5" w:rsidRDefault="00FF61EE" w:rsidP="00656A64">
      <w:pPr>
        <w:pStyle w:val="Default"/>
        <w:numPr>
          <w:ilvl w:val="0"/>
          <w:numId w:val="43"/>
        </w:numPr>
        <w:rPr>
          <w:b/>
          <w:sz w:val="28"/>
          <w:szCs w:val="28"/>
        </w:rPr>
      </w:pPr>
      <w:r w:rsidRPr="004C64C5">
        <w:rPr>
          <w:sz w:val="28"/>
          <w:szCs w:val="28"/>
        </w:rPr>
        <w:t>формы оплаты труда.</w:t>
      </w:r>
      <w:r w:rsidR="00AF75DF" w:rsidRPr="004C64C5">
        <w:rPr>
          <w:b/>
          <w:sz w:val="28"/>
          <w:szCs w:val="28"/>
        </w:rPr>
        <w:tab/>
      </w:r>
    </w:p>
    <w:p w:rsidR="00AF75DF" w:rsidRPr="004C64C5" w:rsidRDefault="00AF75DF" w:rsidP="00AF75DF">
      <w:pPr>
        <w:shd w:val="clear" w:color="auto" w:fill="FFFFFF"/>
        <w:autoSpaceDE w:val="0"/>
        <w:autoSpaceDN w:val="0"/>
        <w:adjustRightInd w:val="0"/>
        <w:jc w:val="left"/>
        <w:rPr>
          <w:color w:val="000000"/>
          <w:sz w:val="28"/>
          <w:szCs w:val="28"/>
        </w:rPr>
      </w:pPr>
      <w:r w:rsidRPr="004C64C5">
        <w:rPr>
          <w:b/>
          <w:color w:val="000000"/>
          <w:sz w:val="28"/>
          <w:szCs w:val="28"/>
        </w:rPr>
        <w:t>Требования к уровню усвоения содержания курса</w:t>
      </w:r>
    </w:p>
    <w:p w:rsidR="00AF75DF" w:rsidRPr="004C64C5" w:rsidRDefault="00AF75DF" w:rsidP="00AF75DF">
      <w:pPr>
        <w:shd w:val="clear" w:color="auto" w:fill="FFFFFF"/>
        <w:autoSpaceDE w:val="0"/>
        <w:autoSpaceDN w:val="0"/>
        <w:adjustRightInd w:val="0"/>
        <w:jc w:val="left"/>
        <w:rPr>
          <w:color w:val="000000"/>
          <w:sz w:val="28"/>
          <w:szCs w:val="28"/>
        </w:rPr>
      </w:pPr>
      <w:r w:rsidRPr="004C64C5">
        <w:rPr>
          <w:color w:val="000000"/>
          <w:sz w:val="28"/>
          <w:szCs w:val="28"/>
        </w:rPr>
        <w:t xml:space="preserve">В результате освоения дисциплины формируются следующие компетенции: </w:t>
      </w:r>
    </w:p>
    <w:p w:rsidR="00AF75DF" w:rsidRPr="004C64C5" w:rsidRDefault="00FF61EE" w:rsidP="00AF75DF">
      <w:pPr>
        <w:shd w:val="clear" w:color="auto" w:fill="FFFFFF"/>
        <w:autoSpaceDE w:val="0"/>
        <w:autoSpaceDN w:val="0"/>
        <w:adjustRightInd w:val="0"/>
        <w:jc w:val="left"/>
        <w:rPr>
          <w:color w:val="000000"/>
          <w:sz w:val="28"/>
          <w:szCs w:val="28"/>
        </w:rPr>
      </w:pPr>
      <w:r w:rsidRPr="004C64C5">
        <w:rPr>
          <w:color w:val="000000"/>
          <w:sz w:val="28"/>
          <w:szCs w:val="28"/>
        </w:rPr>
        <w:t>ОК1; ОК 4; ОК 8</w:t>
      </w:r>
      <w:r w:rsidR="00AF75DF" w:rsidRPr="004C64C5">
        <w:rPr>
          <w:color w:val="000000"/>
          <w:sz w:val="28"/>
          <w:szCs w:val="28"/>
        </w:rPr>
        <w:t xml:space="preserve">; </w:t>
      </w:r>
      <w:r w:rsidRPr="004C64C5">
        <w:rPr>
          <w:color w:val="000000"/>
          <w:sz w:val="28"/>
          <w:szCs w:val="28"/>
        </w:rPr>
        <w:t>ПК 1.3-1.4; ПК 1.6</w:t>
      </w:r>
      <w:r w:rsidR="00AF75DF" w:rsidRPr="004C64C5">
        <w:rPr>
          <w:color w:val="000000"/>
          <w:sz w:val="28"/>
          <w:szCs w:val="28"/>
        </w:rPr>
        <w:t>.</w:t>
      </w:r>
      <w:r w:rsidR="00AF75DF" w:rsidRPr="004C64C5">
        <w:rPr>
          <w:vanish/>
          <w:color w:val="000000"/>
          <w:sz w:val="28"/>
          <w:szCs w:val="28"/>
        </w:rPr>
        <w:cr/>
        <w:t xml:space="preserve">месяцев приведен в Приложении  </w:t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</w:p>
    <w:p w:rsidR="00AF75DF" w:rsidRPr="004C64C5" w:rsidRDefault="00AF75DF" w:rsidP="00AF75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firstLine="340"/>
        <w:jc w:val="center"/>
        <w:rPr>
          <w:b/>
          <w:sz w:val="28"/>
          <w:szCs w:val="28"/>
          <w:u w:val="single"/>
        </w:rPr>
      </w:pPr>
      <w:r w:rsidRPr="004C64C5">
        <w:rPr>
          <w:b/>
          <w:sz w:val="28"/>
          <w:szCs w:val="28"/>
        </w:rPr>
        <w:t>Виды учебной работы и объём учебных часов</w:t>
      </w:r>
    </w:p>
    <w:tbl>
      <w:tblPr>
        <w:tblW w:w="935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9"/>
        <w:gridCol w:w="1667"/>
      </w:tblGrid>
      <w:tr w:rsidR="00AF75DF" w:rsidRPr="003D3035" w:rsidTr="00656A64">
        <w:trPr>
          <w:trHeight w:val="460"/>
        </w:trPr>
        <w:tc>
          <w:tcPr>
            <w:tcW w:w="76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F75DF" w:rsidRPr="003D3035" w:rsidRDefault="00AF75DF" w:rsidP="0090547A">
            <w:pPr>
              <w:spacing w:line="259" w:lineRule="auto"/>
              <w:jc w:val="center"/>
              <w:rPr>
                <w:b/>
              </w:rPr>
            </w:pPr>
            <w:r w:rsidRPr="003D3035">
              <w:rPr>
                <w:b/>
              </w:rPr>
              <w:t>Вид учебной работы</w:t>
            </w:r>
          </w:p>
        </w:tc>
        <w:tc>
          <w:tcPr>
            <w:tcW w:w="16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F75DF" w:rsidRPr="003D3035" w:rsidRDefault="00AF75DF" w:rsidP="0090547A">
            <w:pPr>
              <w:spacing w:line="259" w:lineRule="auto"/>
              <w:ind w:firstLine="0"/>
              <w:jc w:val="center"/>
              <w:rPr>
                <w:b/>
              </w:rPr>
            </w:pPr>
            <w:r w:rsidRPr="003D3035">
              <w:rPr>
                <w:b/>
              </w:rPr>
              <w:t>Объём, часов</w:t>
            </w:r>
          </w:p>
        </w:tc>
      </w:tr>
      <w:tr w:rsidR="00AF75DF" w:rsidRPr="003D3035" w:rsidTr="00656A64">
        <w:trPr>
          <w:trHeight w:val="285"/>
        </w:trPr>
        <w:tc>
          <w:tcPr>
            <w:tcW w:w="7689" w:type="dxa"/>
            <w:tcBorders>
              <w:left w:val="single" w:sz="12" w:space="0" w:color="auto"/>
            </w:tcBorders>
          </w:tcPr>
          <w:p w:rsidR="00AF75DF" w:rsidRPr="003D3035" w:rsidRDefault="00AF75DF" w:rsidP="0090547A">
            <w:pPr>
              <w:spacing w:line="259" w:lineRule="auto"/>
              <w:ind w:firstLine="0"/>
              <w:rPr>
                <w:b/>
              </w:rPr>
            </w:pPr>
            <w:r w:rsidRPr="003D3035">
              <w:rPr>
                <w:b/>
              </w:rPr>
              <w:t>Максимальная учебная нагрузка</w:t>
            </w:r>
          </w:p>
        </w:tc>
        <w:tc>
          <w:tcPr>
            <w:tcW w:w="1667" w:type="dxa"/>
            <w:tcBorders>
              <w:right w:val="single" w:sz="12" w:space="0" w:color="auto"/>
            </w:tcBorders>
          </w:tcPr>
          <w:p w:rsidR="00AF75DF" w:rsidRPr="003D3035" w:rsidRDefault="004727E2" w:rsidP="0090547A">
            <w:pPr>
              <w:spacing w:line="259" w:lineRule="auto"/>
              <w:ind w:right="567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</w:tr>
      <w:tr w:rsidR="00AF75DF" w:rsidRPr="003D3035" w:rsidTr="00656A64">
        <w:tc>
          <w:tcPr>
            <w:tcW w:w="7689" w:type="dxa"/>
            <w:tcBorders>
              <w:left w:val="single" w:sz="12" w:space="0" w:color="auto"/>
            </w:tcBorders>
          </w:tcPr>
          <w:p w:rsidR="00AF75DF" w:rsidRPr="003D3035" w:rsidRDefault="00AF75DF" w:rsidP="0090547A">
            <w:pPr>
              <w:spacing w:line="259" w:lineRule="auto"/>
              <w:ind w:firstLine="0"/>
              <w:rPr>
                <w:b/>
              </w:rPr>
            </w:pPr>
            <w:r w:rsidRPr="003D3035">
              <w:rPr>
                <w:b/>
              </w:rPr>
              <w:t>Обязательная аудиторная учебная нагрузка, в том числе</w:t>
            </w:r>
          </w:p>
        </w:tc>
        <w:tc>
          <w:tcPr>
            <w:tcW w:w="1667" w:type="dxa"/>
            <w:tcBorders>
              <w:right w:val="single" w:sz="12" w:space="0" w:color="auto"/>
            </w:tcBorders>
          </w:tcPr>
          <w:p w:rsidR="00AF75DF" w:rsidRPr="003D3035" w:rsidRDefault="00DC4DE1" w:rsidP="0090547A">
            <w:pPr>
              <w:spacing w:line="259" w:lineRule="auto"/>
              <w:ind w:right="567"/>
              <w:jc w:val="center"/>
              <w:rPr>
                <w:b/>
              </w:rPr>
            </w:pPr>
            <w:r w:rsidRPr="003D3035">
              <w:rPr>
                <w:b/>
              </w:rPr>
              <w:t>3</w:t>
            </w:r>
            <w:r w:rsidR="004727E2">
              <w:rPr>
                <w:b/>
              </w:rPr>
              <w:t>4</w:t>
            </w:r>
          </w:p>
        </w:tc>
      </w:tr>
      <w:tr w:rsidR="00AF75DF" w:rsidRPr="003D3035" w:rsidTr="00656A64">
        <w:tc>
          <w:tcPr>
            <w:tcW w:w="7689" w:type="dxa"/>
            <w:tcBorders>
              <w:left w:val="single" w:sz="12" w:space="0" w:color="auto"/>
            </w:tcBorders>
          </w:tcPr>
          <w:p w:rsidR="00AF75DF" w:rsidRPr="003D3035" w:rsidRDefault="00AF75DF" w:rsidP="0090547A">
            <w:pPr>
              <w:spacing w:line="259" w:lineRule="auto"/>
              <w:ind w:firstLine="0"/>
            </w:pPr>
            <w:r w:rsidRPr="003D3035">
              <w:t>лекции</w:t>
            </w:r>
          </w:p>
        </w:tc>
        <w:tc>
          <w:tcPr>
            <w:tcW w:w="1667" w:type="dxa"/>
            <w:tcBorders>
              <w:right w:val="single" w:sz="12" w:space="0" w:color="auto"/>
            </w:tcBorders>
          </w:tcPr>
          <w:p w:rsidR="00AF75DF" w:rsidRPr="003D3035" w:rsidRDefault="00DC4DE1" w:rsidP="0090547A">
            <w:pPr>
              <w:spacing w:line="259" w:lineRule="auto"/>
              <w:ind w:right="567"/>
              <w:jc w:val="center"/>
            </w:pPr>
            <w:r w:rsidRPr="003D3035">
              <w:t>2</w:t>
            </w:r>
            <w:r w:rsidR="004727E2">
              <w:t>8</w:t>
            </w:r>
          </w:p>
        </w:tc>
      </w:tr>
      <w:tr w:rsidR="00AF75DF" w:rsidRPr="003D3035" w:rsidTr="00656A64">
        <w:tc>
          <w:tcPr>
            <w:tcW w:w="7689" w:type="dxa"/>
            <w:tcBorders>
              <w:left w:val="single" w:sz="12" w:space="0" w:color="auto"/>
            </w:tcBorders>
          </w:tcPr>
          <w:p w:rsidR="00AF75DF" w:rsidRPr="003D3035" w:rsidRDefault="00AF75DF" w:rsidP="0090547A">
            <w:pPr>
              <w:spacing w:line="259" w:lineRule="auto"/>
              <w:ind w:firstLine="0"/>
            </w:pPr>
            <w:r w:rsidRPr="003D3035">
              <w:t>практических занятий</w:t>
            </w:r>
          </w:p>
        </w:tc>
        <w:tc>
          <w:tcPr>
            <w:tcW w:w="1667" w:type="dxa"/>
            <w:tcBorders>
              <w:right w:val="single" w:sz="12" w:space="0" w:color="auto"/>
            </w:tcBorders>
          </w:tcPr>
          <w:p w:rsidR="00AF75DF" w:rsidRPr="003D3035" w:rsidRDefault="004727E2" w:rsidP="0090547A">
            <w:pPr>
              <w:spacing w:line="259" w:lineRule="auto"/>
              <w:ind w:right="567"/>
              <w:jc w:val="center"/>
            </w:pPr>
            <w:r>
              <w:t>6</w:t>
            </w:r>
          </w:p>
        </w:tc>
      </w:tr>
      <w:tr w:rsidR="00AF75DF" w:rsidRPr="003D3035" w:rsidTr="00656A64">
        <w:tc>
          <w:tcPr>
            <w:tcW w:w="7689" w:type="dxa"/>
            <w:tcBorders>
              <w:left w:val="single" w:sz="12" w:space="0" w:color="auto"/>
            </w:tcBorders>
          </w:tcPr>
          <w:p w:rsidR="00AF75DF" w:rsidRPr="003D3035" w:rsidRDefault="00AF75DF" w:rsidP="0090547A">
            <w:pPr>
              <w:spacing w:line="259" w:lineRule="auto"/>
              <w:ind w:firstLine="0"/>
              <w:rPr>
                <w:b/>
              </w:rPr>
            </w:pPr>
            <w:r w:rsidRPr="003D3035">
              <w:rPr>
                <w:b/>
              </w:rPr>
              <w:t>Самостоятельная работа обучающегося</w:t>
            </w:r>
          </w:p>
        </w:tc>
        <w:tc>
          <w:tcPr>
            <w:tcW w:w="1667" w:type="dxa"/>
            <w:tcBorders>
              <w:right w:val="single" w:sz="12" w:space="0" w:color="auto"/>
            </w:tcBorders>
          </w:tcPr>
          <w:p w:rsidR="00AF75DF" w:rsidRPr="003D3035" w:rsidRDefault="00DC4DE1" w:rsidP="0090547A">
            <w:pPr>
              <w:spacing w:line="259" w:lineRule="auto"/>
              <w:ind w:right="567"/>
              <w:jc w:val="center"/>
              <w:rPr>
                <w:b/>
              </w:rPr>
            </w:pPr>
            <w:r w:rsidRPr="003D3035">
              <w:rPr>
                <w:b/>
              </w:rPr>
              <w:t>1</w:t>
            </w:r>
            <w:r w:rsidR="004727E2">
              <w:rPr>
                <w:b/>
              </w:rPr>
              <w:t>7</w:t>
            </w:r>
          </w:p>
        </w:tc>
      </w:tr>
      <w:tr w:rsidR="00AF75DF" w:rsidRPr="003D3035" w:rsidTr="00656A64">
        <w:trPr>
          <w:trHeight w:val="253"/>
        </w:trPr>
        <w:tc>
          <w:tcPr>
            <w:tcW w:w="935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75DF" w:rsidRPr="003D3035" w:rsidRDefault="00B37637" w:rsidP="0090547A">
            <w:pPr>
              <w:spacing w:line="259" w:lineRule="auto"/>
              <w:ind w:firstLine="0"/>
              <w:rPr>
                <w:b/>
              </w:rPr>
            </w:pPr>
            <w:r>
              <w:rPr>
                <w:b/>
              </w:rPr>
              <w:t xml:space="preserve">Промежуточная </w:t>
            </w:r>
            <w:r w:rsidR="00AF75DF" w:rsidRPr="003D3035">
              <w:rPr>
                <w:b/>
              </w:rPr>
              <w:t>аттестация: дифференцированный зачет</w:t>
            </w:r>
          </w:p>
        </w:tc>
      </w:tr>
    </w:tbl>
    <w:p w:rsidR="00AF75DF" w:rsidRPr="004C64C5" w:rsidRDefault="00AF75DF" w:rsidP="0048430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b/>
          <w:bCs/>
          <w:sz w:val="28"/>
          <w:szCs w:val="28"/>
        </w:rPr>
      </w:pPr>
      <w:r w:rsidRPr="004C64C5">
        <w:rPr>
          <w:b/>
          <w:bCs/>
          <w:sz w:val="28"/>
          <w:szCs w:val="28"/>
        </w:rPr>
        <w:t>Содержание дисциплины</w:t>
      </w:r>
    </w:p>
    <w:p w:rsidR="00484306" w:rsidRPr="004C64C5" w:rsidRDefault="00484306" w:rsidP="00DE3044">
      <w:pPr>
        <w:ind w:firstLine="0"/>
        <w:jc w:val="left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Тема 1. Предмет экономической науки. Основные факторы  экономического производства.</w:t>
      </w:r>
    </w:p>
    <w:p w:rsidR="00484306" w:rsidRPr="004C64C5" w:rsidRDefault="00484306" w:rsidP="00656A64">
      <w:pPr>
        <w:tabs>
          <w:tab w:val="left" w:pos="142"/>
        </w:tabs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656A64" w:rsidRPr="004C64C5" w:rsidRDefault="00484306" w:rsidP="00656A64">
      <w:pPr>
        <w:tabs>
          <w:tab w:val="left" w:pos="142"/>
        </w:tabs>
        <w:ind w:firstLine="0"/>
        <w:rPr>
          <w:b/>
          <w:sz w:val="28"/>
          <w:szCs w:val="28"/>
        </w:rPr>
      </w:pPr>
      <w:r w:rsidRPr="004C64C5">
        <w:rPr>
          <w:sz w:val="28"/>
          <w:szCs w:val="28"/>
        </w:rPr>
        <w:t xml:space="preserve">Предмет экономической науки. Этапы становления. Сущность и факторы общественного производства. Специфические особенности труда </w:t>
      </w:r>
      <w:r w:rsidRPr="004C64C5">
        <w:rPr>
          <w:sz w:val="28"/>
          <w:szCs w:val="28"/>
        </w:rPr>
        <w:lastRenderedPageBreak/>
        <w:t>медицинских работников. Структура общественного производства. Основные стадии Внутренний валовый продукт. Валовый национальный продукт. Национальный доход.</w:t>
      </w:r>
    </w:p>
    <w:p w:rsidR="00484306" w:rsidRPr="004C64C5" w:rsidRDefault="00484306" w:rsidP="00656A64">
      <w:pPr>
        <w:tabs>
          <w:tab w:val="left" w:pos="142"/>
        </w:tabs>
        <w:ind w:firstLine="0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Тема 2. Товарная организация хозяйства</w:t>
      </w:r>
    </w:p>
    <w:p w:rsidR="00484306" w:rsidRPr="004C64C5" w:rsidRDefault="00484306" w:rsidP="00656A64">
      <w:pPr>
        <w:tabs>
          <w:tab w:val="left" w:pos="142"/>
        </w:tabs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484306" w:rsidRPr="004C64C5" w:rsidRDefault="00484306" w:rsidP="00656A64">
      <w:pPr>
        <w:tabs>
          <w:tab w:val="left" w:pos="142"/>
        </w:tabs>
        <w:ind w:firstLine="0"/>
        <w:rPr>
          <w:sz w:val="28"/>
          <w:szCs w:val="28"/>
        </w:rPr>
      </w:pPr>
      <w:r w:rsidRPr="004C64C5">
        <w:rPr>
          <w:sz w:val="28"/>
          <w:szCs w:val="28"/>
        </w:rPr>
        <w:t>Формы общественного хозяйства. Простое и капиталистическое товарное общество. Товар и его свойства. Происхождение, сущность и функции денег. Инфляция и ее виды. Капитал. Кругооборот, оборот капитала. Основной и оборотный капитал. Плата за факторы производства.</w:t>
      </w:r>
    </w:p>
    <w:p w:rsidR="00484306" w:rsidRPr="004C64C5" w:rsidRDefault="00484306" w:rsidP="00656A64">
      <w:pPr>
        <w:tabs>
          <w:tab w:val="left" w:pos="142"/>
        </w:tabs>
        <w:ind w:firstLine="0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Тема 3. Рынок в системе общественного воспроизводства</w:t>
      </w:r>
    </w:p>
    <w:p w:rsidR="00484306" w:rsidRPr="004C64C5" w:rsidRDefault="00484306" w:rsidP="00656A64">
      <w:pPr>
        <w:tabs>
          <w:tab w:val="left" w:pos="142"/>
        </w:tabs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484306" w:rsidRPr="004C64C5" w:rsidRDefault="00484306" w:rsidP="00656A64">
      <w:pPr>
        <w:tabs>
          <w:tab w:val="left" w:pos="142"/>
        </w:tabs>
        <w:ind w:firstLine="0"/>
        <w:rPr>
          <w:sz w:val="28"/>
          <w:szCs w:val="28"/>
        </w:rPr>
      </w:pPr>
      <w:r w:rsidRPr="004C64C5">
        <w:rPr>
          <w:sz w:val="28"/>
          <w:szCs w:val="28"/>
        </w:rPr>
        <w:t>Понятие, сущность, функции, исторические типы рынка. Принципы рыночной экономики. Спрос и предложение в рыночных услугах. Прибыль и издержки фирмы.</w:t>
      </w:r>
    </w:p>
    <w:p w:rsidR="00484306" w:rsidRPr="004C64C5" w:rsidRDefault="00484306" w:rsidP="00656A64">
      <w:pPr>
        <w:tabs>
          <w:tab w:val="left" w:pos="142"/>
        </w:tabs>
        <w:ind w:firstLine="0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Тема 4. Рыночные отношения в системе общественного воспроизводства.</w:t>
      </w:r>
    </w:p>
    <w:p w:rsidR="00484306" w:rsidRPr="004C64C5" w:rsidRDefault="00484306" w:rsidP="00656A64">
      <w:pPr>
        <w:tabs>
          <w:tab w:val="left" w:pos="142"/>
        </w:tabs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484306" w:rsidRPr="004C64C5" w:rsidRDefault="00484306" w:rsidP="00656A64">
      <w:pPr>
        <w:tabs>
          <w:tab w:val="left" w:pos="142"/>
        </w:tabs>
        <w:ind w:firstLine="0"/>
        <w:rPr>
          <w:b/>
          <w:sz w:val="28"/>
          <w:szCs w:val="28"/>
        </w:rPr>
      </w:pPr>
      <w:r w:rsidRPr="004C64C5">
        <w:rPr>
          <w:sz w:val="28"/>
          <w:szCs w:val="28"/>
        </w:rPr>
        <w:t>Формы монополии.  Конкуренция в рыночных условиях. Конкуренция на рынке медицинских товаров и услуг.  Ценообразование в условиях рынка. Функции и виды цен. Рынок ценных бумаг.  Рынок медицинских услуг</w:t>
      </w:r>
    </w:p>
    <w:p w:rsidR="00484306" w:rsidRPr="004C64C5" w:rsidRDefault="00656A64" w:rsidP="00656A64">
      <w:pPr>
        <w:tabs>
          <w:tab w:val="left" w:pos="142"/>
        </w:tabs>
        <w:ind w:hanging="1134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 xml:space="preserve">                  Т</w:t>
      </w:r>
      <w:r w:rsidR="00484306" w:rsidRPr="004C64C5">
        <w:rPr>
          <w:b/>
          <w:sz w:val="28"/>
          <w:szCs w:val="28"/>
        </w:rPr>
        <w:t>ема 5. Предмет и задачи правового регулирования профессиональной деятельности.</w:t>
      </w:r>
    </w:p>
    <w:p w:rsidR="00484306" w:rsidRPr="004C64C5" w:rsidRDefault="00484306" w:rsidP="00656A64">
      <w:pPr>
        <w:tabs>
          <w:tab w:val="left" w:pos="142"/>
        </w:tabs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484306" w:rsidRPr="004C64C5" w:rsidRDefault="00484306" w:rsidP="00656A64">
      <w:pPr>
        <w:tabs>
          <w:tab w:val="left" w:pos="142"/>
        </w:tabs>
        <w:ind w:firstLine="0"/>
        <w:rPr>
          <w:sz w:val="28"/>
          <w:szCs w:val="28"/>
        </w:rPr>
      </w:pPr>
      <w:r w:rsidRPr="004C64C5">
        <w:rPr>
          <w:sz w:val="28"/>
          <w:szCs w:val="28"/>
        </w:rPr>
        <w:t>Предмет и задачи правового регулирования профессиональной деятельности. Значение правового регулирования профессиональной деятельности в подготовке будущего специалиста. Конституция Российской Федерации о правах и свободах человека и гражданина, механизме их реализации. Законодательные акты и другие нормативные документы, регулирующие правоотношения в процессе профессиональной деятельности.</w:t>
      </w:r>
    </w:p>
    <w:p w:rsidR="00484306" w:rsidRPr="004C64C5" w:rsidRDefault="00484306" w:rsidP="00656A64">
      <w:pPr>
        <w:tabs>
          <w:tab w:val="left" w:pos="142"/>
        </w:tabs>
        <w:ind w:firstLine="0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Тема 6. Основы законодательства в обеспечении социальной защиты населения.</w:t>
      </w:r>
    </w:p>
    <w:p w:rsidR="00484306" w:rsidRPr="004C64C5" w:rsidRDefault="00484306" w:rsidP="00656A64">
      <w:pPr>
        <w:tabs>
          <w:tab w:val="left" w:pos="142"/>
        </w:tabs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484306" w:rsidRPr="004C64C5" w:rsidRDefault="00484306" w:rsidP="00656A64">
      <w:pPr>
        <w:tabs>
          <w:tab w:val="left" w:pos="142"/>
        </w:tabs>
        <w:ind w:firstLine="0"/>
        <w:rPr>
          <w:b/>
          <w:sz w:val="28"/>
          <w:szCs w:val="28"/>
        </w:rPr>
      </w:pPr>
      <w:r w:rsidRPr="004C64C5">
        <w:rPr>
          <w:sz w:val="28"/>
          <w:szCs w:val="28"/>
        </w:rPr>
        <w:t>Законы, регулирующие с</w:t>
      </w:r>
      <w:r w:rsidR="00656A64" w:rsidRPr="004C64C5">
        <w:rPr>
          <w:sz w:val="28"/>
          <w:szCs w:val="28"/>
        </w:rPr>
        <w:t xml:space="preserve">оциальную защиту населения. </w:t>
      </w:r>
      <w:r w:rsidRPr="004C64C5">
        <w:rPr>
          <w:sz w:val="28"/>
          <w:szCs w:val="28"/>
        </w:rPr>
        <w:t>Организация медици</w:t>
      </w:r>
      <w:r w:rsidR="00656A64" w:rsidRPr="004C64C5">
        <w:rPr>
          <w:sz w:val="28"/>
          <w:szCs w:val="28"/>
        </w:rPr>
        <w:t xml:space="preserve">нского страхования граждан. </w:t>
      </w:r>
      <w:r w:rsidRPr="004C64C5">
        <w:rPr>
          <w:sz w:val="28"/>
          <w:szCs w:val="28"/>
        </w:rPr>
        <w:t>Закон об охране семьи, материнства, отцовства и детства в РБ.</w:t>
      </w:r>
    </w:p>
    <w:p w:rsidR="00484306" w:rsidRPr="004C64C5" w:rsidRDefault="00B13D9E" w:rsidP="00656A64">
      <w:pPr>
        <w:shd w:val="clear" w:color="auto" w:fill="FFFFFF"/>
        <w:tabs>
          <w:tab w:val="left" w:pos="142"/>
        </w:tabs>
        <w:ind w:hanging="993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 xml:space="preserve">               </w:t>
      </w:r>
      <w:r w:rsidR="00484306" w:rsidRPr="004C64C5">
        <w:rPr>
          <w:b/>
          <w:sz w:val="28"/>
          <w:szCs w:val="28"/>
        </w:rPr>
        <w:t>Тема 7. Правовые основы законодательства в обеспечении социальной защиты населения.</w:t>
      </w:r>
    </w:p>
    <w:p w:rsidR="00484306" w:rsidRPr="004C64C5" w:rsidRDefault="00484306" w:rsidP="00656A64">
      <w:pPr>
        <w:tabs>
          <w:tab w:val="left" w:pos="142"/>
        </w:tabs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484306" w:rsidRPr="004C64C5" w:rsidRDefault="00484306" w:rsidP="00656A64">
      <w:pPr>
        <w:tabs>
          <w:tab w:val="left" w:pos="142"/>
        </w:tabs>
        <w:ind w:firstLine="0"/>
        <w:rPr>
          <w:sz w:val="28"/>
          <w:szCs w:val="28"/>
        </w:rPr>
      </w:pPr>
      <w:r w:rsidRPr="004C64C5">
        <w:rPr>
          <w:sz w:val="28"/>
          <w:szCs w:val="28"/>
        </w:rPr>
        <w:t>Оказание психиатрической помощи в РФ. Закон РФ о защите прав потребителей. Права отдельных групп населения</w:t>
      </w:r>
    </w:p>
    <w:p w:rsidR="00484306" w:rsidRPr="004C64C5" w:rsidRDefault="00484306" w:rsidP="00656A64">
      <w:pPr>
        <w:tabs>
          <w:tab w:val="left" w:pos="142"/>
        </w:tabs>
        <w:ind w:firstLine="0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Тема 8. Организационно-правовые формы юридически</w:t>
      </w:r>
      <w:r w:rsidRPr="004C64C5">
        <w:rPr>
          <w:b/>
          <w:i/>
          <w:iCs/>
          <w:sz w:val="28"/>
          <w:szCs w:val="28"/>
        </w:rPr>
        <w:t xml:space="preserve">х </w:t>
      </w:r>
      <w:r w:rsidRPr="004C64C5">
        <w:rPr>
          <w:b/>
          <w:sz w:val="28"/>
          <w:szCs w:val="28"/>
        </w:rPr>
        <w:t>лиц</w:t>
      </w:r>
    </w:p>
    <w:p w:rsidR="00484306" w:rsidRPr="004C64C5" w:rsidRDefault="00484306" w:rsidP="00656A64">
      <w:pPr>
        <w:tabs>
          <w:tab w:val="left" w:pos="142"/>
        </w:tabs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484306" w:rsidRPr="004C64C5" w:rsidRDefault="00484306" w:rsidP="00656A64">
      <w:pPr>
        <w:tabs>
          <w:tab w:val="left" w:pos="142"/>
        </w:tabs>
        <w:ind w:firstLine="0"/>
        <w:rPr>
          <w:sz w:val="28"/>
          <w:szCs w:val="28"/>
        </w:rPr>
      </w:pPr>
      <w:r w:rsidRPr="004C64C5">
        <w:rPr>
          <w:sz w:val="28"/>
          <w:szCs w:val="28"/>
        </w:rPr>
        <w:t>Организационно-правовые формы юридических лиц. Правовое положение субъектов предпринимательской деятельности. Права и обязанности работников в сфере профессиональной деятельности. Порядок заключения трудового договора и основания для его прекращения.</w:t>
      </w:r>
    </w:p>
    <w:p w:rsidR="00484306" w:rsidRPr="004C64C5" w:rsidRDefault="00484306" w:rsidP="00656A64">
      <w:pPr>
        <w:tabs>
          <w:tab w:val="left" w:pos="142"/>
        </w:tabs>
        <w:ind w:firstLine="0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Тема 9. Рабочее время. Время отдыха. Оплата труда и компенсации для работников.</w:t>
      </w:r>
    </w:p>
    <w:p w:rsidR="00484306" w:rsidRPr="004C64C5" w:rsidRDefault="00484306" w:rsidP="00656A64">
      <w:pPr>
        <w:tabs>
          <w:tab w:val="left" w:pos="142"/>
        </w:tabs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lastRenderedPageBreak/>
        <w:t>Содержание учебного материала.</w:t>
      </w:r>
    </w:p>
    <w:p w:rsidR="00484306" w:rsidRPr="004C64C5" w:rsidRDefault="00484306" w:rsidP="00656A64">
      <w:pPr>
        <w:tabs>
          <w:tab w:val="left" w:pos="142"/>
        </w:tabs>
        <w:ind w:firstLine="0"/>
        <w:rPr>
          <w:sz w:val="28"/>
          <w:szCs w:val="28"/>
        </w:rPr>
      </w:pPr>
      <w:r w:rsidRPr="004C64C5">
        <w:rPr>
          <w:sz w:val="28"/>
          <w:szCs w:val="28"/>
        </w:rPr>
        <w:t>Рабочее время. Время отдыха. Гарантии и компенсации для работников. Льготы для отдельных категорий работников Роль государственного регулирования в обеспечении занятости населения.  Право социальной защиты граждан.</w:t>
      </w:r>
    </w:p>
    <w:p w:rsidR="00484306" w:rsidRPr="004C64C5" w:rsidRDefault="00484306" w:rsidP="00656A64">
      <w:pPr>
        <w:tabs>
          <w:tab w:val="left" w:pos="142"/>
        </w:tabs>
        <w:ind w:firstLine="0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Тема 10.</w:t>
      </w:r>
      <w:r w:rsidR="005D07D3">
        <w:rPr>
          <w:b/>
          <w:sz w:val="28"/>
          <w:szCs w:val="28"/>
        </w:rPr>
        <w:t xml:space="preserve"> </w:t>
      </w:r>
      <w:r w:rsidRPr="004C64C5">
        <w:rPr>
          <w:b/>
          <w:sz w:val="28"/>
          <w:szCs w:val="28"/>
        </w:rPr>
        <w:t>Защита прав медицинского работника и пациента.</w:t>
      </w:r>
    </w:p>
    <w:p w:rsidR="00484306" w:rsidRPr="004C64C5" w:rsidRDefault="00484306" w:rsidP="00656A64">
      <w:pPr>
        <w:tabs>
          <w:tab w:val="left" w:pos="142"/>
        </w:tabs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484306" w:rsidRPr="004C64C5" w:rsidRDefault="00484306" w:rsidP="00656A64">
      <w:pPr>
        <w:shd w:val="clear" w:color="auto" w:fill="FFFFFF"/>
        <w:tabs>
          <w:tab w:val="left" w:pos="0"/>
          <w:tab w:val="left" w:pos="142"/>
        </w:tabs>
        <w:ind w:firstLine="0"/>
        <w:rPr>
          <w:sz w:val="28"/>
          <w:szCs w:val="28"/>
        </w:rPr>
      </w:pPr>
      <w:r w:rsidRPr="004C64C5">
        <w:rPr>
          <w:sz w:val="28"/>
          <w:szCs w:val="28"/>
        </w:rPr>
        <w:t>Нормы защиты нарушенных прав. Защита трудовых прав. Рассмотрение и разрешение индивидуальных трудовых споров. Судебный порядок разрешения споров. Защита чести и достоинства медицинского работника. Социальная защита медицинских работников. Права и обязанности пациента.</w:t>
      </w:r>
    </w:p>
    <w:p w:rsidR="00484306" w:rsidRPr="004C64C5" w:rsidRDefault="00B13D9E" w:rsidP="00656A64">
      <w:pPr>
        <w:shd w:val="clear" w:color="auto" w:fill="FFFFFF"/>
        <w:tabs>
          <w:tab w:val="left" w:pos="142"/>
        </w:tabs>
        <w:ind w:hanging="1134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 xml:space="preserve">                 </w:t>
      </w:r>
      <w:r w:rsidR="00484306" w:rsidRPr="004C64C5">
        <w:rPr>
          <w:b/>
          <w:sz w:val="28"/>
          <w:szCs w:val="28"/>
        </w:rPr>
        <w:t>Тема 11. Предпринимательство в здравоохранении и его законодательное обеспечение.</w:t>
      </w:r>
    </w:p>
    <w:p w:rsidR="00484306" w:rsidRPr="004C64C5" w:rsidRDefault="00484306" w:rsidP="00656A64">
      <w:pPr>
        <w:tabs>
          <w:tab w:val="left" w:pos="142"/>
        </w:tabs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522CFD" w:rsidRPr="004C64C5" w:rsidRDefault="00484306" w:rsidP="004C64C5">
      <w:pPr>
        <w:shd w:val="clear" w:color="auto" w:fill="FFFFFF"/>
        <w:tabs>
          <w:tab w:val="left" w:pos="142"/>
        </w:tabs>
        <w:ind w:firstLine="0"/>
        <w:rPr>
          <w:sz w:val="28"/>
          <w:szCs w:val="28"/>
        </w:rPr>
      </w:pPr>
      <w:r w:rsidRPr="004C64C5">
        <w:rPr>
          <w:sz w:val="28"/>
          <w:szCs w:val="28"/>
        </w:rPr>
        <w:t>Законы, регулирующие предпринимательскую деятельность.  Предпринимательская деятельность в здравоохранении. Основные виды предпринимательской деятельности в здравоохранении. Основные классификационные признаки медицинского предпринимательства</w:t>
      </w:r>
      <w:r w:rsidR="00B13D9E" w:rsidRPr="004C64C5">
        <w:rPr>
          <w:sz w:val="28"/>
          <w:szCs w:val="28"/>
        </w:rPr>
        <w:t xml:space="preserve"> </w:t>
      </w:r>
      <w:r w:rsidRPr="004C64C5">
        <w:rPr>
          <w:sz w:val="28"/>
          <w:szCs w:val="28"/>
        </w:rPr>
        <w:t>.Организационно-правовые формы предпринимательства в здравоохранении. Закон о частной медицинской деятельности.  Лицензирование. Лицензионные требования и условия при осуществлении медицинской и фармацевтической деятельности.</w:t>
      </w:r>
    </w:p>
    <w:p w:rsidR="00AF75DF" w:rsidRPr="004C64C5" w:rsidRDefault="00AF75DF" w:rsidP="00AF75DF">
      <w:pPr>
        <w:jc w:val="center"/>
        <w:rPr>
          <w:b/>
          <w:bCs/>
          <w:sz w:val="28"/>
          <w:szCs w:val="28"/>
        </w:rPr>
      </w:pPr>
      <w:r w:rsidRPr="004C64C5">
        <w:rPr>
          <w:b/>
          <w:bCs/>
          <w:sz w:val="28"/>
          <w:szCs w:val="28"/>
        </w:rPr>
        <w:t>Дисциплина</w:t>
      </w:r>
    </w:p>
    <w:p w:rsidR="00AF75DF" w:rsidRPr="004C64C5" w:rsidRDefault="00DC4DE1" w:rsidP="00AF75DF">
      <w:pPr>
        <w:pStyle w:val="Default"/>
        <w:jc w:val="center"/>
        <w:rPr>
          <w:b/>
          <w:bCs/>
          <w:sz w:val="28"/>
          <w:szCs w:val="28"/>
        </w:rPr>
      </w:pPr>
      <w:r w:rsidRPr="004C64C5">
        <w:rPr>
          <w:b/>
          <w:bCs/>
          <w:sz w:val="28"/>
          <w:szCs w:val="28"/>
        </w:rPr>
        <w:t>«</w:t>
      </w:r>
      <w:r w:rsidRPr="004C64C5">
        <w:rPr>
          <w:b/>
          <w:sz w:val="28"/>
          <w:szCs w:val="28"/>
        </w:rPr>
        <w:t>ОСНОВЫ АНАТОМИИ, ФИЗИОЛОГИИ И ПАТОЛОГИИ</w:t>
      </w:r>
      <w:r w:rsidRPr="004C64C5">
        <w:rPr>
          <w:b/>
          <w:bCs/>
          <w:sz w:val="28"/>
          <w:szCs w:val="28"/>
        </w:rPr>
        <w:t xml:space="preserve">» </w:t>
      </w:r>
    </w:p>
    <w:p w:rsidR="00AF75DF" w:rsidRPr="004C64C5" w:rsidRDefault="00AF75DF" w:rsidP="00AF75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sz w:val="28"/>
          <w:szCs w:val="28"/>
        </w:rPr>
      </w:pPr>
      <w:r w:rsidRPr="004C64C5">
        <w:rPr>
          <w:sz w:val="28"/>
          <w:szCs w:val="28"/>
        </w:rPr>
        <w:t>Дисциплина относится к общепрофессиональному циклу обязательной части ППКРС.</w:t>
      </w:r>
    </w:p>
    <w:p w:rsidR="00AF75DF" w:rsidRPr="004C64C5" w:rsidRDefault="00AF75DF" w:rsidP="00AF75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Цели и задачи дисциплины</w:t>
      </w:r>
    </w:p>
    <w:p w:rsidR="00AF75DF" w:rsidRPr="004C64C5" w:rsidRDefault="00AF75DF" w:rsidP="00AF75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b/>
          <w:bCs/>
          <w:sz w:val="28"/>
          <w:szCs w:val="28"/>
        </w:rPr>
      </w:pPr>
      <w:r w:rsidRPr="004C64C5">
        <w:rPr>
          <w:sz w:val="28"/>
          <w:szCs w:val="28"/>
        </w:rPr>
        <w:t xml:space="preserve">В результате освоения дисциплины студент </w:t>
      </w:r>
      <w:r w:rsidRPr="004C64C5">
        <w:rPr>
          <w:bCs/>
          <w:sz w:val="28"/>
          <w:szCs w:val="28"/>
        </w:rPr>
        <w:t>должен</w:t>
      </w:r>
    </w:p>
    <w:p w:rsidR="00AF75DF" w:rsidRPr="004C64C5" w:rsidRDefault="00AF75DF" w:rsidP="00AF75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sz w:val="28"/>
          <w:szCs w:val="28"/>
        </w:rPr>
      </w:pPr>
      <w:r w:rsidRPr="004C64C5">
        <w:rPr>
          <w:b/>
          <w:bCs/>
          <w:sz w:val="28"/>
          <w:szCs w:val="28"/>
        </w:rPr>
        <w:t>уметь</w:t>
      </w:r>
      <w:r w:rsidRPr="004C64C5">
        <w:rPr>
          <w:sz w:val="28"/>
          <w:szCs w:val="28"/>
        </w:rPr>
        <w:t>:</w:t>
      </w:r>
    </w:p>
    <w:p w:rsidR="00FF61EE" w:rsidRPr="004C64C5" w:rsidRDefault="00FF61EE" w:rsidP="0090547A">
      <w:pPr>
        <w:pStyle w:val="ConsPlusNormal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применять знания о строении организма человека и физиологических процессах при проведении сестринского ухода;</w:t>
      </w:r>
    </w:p>
    <w:p w:rsidR="00AF75DF" w:rsidRPr="004C64C5" w:rsidRDefault="00FF61EE" w:rsidP="0090547A">
      <w:pPr>
        <w:numPr>
          <w:ilvl w:val="0"/>
          <w:numId w:val="12"/>
        </w:numPr>
        <w:jc w:val="left"/>
        <w:rPr>
          <w:sz w:val="28"/>
          <w:szCs w:val="28"/>
        </w:rPr>
      </w:pPr>
      <w:r w:rsidRPr="004C64C5">
        <w:rPr>
          <w:sz w:val="28"/>
          <w:szCs w:val="28"/>
        </w:rPr>
        <w:t>применять знания о проявлениях лихорадки, воспаления, опухолей, расстройств органов систем кровообращения, дыхания, выделения</w:t>
      </w:r>
      <w:r w:rsidR="00AF75DF" w:rsidRPr="004C64C5">
        <w:rPr>
          <w:sz w:val="28"/>
          <w:szCs w:val="28"/>
        </w:rPr>
        <w:t>;</w:t>
      </w:r>
    </w:p>
    <w:p w:rsidR="00AF75DF" w:rsidRPr="004C64C5" w:rsidRDefault="00AF75DF" w:rsidP="00AF75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знать:</w:t>
      </w:r>
    </w:p>
    <w:p w:rsidR="00FF61EE" w:rsidRPr="004C64C5" w:rsidRDefault="00FF61EE" w:rsidP="0090547A">
      <w:pPr>
        <w:pStyle w:val="ConsPlusNormal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строение, функции и топографию органов и систем;</w:t>
      </w:r>
    </w:p>
    <w:p w:rsidR="00FF61EE" w:rsidRPr="004C64C5" w:rsidRDefault="00FF61EE" w:rsidP="0090547A">
      <w:pPr>
        <w:pStyle w:val="ConsPlusNormal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основные закономерности жизнедеятельности организма;</w:t>
      </w:r>
    </w:p>
    <w:p w:rsidR="00FF61EE" w:rsidRPr="004C64C5" w:rsidRDefault="00FF61EE" w:rsidP="0090547A">
      <w:pPr>
        <w:pStyle w:val="ConsPlusNormal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понятие о болезни;</w:t>
      </w:r>
    </w:p>
    <w:p w:rsidR="00AF75DF" w:rsidRPr="004C64C5" w:rsidRDefault="00FF61EE" w:rsidP="0090547A">
      <w:pPr>
        <w:pStyle w:val="Default"/>
        <w:numPr>
          <w:ilvl w:val="0"/>
          <w:numId w:val="44"/>
        </w:numPr>
        <w:rPr>
          <w:b/>
          <w:sz w:val="28"/>
          <w:szCs w:val="28"/>
        </w:rPr>
      </w:pPr>
      <w:r w:rsidRPr="004C64C5">
        <w:rPr>
          <w:sz w:val="28"/>
          <w:szCs w:val="28"/>
        </w:rPr>
        <w:t>механизмы развития и проявления типовых патологических процессов</w:t>
      </w:r>
      <w:r w:rsidR="00AF75DF" w:rsidRPr="004C64C5">
        <w:rPr>
          <w:sz w:val="28"/>
          <w:szCs w:val="28"/>
        </w:rPr>
        <w:t>.</w:t>
      </w:r>
      <w:r w:rsidR="00AF75DF" w:rsidRPr="004C64C5">
        <w:rPr>
          <w:b/>
          <w:sz w:val="28"/>
          <w:szCs w:val="28"/>
        </w:rPr>
        <w:tab/>
      </w:r>
    </w:p>
    <w:p w:rsidR="00AF75DF" w:rsidRPr="004C64C5" w:rsidRDefault="00AF75DF" w:rsidP="00AF75DF">
      <w:pPr>
        <w:shd w:val="clear" w:color="auto" w:fill="FFFFFF"/>
        <w:autoSpaceDE w:val="0"/>
        <w:autoSpaceDN w:val="0"/>
        <w:adjustRightInd w:val="0"/>
        <w:jc w:val="left"/>
        <w:rPr>
          <w:color w:val="000000"/>
          <w:sz w:val="28"/>
          <w:szCs w:val="28"/>
        </w:rPr>
      </w:pPr>
      <w:r w:rsidRPr="004C64C5">
        <w:rPr>
          <w:b/>
          <w:color w:val="000000"/>
          <w:sz w:val="28"/>
          <w:szCs w:val="28"/>
        </w:rPr>
        <w:t>Требования к уровню усвоения содержания курса</w:t>
      </w:r>
    </w:p>
    <w:p w:rsidR="00AF75DF" w:rsidRPr="004C64C5" w:rsidRDefault="00AF75DF" w:rsidP="00AF75DF">
      <w:pPr>
        <w:shd w:val="clear" w:color="auto" w:fill="FFFFFF"/>
        <w:autoSpaceDE w:val="0"/>
        <w:autoSpaceDN w:val="0"/>
        <w:adjustRightInd w:val="0"/>
        <w:jc w:val="left"/>
        <w:rPr>
          <w:color w:val="000000"/>
          <w:sz w:val="28"/>
          <w:szCs w:val="28"/>
        </w:rPr>
      </w:pPr>
      <w:r w:rsidRPr="004C64C5">
        <w:rPr>
          <w:color w:val="000000"/>
          <w:sz w:val="28"/>
          <w:szCs w:val="28"/>
        </w:rPr>
        <w:t xml:space="preserve">В результате освоения дисциплины формируются следующие компетенции: </w:t>
      </w:r>
    </w:p>
    <w:p w:rsidR="008E16EB" w:rsidRPr="004C64C5" w:rsidRDefault="00FF61EE" w:rsidP="00656A64">
      <w:pPr>
        <w:shd w:val="clear" w:color="auto" w:fill="FFFFFF"/>
        <w:autoSpaceDE w:val="0"/>
        <w:autoSpaceDN w:val="0"/>
        <w:adjustRightInd w:val="0"/>
        <w:jc w:val="left"/>
        <w:rPr>
          <w:color w:val="000000"/>
          <w:sz w:val="28"/>
          <w:szCs w:val="28"/>
        </w:rPr>
      </w:pPr>
      <w:r w:rsidRPr="004C64C5">
        <w:rPr>
          <w:color w:val="000000"/>
          <w:sz w:val="28"/>
          <w:szCs w:val="28"/>
        </w:rPr>
        <w:t>ОК3-4; ОК 7-8</w:t>
      </w:r>
      <w:r w:rsidR="00AF75DF" w:rsidRPr="004C64C5">
        <w:rPr>
          <w:color w:val="000000"/>
          <w:sz w:val="28"/>
          <w:szCs w:val="28"/>
        </w:rPr>
        <w:t>; ПК 1.</w:t>
      </w:r>
      <w:r w:rsidRPr="004C64C5">
        <w:rPr>
          <w:color w:val="000000"/>
          <w:sz w:val="28"/>
          <w:szCs w:val="28"/>
        </w:rPr>
        <w:t>3</w:t>
      </w:r>
      <w:r w:rsidR="00AF75DF" w:rsidRPr="004C64C5">
        <w:rPr>
          <w:color w:val="000000"/>
          <w:sz w:val="28"/>
          <w:szCs w:val="28"/>
        </w:rPr>
        <w:t>-1.4;</w:t>
      </w:r>
      <w:r w:rsidRPr="004C64C5">
        <w:rPr>
          <w:color w:val="000000"/>
          <w:sz w:val="28"/>
          <w:szCs w:val="28"/>
        </w:rPr>
        <w:t xml:space="preserve"> ПК 1.6;</w:t>
      </w:r>
      <w:r w:rsidR="00AF75DF" w:rsidRPr="004C64C5">
        <w:rPr>
          <w:color w:val="000000"/>
          <w:sz w:val="28"/>
          <w:szCs w:val="28"/>
        </w:rPr>
        <w:t xml:space="preserve"> ПК 2.1</w:t>
      </w:r>
      <w:r w:rsidRPr="004C64C5">
        <w:rPr>
          <w:color w:val="000000"/>
          <w:sz w:val="28"/>
          <w:szCs w:val="28"/>
        </w:rPr>
        <w:t>-2.3; ПК 2.5</w:t>
      </w:r>
      <w:r w:rsidR="00AF75DF" w:rsidRPr="004C64C5">
        <w:rPr>
          <w:color w:val="000000"/>
          <w:sz w:val="28"/>
          <w:szCs w:val="28"/>
        </w:rPr>
        <w:t>.</w:t>
      </w:r>
      <w:r w:rsidR="00AF75DF" w:rsidRPr="004C64C5">
        <w:rPr>
          <w:vanish/>
          <w:color w:val="000000"/>
          <w:sz w:val="28"/>
          <w:szCs w:val="28"/>
        </w:rPr>
        <w:cr/>
        <w:t xml:space="preserve">месяцев приведен в Приложении  </w:t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</w:p>
    <w:p w:rsidR="00AF75DF" w:rsidRPr="004C64C5" w:rsidRDefault="00AF75DF" w:rsidP="00AF75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firstLine="340"/>
        <w:jc w:val="center"/>
        <w:rPr>
          <w:b/>
          <w:sz w:val="28"/>
          <w:szCs w:val="28"/>
          <w:u w:val="single"/>
        </w:rPr>
      </w:pPr>
      <w:r w:rsidRPr="004C64C5">
        <w:rPr>
          <w:b/>
          <w:sz w:val="28"/>
          <w:szCs w:val="28"/>
        </w:rPr>
        <w:t>Виды учебной работы и объём учебных часов</w:t>
      </w:r>
    </w:p>
    <w:tbl>
      <w:tblPr>
        <w:tblW w:w="939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9"/>
        <w:gridCol w:w="1701"/>
      </w:tblGrid>
      <w:tr w:rsidR="00AF75DF" w:rsidRPr="003D3035" w:rsidTr="00656A64">
        <w:trPr>
          <w:trHeight w:val="460"/>
        </w:trPr>
        <w:tc>
          <w:tcPr>
            <w:tcW w:w="76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F75DF" w:rsidRPr="003D3035" w:rsidRDefault="00AF75DF" w:rsidP="0090547A">
            <w:pPr>
              <w:spacing w:line="259" w:lineRule="auto"/>
              <w:jc w:val="center"/>
              <w:rPr>
                <w:b/>
              </w:rPr>
            </w:pPr>
            <w:r w:rsidRPr="003D3035">
              <w:rPr>
                <w:b/>
              </w:rPr>
              <w:t>Вид учебной работы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F75DF" w:rsidRPr="003D3035" w:rsidRDefault="00AF75DF" w:rsidP="0090547A">
            <w:pPr>
              <w:spacing w:line="259" w:lineRule="auto"/>
              <w:ind w:firstLine="0"/>
              <w:jc w:val="center"/>
              <w:rPr>
                <w:b/>
              </w:rPr>
            </w:pPr>
            <w:r w:rsidRPr="003D3035">
              <w:rPr>
                <w:b/>
              </w:rPr>
              <w:t>Объём, часов</w:t>
            </w:r>
          </w:p>
        </w:tc>
      </w:tr>
      <w:tr w:rsidR="00AF75DF" w:rsidRPr="003D3035" w:rsidTr="00656A64">
        <w:trPr>
          <w:trHeight w:val="285"/>
        </w:trPr>
        <w:tc>
          <w:tcPr>
            <w:tcW w:w="7689" w:type="dxa"/>
            <w:tcBorders>
              <w:left w:val="single" w:sz="12" w:space="0" w:color="auto"/>
            </w:tcBorders>
          </w:tcPr>
          <w:p w:rsidR="00AF75DF" w:rsidRPr="003D3035" w:rsidRDefault="00AF75DF" w:rsidP="0090547A">
            <w:pPr>
              <w:spacing w:line="259" w:lineRule="auto"/>
              <w:ind w:firstLine="0"/>
              <w:rPr>
                <w:b/>
              </w:rPr>
            </w:pPr>
            <w:r w:rsidRPr="003D3035">
              <w:rPr>
                <w:b/>
              </w:rPr>
              <w:t>Максимальная учебная нагрузка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F75DF" w:rsidRPr="003D3035" w:rsidRDefault="004727E2" w:rsidP="0090547A">
            <w:pPr>
              <w:spacing w:line="259" w:lineRule="auto"/>
              <w:ind w:right="567"/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</w:tr>
      <w:tr w:rsidR="00AF75DF" w:rsidRPr="003D3035" w:rsidTr="00656A64">
        <w:tc>
          <w:tcPr>
            <w:tcW w:w="7689" w:type="dxa"/>
            <w:tcBorders>
              <w:left w:val="single" w:sz="12" w:space="0" w:color="auto"/>
            </w:tcBorders>
          </w:tcPr>
          <w:p w:rsidR="00AF75DF" w:rsidRPr="003D3035" w:rsidRDefault="00AF75DF" w:rsidP="0090547A">
            <w:pPr>
              <w:spacing w:line="259" w:lineRule="auto"/>
              <w:ind w:firstLine="0"/>
              <w:rPr>
                <w:b/>
              </w:rPr>
            </w:pPr>
            <w:r w:rsidRPr="003D3035">
              <w:rPr>
                <w:b/>
              </w:rPr>
              <w:lastRenderedPageBreak/>
              <w:t>Обязательная аудиторная учебная нагрузка, в том числе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F75DF" w:rsidRPr="003D3035" w:rsidRDefault="004727E2" w:rsidP="0090547A">
            <w:pPr>
              <w:spacing w:line="259" w:lineRule="auto"/>
              <w:ind w:right="567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</w:tr>
      <w:tr w:rsidR="00AF75DF" w:rsidRPr="003D3035" w:rsidTr="00656A64">
        <w:tc>
          <w:tcPr>
            <w:tcW w:w="7689" w:type="dxa"/>
            <w:tcBorders>
              <w:left w:val="single" w:sz="12" w:space="0" w:color="auto"/>
            </w:tcBorders>
          </w:tcPr>
          <w:p w:rsidR="00AF75DF" w:rsidRPr="003D3035" w:rsidRDefault="00AF75DF" w:rsidP="0090547A">
            <w:pPr>
              <w:spacing w:line="259" w:lineRule="auto"/>
              <w:ind w:firstLine="0"/>
            </w:pPr>
            <w:r w:rsidRPr="003D3035">
              <w:t>лекции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F75DF" w:rsidRPr="003D3035" w:rsidRDefault="004727E2" w:rsidP="0090547A">
            <w:pPr>
              <w:spacing w:line="259" w:lineRule="auto"/>
              <w:ind w:right="567"/>
              <w:jc w:val="center"/>
            </w:pPr>
            <w:r>
              <w:t>40</w:t>
            </w:r>
          </w:p>
        </w:tc>
      </w:tr>
      <w:tr w:rsidR="00AF75DF" w:rsidRPr="003D3035" w:rsidTr="00656A64">
        <w:tc>
          <w:tcPr>
            <w:tcW w:w="7689" w:type="dxa"/>
            <w:tcBorders>
              <w:left w:val="single" w:sz="12" w:space="0" w:color="auto"/>
            </w:tcBorders>
          </w:tcPr>
          <w:p w:rsidR="00AF75DF" w:rsidRPr="003D3035" w:rsidRDefault="00AF75DF" w:rsidP="0090547A">
            <w:pPr>
              <w:spacing w:line="259" w:lineRule="auto"/>
              <w:ind w:firstLine="0"/>
            </w:pPr>
            <w:r w:rsidRPr="003D3035">
              <w:t>практических занятий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F75DF" w:rsidRPr="003D3035" w:rsidRDefault="004727E2" w:rsidP="0090547A">
            <w:pPr>
              <w:spacing w:line="259" w:lineRule="auto"/>
              <w:ind w:right="567"/>
              <w:jc w:val="center"/>
            </w:pPr>
            <w:r>
              <w:t>30</w:t>
            </w:r>
          </w:p>
        </w:tc>
      </w:tr>
      <w:tr w:rsidR="00AF75DF" w:rsidRPr="003D3035" w:rsidTr="00656A64">
        <w:tc>
          <w:tcPr>
            <w:tcW w:w="7689" w:type="dxa"/>
            <w:tcBorders>
              <w:left w:val="single" w:sz="12" w:space="0" w:color="auto"/>
            </w:tcBorders>
          </w:tcPr>
          <w:p w:rsidR="00AF75DF" w:rsidRPr="003D3035" w:rsidRDefault="00AF75DF" w:rsidP="0090547A">
            <w:pPr>
              <w:spacing w:line="259" w:lineRule="auto"/>
              <w:ind w:firstLine="0"/>
              <w:rPr>
                <w:b/>
              </w:rPr>
            </w:pPr>
            <w:r w:rsidRPr="003D3035">
              <w:rPr>
                <w:b/>
              </w:rPr>
              <w:t>Самостоятельная работа обучающегося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F75DF" w:rsidRPr="003D3035" w:rsidRDefault="004727E2" w:rsidP="0090547A">
            <w:pPr>
              <w:spacing w:line="259" w:lineRule="auto"/>
              <w:ind w:right="567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AF75DF" w:rsidRPr="003D3035" w:rsidTr="00656A64">
        <w:trPr>
          <w:trHeight w:val="253"/>
        </w:trPr>
        <w:tc>
          <w:tcPr>
            <w:tcW w:w="939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75DF" w:rsidRPr="003D3035" w:rsidRDefault="00B37637" w:rsidP="0090547A">
            <w:pPr>
              <w:spacing w:line="259" w:lineRule="auto"/>
              <w:ind w:firstLine="0"/>
              <w:rPr>
                <w:b/>
              </w:rPr>
            </w:pPr>
            <w:r>
              <w:rPr>
                <w:b/>
              </w:rPr>
              <w:t xml:space="preserve">Промежуточная </w:t>
            </w:r>
            <w:r w:rsidRPr="003D3035">
              <w:rPr>
                <w:b/>
              </w:rPr>
              <w:t>аттестация: дифференцированный зачет</w:t>
            </w:r>
          </w:p>
        </w:tc>
      </w:tr>
    </w:tbl>
    <w:p w:rsidR="00AF75DF" w:rsidRPr="004C64C5" w:rsidRDefault="00AF75DF" w:rsidP="00AF75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firstLine="0"/>
        <w:rPr>
          <w:b/>
          <w:bCs/>
          <w:sz w:val="28"/>
          <w:szCs w:val="28"/>
        </w:rPr>
      </w:pPr>
      <w:r w:rsidRPr="004C64C5">
        <w:rPr>
          <w:b/>
          <w:bCs/>
          <w:sz w:val="28"/>
          <w:szCs w:val="28"/>
        </w:rPr>
        <w:t>Содержание дисциплины</w:t>
      </w:r>
    </w:p>
    <w:p w:rsidR="00D0162C" w:rsidRPr="004C64C5" w:rsidRDefault="00B13D9E" w:rsidP="00656A64">
      <w:pPr>
        <w:ind w:hanging="1134"/>
        <w:jc w:val="left"/>
        <w:rPr>
          <w:sz w:val="28"/>
          <w:szCs w:val="28"/>
        </w:rPr>
      </w:pPr>
      <w:r w:rsidRPr="004C64C5">
        <w:rPr>
          <w:b/>
          <w:sz w:val="28"/>
          <w:szCs w:val="28"/>
        </w:rPr>
        <w:t xml:space="preserve">                  </w:t>
      </w:r>
      <w:r w:rsidR="00D0162C" w:rsidRPr="004C64C5">
        <w:rPr>
          <w:b/>
          <w:sz w:val="28"/>
          <w:szCs w:val="28"/>
        </w:rPr>
        <w:t>Т</w:t>
      </w:r>
      <w:r w:rsidR="002E76D6" w:rsidRPr="004C64C5">
        <w:rPr>
          <w:b/>
          <w:sz w:val="28"/>
          <w:szCs w:val="28"/>
        </w:rPr>
        <w:t xml:space="preserve">ема </w:t>
      </w:r>
      <w:r w:rsidR="00D0162C" w:rsidRPr="004C64C5">
        <w:rPr>
          <w:b/>
          <w:sz w:val="28"/>
          <w:szCs w:val="28"/>
        </w:rPr>
        <w:t>1.</w:t>
      </w:r>
      <w:r w:rsidR="005D07D3">
        <w:rPr>
          <w:b/>
          <w:sz w:val="28"/>
          <w:szCs w:val="28"/>
        </w:rPr>
        <w:t xml:space="preserve"> </w:t>
      </w:r>
      <w:r w:rsidR="00D0162C" w:rsidRPr="004C64C5">
        <w:rPr>
          <w:rFonts w:eastAsia="Calibri"/>
          <w:b/>
          <w:sz w:val="28"/>
          <w:szCs w:val="28"/>
        </w:rPr>
        <w:t>Анатомия и физиология как науки.</w:t>
      </w:r>
      <w:r w:rsidRPr="004C64C5">
        <w:rPr>
          <w:rFonts w:eastAsia="Calibri"/>
          <w:b/>
          <w:sz w:val="28"/>
          <w:szCs w:val="28"/>
        </w:rPr>
        <w:t xml:space="preserve"> </w:t>
      </w:r>
      <w:r w:rsidR="00D0162C" w:rsidRPr="004C64C5">
        <w:rPr>
          <w:rFonts w:eastAsia="Calibri"/>
          <w:b/>
          <w:sz w:val="28"/>
          <w:szCs w:val="28"/>
        </w:rPr>
        <w:t>Челове</w:t>
      </w:r>
      <w:r w:rsidR="00656A64" w:rsidRPr="004C64C5">
        <w:rPr>
          <w:rFonts w:eastAsia="Calibri"/>
          <w:b/>
          <w:sz w:val="28"/>
          <w:szCs w:val="28"/>
        </w:rPr>
        <w:t xml:space="preserve">к – предмет изучения анатомии </w:t>
      </w:r>
      <w:r w:rsidR="00D0162C" w:rsidRPr="004C64C5">
        <w:rPr>
          <w:rFonts w:eastAsia="Calibri"/>
          <w:b/>
          <w:sz w:val="28"/>
          <w:szCs w:val="28"/>
        </w:rPr>
        <w:t>физиологии</w:t>
      </w:r>
      <w:r w:rsidR="00D0162C" w:rsidRPr="004C64C5">
        <w:rPr>
          <w:sz w:val="28"/>
          <w:szCs w:val="28"/>
        </w:rPr>
        <w:t>.</w:t>
      </w:r>
    </w:p>
    <w:p w:rsidR="002E76D6" w:rsidRPr="004C64C5" w:rsidRDefault="002E76D6" w:rsidP="00656A64">
      <w:pPr>
        <w:pStyle w:val="af3"/>
        <w:spacing w:after="0" w:line="240" w:lineRule="auto"/>
        <w:ind w:left="0"/>
        <w:jc w:val="both"/>
        <w:rPr>
          <w:rFonts w:ascii="Times New Roman" w:hAnsi="Times New Roman"/>
          <w:bCs/>
          <w:i/>
          <w:sz w:val="28"/>
          <w:szCs w:val="28"/>
        </w:rPr>
      </w:pPr>
      <w:r w:rsidRPr="004C64C5">
        <w:rPr>
          <w:rFonts w:ascii="Times New Roman" w:hAnsi="Times New Roman"/>
          <w:bCs/>
          <w:i/>
          <w:sz w:val="28"/>
          <w:szCs w:val="28"/>
        </w:rPr>
        <w:t>Содержание учебного материала.</w:t>
      </w:r>
    </w:p>
    <w:p w:rsidR="00D0162C" w:rsidRPr="004C64C5" w:rsidRDefault="00D0162C" w:rsidP="00656A64">
      <w:pPr>
        <w:pStyle w:val="af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C64C5">
        <w:rPr>
          <w:rFonts w:ascii="Times New Roman" w:hAnsi="Times New Roman"/>
          <w:sz w:val="28"/>
          <w:szCs w:val="28"/>
        </w:rPr>
        <w:t>Положение человека в природе. Анатомия и физиология как медицинские науки. Методы изучения организма человека. Части тела человека. Оси и плоскости. Анатомическая номенклатура.  Конституция. Морфологические типы конституции.</w:t>
      </w:r>
    </w:p>
    <w:p w:rsidR="00D0162C" w:rsidRPr="004C64C5" w:rsidRDefault="002E76D6" w:rsidP="00656A64">
      <w:pPr>
        <w:ind w:firstLine="0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 xml:space="preserve">Тема </w:t>
      </w:r>
      <w:r w:rsidR="00D0162C" w:rsidRPr="004C64C5">
        <w:rPr>
          <w:b/>
          <w:sz w:val="28"/>
          <w:szCs w:val="28"/>
        </w:rPr>
        <w:t>2.</w:t>
      </w:r>
      <w:r w:rsidR="005D07D3">
        <w:rPr>
          <w:b/>
          <w:sz w:val="28"/>
          <w:szCs w:val="28"/>
        </w:rPr>
        <w:t xml:space="preserve"> </w:t>
      </w:r>
      <w:r w:rsidR="00D0162C" w:rsidRPr="004C64C5">
        <w:rPr>
          <w:rFonts w:eastAsia="Calibri"/>
          <w:b/>
          <w:sz w:val="28"/>
          <w:szCs w:val="28"/>
        </w:rPr>
        <w:t>Основы цитологии. Клетка.</w:t>
      </w:r>
    </w:p>
    <w:p w:rsidR="002E76D6" w:rsidRPr="004C64C5" w:rsidRDefault="002E76D6" w:rsidP="00656A64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D0162C" w:rsidRPr="004C64C5" w:rsidRDefault="00D0162C" w:rsidP="00656A64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4C64C5">
        <w:rPr>
          <w:bCs/>
          <w:sz w:val="28"/>
          <w:szCs w:val="28"/>
        </w:rPr>
        <w:t>Клетка: строение и функции клеток.  Плазматическая мембрана, органоиды (митохондрии, эндоплазматическая сеть, лизосомы, аппарат Гольджи, клеточный центр), специализированные органоиды (миофибриллы, нейрофибриллы, жгутики, реснички, ворсинки), включения (трофические, пигментные, экскреторные), ядро. Химический состав клетки- неорганические (вода, кислоты, основания, соли) и органические</w:t>
      </w:r>
      <w:r w:rsidRPr="004C64C5">
        <w:rPr>
          <w:color w:val="000000"/>
          <w:sz w:val="28"/>
          <w:szCs w:val="28"/>
        </w:rPr>
        <w:t xml:space="preserve"> и вещества (белки, жиры, углеводы, нуклеиновые кислоты, АТФ), их функции. Строение и свойства ДНК, виды РНК. Обмен веществ и энергии в клетке. Жизненный цикл клетки.</w:t>
      </w:r>
    </w:p>
    <w:p w:rsidR="00D0162C" w:rsidRPr="004C64C5" w:rsidRDefault="002E76D6" w:rsidP="00656A64">
      <w:pPr>
        <w:ind w:firstLine="0"/>
        <w:rPr>
          <w:rFonts w:eastAsia="Calibri"/>
          <w:b/>
          <w:sz w:val="28"/>
          <w:szCs w:val="28"/>
        </w:rPr>
      </w:pPr>
      <w:r w:rsidRPr="004C64C5">
        <w:rPr>
          <w:b/>
          <w:sz w:val="28"/>
          <w:szCs w:val="28"/>
        </w:rPr>
        <w:t xml:space="preserve">Тема </w:t>
      </w:r>
      <w:r w:rsidR="00D0162C" w:rsidRPr="004C64C5">
        <w:rPr>
          <w:b/>
          <w:sz w:val="28"/>
          <w:szCs w:val="28"/>
        </w:rPr>
        <w:t>3.</w:t>
      </w:r>
      <w:r w:rsidR="005D07D3">
        <w:rPr>
          <w:b/>
          <w:sz w:val="28"/>
          <w:szCs w:val="28"/>
        </w:rPr>
        <w:t xml:space="preserve"> </w:t>
      </w:r>
      <w:r w:rsidR="00D0162C" w:rsidRPr="004C64C5">
        <w:rPr>
          <w:rFonts w:eastAsia="Calibri"/>
          <w:b/>
          <w:sz w:val="28"/>
          <w:szCs w:val="28"/>
        </w:rPr>
        <w:t>Основы гистологии. Классификация тканей.</w:t>
      </w:r>
      <w:r w:rsidR="00B13D9E" w:rsidRPr="004C64C5">
        <w:rPr>
          <w:rFonts w:eastAsia="Calibri"/>
          <w:b/>
          <w:sz w:val="28"/>
          <w:szCs w:val="28"/>
        </w:rPr>
        <w:t xml:space="preserve"> </w:t>
      </w:r>
      <w:r w:rsidR="00D0162C" w:rsidRPr="004C64C5">
        <w:rPr>
          <w:rFonts w:eastAsia="Calibri"/>
          <w:b/>
          <w:sz w:val="28"/>
          <w:szCs w:val="28"/>
        </w:rPr>
        <w:t>Эпителиальная ткань</w:t>
      </w:r>
      <w:r w:rsidR="00D0162C" w:rsidRPr="004C64C5">
        <w:rPr>
          <w:b/>
          <w:sz w:val="28"/>
          <w:szCs w:val="28"/>
        </w:rPr>
        <w:t xml:space="preserve">. </w:t>
      </w:r>
      <w:r w:rsidR="00D0162C" w:rsidRPr="004C64C5">
        <w:rPr>
          <w:rFonts w:eastAsia="Calibri"/>
          <w:b/>
          <w:sz w:val="28"/>
          <w:szCs w:val="28"/>
        </w:rPr>
        <w:t>Соединительная ткань.</w:t>
      </w:r>
    </w:p>
    <w:p w:rsidR="002E76D6" w:rsidRPr="004C64C5" w:rsidRDefault="002E76D6" w:rsidP="00656A64">
      <w:pPr>
        <w:numPr>
          <w:ilvl w:val="12"/>
          <w:numId w:val="0"/>
        </w:numPr>
        <w:tabs>
          <w:tab w:val="left" w:pos="1134"/>
        </w:tabs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2E76D6" w:rsidRPr="004C64C5" w:rsidRDefault="00D0162C" w:rsidP="00656A64">
      <w:pPr>
        <w:numPr>
          <w:ilvl w:val="12"/>
          <w:numId w:val="0"/>
        </w:numPr>
        <w:tabs>
          <w:tab w:val="left" w:pos="1134"/>
        </w:tabs>
        <w:rPr>
          <w:color w:val="000000"/>
          <w:sz w:val="28"/>
          <w:szCs w:val="28"/>
        </w:rPr>
      </w:pPr>
      <w:r w:rsidRPr="004C64C5">
        <w:rPr>
          <w:color w:val="000000"/>
          <w:sz w:val="28"/>
          <w:szCs w:val="28"/>
        </w:rPr>
        <w:t>Ткань – определение, классификация, функциональные различия. Эпителиальная ткань – расположе</w:t>
      </w:r>
      <w:r w:rsidR="005D07D3">
        <w:rPr>
          <w:color w:val="000000"/>
          <w:sz w:val="28"/>
          <w:szCs w:val="28"/>
        </w:rPr>
        <w:t xml:space="preserve">ние в организме, виды, функции </w:t>
      </w:r>
      <w:r w:rsidRPr="004C64C5">
        <w:rPr>
          <w:color w:val="000000"/>
          <w:sz w:val="28"/>
          <w:szCs w:val="28"/>
        </w:rPr>
        <w:t>строение. Классификация покровного эпителия – однослойный, многослойный, переходный.</w:t>
      </w:r>
      <w:r w:rsidR="00B13D9E" w:rsidRPr="004C64C5">
        <w:rPr>
          <w:color w:val="000000"/>
          <w:sz w:val="28"/>
          <w:szCs w:val="28"/>
        </w:rPr>
        <w:t xml:space="preserve"> </w:t>
      </w:r>
      <w:r w:rsidRPr="004C64C5">
        <w:rPr>
          <w:color w:val="000000"/>
          <w:sz w:val="28"/>
          <w:szCs w:val="28"/>
        </w:rPr>
        <w:t>Соединительная ткань – расположение в организме, функции, классификация. Строение соединительной ткани. Функции клеток соединительной ткани (фибробластов, макрофагов, тканевых базофилов, тучных клеток, плазматических клеток, липоцитов, ретикулярных клеток, адвентициальных клеток, пигментных клеток). Хрящевая ткань – строение, виды, расположение в организме.</w:t>
      </w:r>
      <w:r w:rsidR="005D07D3">
        <w:rPr>
          <w:color w:val="000000"/>
          <w:sz w:val="28"/>
          <w:szCs w:val="28"/>
        </w:rPr>
        <w:t xml:space="preserve"> </w:t>
      </w:r>
      <w:r w:rsidRPr="004C64C5">
        <w:rPr>
          <w:color w:val="000000"/>
          <w:sz w:val="28"/>
          <w:szCs w:val="28"/>
        </w:rPr>
        <w:t>Костная ткань, расположение, строение, функции.</w:t>
      </w:r>
    </w:p>
    <w:p w:rsidR="00D0162C" w:rsidRPr="004C64C5" w:rsidRDefault="002E76D6" w:rsidP="00656A64">
      <w:pPr>
        <w:ind w:firstLine="0"/>
        <w:rPr>
          <w:rFonts w:eastAsia="Calibri"/>
          <w:b/>
          <w:sz w:val="28"/>
          <w:szCs w:val="28"/>
        </w:rPr>
      </w:pPr>
      <w:r w:rsidRPr="004C64C5">
        <w:rPr>
          <w:b/>
          <w:sz w:val="28"/>
          <w:szCs w:val="28"/>
        </w:rPr>
        <w:t xml:space="preserve">Тема </w:t>
      </w:r>
      <w:r w:rsidR="00D0162C" w:rsidRPr="004C64C5">
        <w:rPr>
          <w:b/>
          <w:sz w:val="28"/>
          <w:szCs w:val="28"/>
        </w:rPr>
        <w:t>4.</w:t>
      </w:r>
      <w:r w:rsidR="005D07D3">
        <w:rPr>
          <w:b/>
          <w:sz w:val="28"/>
          <w:szCs w:val="28"/>
        </w:rPr>
        <w:t xml:space="preserve"> </w:t>
      </w:r>
      <w:r w:rsidR="00D0162C" w:rsidRPr="004C64C5">
        <w:rPr>
          <w:rFonts w:eastAsia="Calibri"/>
          <w:b/>
          <w:sz w:val="28"/>
          <w:szCs w:val="28"/>
        </w:rPr>
        <w:t>Мышечная ткань. Нервная ткань.</w:t>
      </w:r>
    </w:p>
    <w:p w:rsidR="002E76D6" w:rsidRPr="004C64C5" w:rsidRDefault="002E76D6" w:rsidP="00656A64">
      <w:pPr>
        <w:numPr>
          <w:ilvl w:val="12"/>
          <w:numId w:val="0"/>
        </w:numPr>
        <w:tabs>
          <w:tab w:val="left" w:pos="1134"/>
        </w:tabs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656A64" w:rsidRPr="004C64C5" w:rsidRDefault="00D0162C" w:rsidP="00DE3044">
      <w:pPr>
        <w:numPr>
          <w:ilvl w:val="12"/>
          <w:numId w:val="0"/>
        </w:numPr>
        <w:tabs>
          <w:tab w:val="left" w:pos="1134"/>
        </w:tabs>
        <w:rPr>
          <w:sz w:val="28"/>
          <w:szCs w:val="28"/>
        </w:rPr>
      </w:pPr>
      <w:r w:rsidRPr="004C64C5">
        <w:rPr>
          <w:color w:val="000000"/>
          <w:sz w:val="28"/>
          <w:szCs w:val="28"/>
        </w:rPr>
        <w:t xml:space="preserve">Мышечная ткань –сократимость, функции, виды – гладкая, исчерченная скелетная и сердечная.  Гладкая мышечная ткань – расположение, функции, структурно-функциональная единица. Исчерченная скелетная мышечная ткань, функциональные особенности. Сердечная мышечная ткань, кардиомиоцит, функциональные особенности. Нервная ткань – расположение, строение. Строение нейрона. Виды нейронов – униполярные, биполярные, мультиполярные, псевдоуниполярные, центральные, периферические, чувствительные, эффекторные – двигательные соматические и вегетативные, секреторные, промежуточные. Нервное волокно, строение, виды. Нервные </w:t>
      </w:r>
      <w:r w:rsidRPr="004C64C5">
        <w:rPr>
          <w:color w:val="000000"/>
          <w:sz w:val="28"/>
          <w:szCs w:val="28"/>
        </w:rPr>
        <w:lastRenderedPageBreak/>
        <w:t>окончания: рецепторы, эффекторы. Определение органа. Системы органов.</w:t>
      </w:r>
    </w:p>
    <w:p w:rsidR="00D0162C" w:rsidRPr="004C64C5" w:rsidRDefault="002E76D6" w:rsidP="00656A64">
      <w:pPr>
        <w:pStyle w:val="aff0"/>
        <w:jc w:val="both"/>
        <w:rPr>
          <w:rFonts w:ascii="Times New Roman" w:hAnsi="Times New Roman"/>
          <w:b/>
          <w:sz w:val="28"/>
          <w:szCs w:val="28"/>
        </w:rPr>
      </w:pPr>
      <w:r w:rsidRPr="004C64C5">
        <w:rPr>
          <w:rFonts w:ascii="Times New Roman" w:hAnsi="Times New Roman"/>
          <w:b/>
          <w:sz w:val="28"/>
          <w:szCs w:val="28"/>
        </w:rPr>
        <w:t xml:space="preserve">Тема </w:t>
      </w:r>
      <w:r w:rsidR="00D0162C" w:rsidRPr="004C64C5">
        <w:rPr>
          <w:rFonts w:ascii="Times New Roman" w:hAnsi="Times New Roman"/>
          <w:b/>
          <w:sz w:val="28"/>
          <w:szCs w:val="28"/>
        </w:rPr>
        <w:t>5. Кровь. Лимфа.</w:t>
      </w:r>
    </w:p>
    <w:p w:rsidR="002E76D6" w:rsidRPr="004C64C5" w:rsidRDefault="002E76D6" w:rsidP="00656A64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D0162C" w:rsidRPr="004C64C5" w:rsidRDefault="00D0162C" w:rsidP="00656A64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0"/>
        <w:rPr>
          <w:sz w:val="28"/>
          <w:szCs w:val="28"/>
        </w:rPr>
      </w:pPr>
      <w:r w:rsidRPr="004C64C5">
        <w:rPr>
          <w:color w:val="000000"/>
          <w:sz w:val="28"/>
          <w:szCs w:val="28"/>
        </w:rPr>
        <w:t>Состав. Плазма и форменные элементы крови. Кроветворные органы.</w:t>
      </w:r>
    </w:p>
    <w:p w:rsidR="00D0162C" w:rsidRPr="004C64C5" w:rsidRDefault="002E76D6" w:rsidP="00656A64">
      <w:pPr>
        <w:shd w:val="clear" w:color="auto" w:fill="FFFFFF"/>
        <w:ind w:firstLine="0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 xml:space="preserve">Тема </w:t>
      </w:r>
      <w:r w:rsidR="00D0162C" w:rsidRPr="004C64C5">
        <w:rPr>
          <w:b/>
          <w:sz w:val="28"/>
          <w:szCs w:val="28"/>
        </w:rPr>
        <w:t>6. Морфофункциональная характеристика. Скелета. Кости, их соединения.</w:t>
      </w:r>
    </w:p>
    <w:p w:rsidR="002E76D6" w:rsidRPr="004C64C5" w:rsidRDefault="002E76D6" w:rsidP="00656A64">
      <w:pPr>
        <w:tabs>
          <w:tab w:val="left" w:pos="1134"/>
        </w:tabs>
        <w:autoSpaceDE w:val="0"/>
        <w:autoSpaceDN w:val="0"/>
        <w:adjustRightInd w:val="0"/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D0162C" w:rsidRPr="004C64C5" w:rsidRDefault="00D0162C" w:rsidP="00656A64">
      <w:pPr>
        <w:tabs>
          <w:tab w:val="left" w:pos="1134"/>
        </w:tabs>
        <w:autoSpaceDE w:val="0"/>
        <w:autoSpaceDN w:val="0"/>
        <w:adjustRightInd w:val="0"/>
        <w:ind w:firstLine="0"/>
        <w:rPr>
          <w:color w:val="000000"/>
          <w:sz w:val="28"/>
          <w:szCs w:val="28"/>
        </w:rPr>
      </w:pPr>
      <w:r w:rsidRPr="004C64C5">
        <w:rPr>
          <w:color w:val="000000"/>
          <w:sz w:val="28"/>
          <w:szCs w:val="28"/>
        </w:rPr>
        <w:t xml:space="preserve">Общие данные о скелете. Кость как орган. Строение и формы костей. Суставы. Виды соединений костей. </w:t>
      </w:r>
      <w:r w:rsidRPr="004C64C5">
        <w:rPr>
          <w:bCs/>
          <w:sz w:val="28"/>
          <w:szCs w:val="28"/>
        </w:rPr>
        <w:t xml:space="preserve">Позвоночный столб. Особенности строения позвонков. </w:t>
      </w:r>
      <w:r w:rsidR="005D07D3">
        <w:rPr>
          <w:color w:val="000000"/>
          <w:sz w:val="28"/>
          <w:szCs w:val="28"/>
        </w:rPr>
        <w:t>Скелет т</w:t>
      </w:r>
      <w:r w:rsidRPr="004C64C5">
        <w:rPr>
          <w:color w:val="000000"/>
          <w:sz w:val="28"/>
          <w:szCs w:val="28"/>
        </w:rPr>
        <w:t>улов</w:t>
      </w:r>
      <w:r w:rsidR="005D07D3">
        <w:rPr>
          <w:color w:val="000000"/>
          <w:sz w:val="28"/>
          <w:szCs w:val="28"/>
        </w:rPr>
        <w:t>ища. Грудная клетка. Ребро: виды и с</w:t>
      </w:r>
      <w:r w:rsidRPr="004C64C5">
        <w:rPr>
          <w:color w:val="000000"/>
          <w:sz w:val="28"/>
          <w:szCs w:val="28"/>
        </w:rPr>
        <w:t xml:space="preserve">троение. Грудина. Скелет верхних и </w:t>
      </w:r>
      <w:r w:rsidRPr="004C64C5">
        <w:rPr>
          <w:bCs/>
          <w:sz w:val="28"/>
          <w:szCs w:val="28"/>
        </w:rPr>
        <w:t xml:space="preserve">нижних </w:t>
      </w:r>
      <w:r w:rsidRPr="004C64C5">
        <w:rPr>
          <w:color w:val="000000"/>
          <w:sz w:val="28"/>
          <w:szCs w:val="28"/>
        </w:rPr>
        <w:t>конечностей.</w:t>
      </w:r>
      <w:r w:rsidR="00B13D9E" w:rsidRPr="004C64C5">
        <w:rPr>
          <w:color w:val="000000"/>
          <w:sz w:val="28"/>
          <w:szCs w:val="28"/>
        </w:rPr>
        <w:t xml:space="preserve"> </w:t>
      </w:r>
      <w:r w:rsidRPr="004C64C5">
        <w:rPr>
          <w:bCs/>
          <w:sz w:val="28"/>
          <w:szCs w:val="28"/>
        </w:rPr>
        <w:t xml:space="preserve">Скелет головы: </w:t>
      </w:r>
      <w:r w:rsidRPr="004C64C5">
        <w:rPr>
          <w:sz w:val="28"/>
          <w:szCs w:val="28"/>
        </w:rPr>
        <w:t>строение костей мозгового отдела черепа, лицевого отдела черепа. Возрастные и половые особенности черепа.</w:t>
      </w:r>
    </w:p>
    <w:p w:rsidR="00D0162C" w:rsidRPr="004C64C5" w:rsidRDefault="002E76D6" w:rsidP="00656A64">
      <w:pPr>
        <w:pStyle w:val="aff0"/>
        <w:jc w:val="both"/>
        <w:rPr>
          <w:rFonts w:ascii="Times New Roman" w:hAnsi="Times New Roman"/>
          <w:sz w:val="28"/>
          <w:szCs w:val="28"/>
        </w:rPr>
      </w:pPr>
      <w:r w:rsidRPr="004C64C5">
        <w:rPr>
          <w:rFonts w:ascii="Times New Roman" w:hAnsi="Times New Roman"/>
          <w:b/>
          <w:sz w:val="28"/>
          <w:szCs w:val="28"/>
        </w:rPr>
        <w:t xml:space="preserve">Тема </w:t>
      </w:r>
      <w:r w:rsidR="00D0162C" w:rsidRPr="004C64C5">
        <w:rPr>
          <w:rFonts w:ascii="Times New Roman" w:hAnsi="Times New Roman"/>
          <w:b/>
          <w:sz w:val="28"/>
          <w:szCs w:val="28"/>
        </w:rPr>
        <w:t>7.</w:t>
      </w:r>
      <w:r w:rsidR="00D0162C" w:rsidRPr="004C64C5">
        <w:rPr>
          <w:rFonts w:ascii="Times New Roman" w:hAnsi="Times New Roman"/>
          <w:b/>
          <w:bCs/>
          <w:sz w:val="28"/>
          <w:szCs w:val="28"/>
        </w:rPr>
        <w:t xml:space="preserve"> Мышечная система.</w:t>
      </w:r>
    </w:p>
    <w:p w:rsidR="002E76D6" w:rsidRPr="004C64C5" w:rsidRDefault="002E76D6" w:rsidP="00656A64">
      <w:pPr>
        <w:pStyle w:val="aff0"/>
        <w:tabs>
          <w:tab w:val="left" w:pos="1134"/>
        </w:tabs>
        <w:jc w:val="both"/>
        <w:rPr>
          <w:rFonts w:ascii="Times New Roman" w:hAnsi="Times New Roman"/>
          <w:bCs/>
          <w:i/>
          <w:sz w:val="28"/>
          <w:szCs w:val="28"/>
        </w:rPr>
      </w:pPr>
      <w:r w:rsidRPr="004C64C5">
        <w:rPr>
          <w:rFonts w:ascii="Times New Roman" w:hAnsi="Times New Roman"/>
          <w:bCs/>
          <w:i/>
          <w:sz w:val="28"/>
          <w:szCs w:val="28"/>
        </w:rPr>
        <w:t>Содержание учебного материала.</w:t>
      </w:r>
    </w:p>
    <w:p w:rsidR="00D0162C" w:rsidRPr="004C64C5" w:rsidRDefault="00D0162C" w:rsidP="00656A64">
      <w:pPr>
        <w:pStyle w:val="aff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4C64C5">
        <w:rPr>
          <w:rFonts w:ascii="Times New Roman" w:hAnsi="Times New Roman"/>
          <w:sz w:val="28"/>
          <w:szCs w:val="28"/>
        </w:rPr>
        <w:t>Общие данные о мышечной системе. Мышцы туловища. Мышцы верхних конечностей. Мышцы нижних конечностей. Мышцы головы. Мышцы шеи.</w:t>
      </w:r>
    </w:p>
    <w:p w:rsidR="00D0162C" w:rsidRPr="004C64C5" w:rsidRDefault="00B13D9E" w:rsidP="00656A64">
      <w:pPr>
        <w:pStyle w:val="aff0"/>
        <w:ind w:hanging="1134"/>
        <w:jc w:val="both"/>
        <w:rPr>
          <w:rFonts w:ascii="Times New Roman" w:hAnsi="Times New Roman"/>
          <w:b/>
          <w:bCs/>
          <w:sz w:val="28"/>
          <w:szCs w:val="28"/>
        </w:rPr>
      </w:pPr>
      <w:r w:rsidRPr="004C64C5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2E76D6" w:rsidRPr="004C64C5">
        <w:rPr>
          <w:rFonts w:ascii="Times New Roman" w:hAnsi="Times New Roman"/>
          <w:b/>
          <w:sz w:val="28"/>
          <w:szCs w:val="28"/>
        </w:rPr>
        <w:t xml:space="preserve">Тема </w:t>
      </w:r>
      <w:r w:rsidR="00D0162C" w:rsidRPr="004C64C5">
        <w:rPr>
          <w:rFonts w:ascii="Times New Roman" w:hAnsi="Times New Roman"/>
          <w:b/>
          <w:sz w:val="28"/>
          <w:szCs w:val="28"/>
        </w:rPr>
        <w:t>8. Анатомия и физиология сердца</w:t>
      </w:r>
      <w:r w:rsidR="00D0162C" w:rsidRPr="004C64C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D0162C" w:rsidRPr="004C64C5">
        <w:rPr>
          <w:rFonts w:ascii="Times New Roman" w:hAnsi="Times New Roman"/>
          <w:b/>
          <w:sz w:val="28"/>
          <w:szCs w:val="28"/>
        </w:rPr>
        <w:t>Процесс кровообращения. Функциональная анатомия лимфатической системы.</w:t>
      </w:r>
    </w:p>
    <w:p w:rsidR="002E76D6" w:rsidRPr="004C64C5" w:rsidRDefault="002E76D6" w:rsidP="00656A64">
      <w:pPr>
        <w:tabs>
          <w:tab w:val="left" w:pos="1134"/>
        </w:tabs>
        <w:autoSpaceDE w:val="0"/>
        <w:autoSpaceDN w:val="0"/>
        <w:adjustRightInd w:val="0"/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D0162C" w:rsidRPr="004C64C5" w:rsidRDefault="00D0162C" w:rsidP="005D07D3">
      <w:pPr>
        <w:tabs>
          <w:tab w:val="left" w:pos="1134"/>
        </w:tabs>
        <w:autoSpaceDE w:val="0"/>
        <w:autoSpaceDN w:val="0"/>
        <w:adjustRightInd w:val="0"/>
        <w:ind w:firstLine="0"/>
        <w:jc w:val="left"/>
        <w:rPr>
          <w:bCs/>
          <w:sz w:val="28"/>
          <w:szCs w:val="28"/>
        </w:rPr>
      </w:pPr>
      <w:r w:rsidRPr="004C64C5">
        <w:rPr>
          <w:sz w:val="28"/>
          <w:szCs w:val="28"/>
        </w:rPr>
        <w:t>Процесс кровообращения. Общая характеристика сердечно</w:t>
      </w:r>
      <w:r w:rsidR="005D07D3">
        <w:rPr>
          <w:sz w:val="28"/>
          <w:szCs w:val="28"/>
        </w:rPr>
        <w:t xml:space="preserve"> – с</w:t>
      </w:r>
      <w:r w:rsidRPr="004C64C5">
        <w:rPr>
          <w:sz w:val="28"/>
          <w:szCs w:val="28"/>
        </w:rPr>
        <w:t>осудистой системы.</w:t>
      </w:r>
      <w:r w:rsidR="00B13D9E" w:rsidRPr="004C64C5">
        <w:rPr>
          <w:sz w:val="28"/>
          <w:szCs w:val="28"/>
        </w:rPr>
        <w:t xml:space="preserve"> </w:t>
      </w:r>
      <w:r w:rsidRPr="004C64C5">
        <w:rPr>
          <w:bCs/>
          <w:sz w:val="28"/>
          <w:szCs w:val="28"/>
        </w:rPr>
        <w:t xml:space="preserve">Виды кровеносных сосудов. </w:t>
      </w:r>
      <w:r w:rsidRPr="004C64C5">
        <w:rPr>
          <w:color w:val="000000"/>
          <w:sz w:val="28"/>
          <w:szCs w:val="28"/>
        </w:rPr>
        <w:t xml:space="preserve">Сердце, топография, строение. </w:t>
      </w:r>
      <w:r w:rsidRPr="004C64C5">
        <w:rPr>
          <w:bCs/>
          <w:sz w:val="28"/>
          <w:szCs w:val="28"/>
        </w:rPr>
        <w:t xml:space="preserve">Круги кровообращения. Малый круг </w:t>
      </w:r>
      <w:r w:rsidR="002C0A31" w:rsidRPr="004C64C5">
        <w:rPr>
          <w:bCs/>
          <w:sz w:val="28"/>
          <w:szCs w:val="28"/>
        </w:rPr>
        <w:t>кровообращения.</w:t>
      </w:r>
      <w:r w:rsidRPr="004C64C5">
        <w:rPr>
          <w:bCs/>
          <w:sz w:val="28"/>
          <w:szCs w:val="28"/>
        </w:rPr>
        <w:t xml:space="preserve"> Большой круг </w:t>
      </w:r>
      <w:r w:rsidR="002C0A31" w:rsidRPr="004C64C5">
        <w:rPr>
          <w:bCs/>
          <w:sz w:val="28"/>
          <w:szCs w:val="28"/>
        </w:rPr>
        <w:t>кровообращения</w:t>
      </w:r>
      <w:r w:rsidRPr="004C64C5">
        <w:rPr>
          <w:bCs/>
          <w:sz w:val="28"/>
          <w:szCs w:val="28"/>
        </w:rPr>
        <w:t>. Лимфатическая система Физиология работы сердечно</w:t>
      </w:r>
      <w:r w:rsidR="005D07D3">
        <w:rPr>
          <w:bCs/>
          <w:sz w:val="28"/>
          <w:szCs w:val="28"/>
        </w:rPr>
        <w:t xml:space="preserve"> –</w:t>
      </w:r>
      <w:r w:rsidRPr="004C64C5">
        <w:rPr>
          <w:bCs/>
          <w:sz w:val="28"/>
          <w:szCs w:val="28"/>
        </w:rPr>
        <w:t>сосудистой системы.</w:t>
      </w:r>
    </w:p>
    <w:p w:rsidR="00D0162C" w:rsidRPr="004C64C5" w:rsidRDefault="002E76D6" w:rsidP="00656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 xml:space="preserve">Тема </w:t>
      </w:r>
      <w:r w:rsidR="00D0162C" w:rsidRPr="004C64C5">
        <w:rPr>
          <w:b/>
          <w:sz w:val="28"/>
          <w:szCs w:val="28"/>
        </w:rPr>
        <w:t>9.</w:t>
      </w:r>
      <w:r w:rsidR="005D07D3">
        <w:rPr>
          <w:b/>
          <w:sz w:val="28"/>
          <w:szCs w:val="28"/>
        </w:rPr>
        <w:t xml:space="preserve"> </w:t>
      </w:r>
      <w:r w:rsidR="00D0162C" w:rsidRPr="004C64C5">
        <w:rPr>
          <w:rFonts w:eastAsia="Calibri"/>
          <w:b/>
          <w:sz w:val="28"/>
          <w:szCs w:val="28"/>
        </w:rPr>
        <w:t>Анатомия и физиология органов дыхания.</w:t>
      </w:r>
    </w:p>
    <w:p w:rsidR="002E76D6" w:rsidRPr="004C64C5" w:rsidRDefault="002E76D6" w:rsidP="00656A64">
      <w:pPr>
        <w:tabs>
          <w:tab w:val="left" w:pos="1134"/>
        </w:tabs>
        <w:autoSpaceDE w:val="0"/>
        <w:autoSpaceDN w:val="0"/>
        <w:adjustRightInd w:val="0"/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D0162C" w:rsidRPr="004D3B8B" w:rsidRDefault="00D0162C" w:rsidP="00656A64">
      <w:pPr>
        <w:tabs>
          <w:tab w:val="left" w:pos="1134"/>
        </w:tabs>
        <w:autoSpaceDE w:val="0"/>
        <w:autoSpaceDN w:val="0"/>
        <w:adjustRightInd w:val="0"/>
        <w:ind w:firstLine="0"/>
        <w:rPr>
          <w:bCs/>
          <w:sz w:val="28"/>
          <w:szCs w:val="28"/>
        </w:rPr>
      </w:pPr>
      <w:r w:rsidRPr="004C64C5">
        <w:rPr>
          <w:bCs/>
          <w:sz w:val="28"/>
          <w:szCs w:val="28"/>
        </w:rPr>
        <w:t xml:space="preserve">Общие данные о дыхательной системе. Полость носа.  Гортань. Трахея. </w:t>
      </w:r>
      <w:r w:rsidR="002C0A31" w:rsidRPr="004C64C5">
        <w:rPr>
          <w:bCs/>
          <w:sz w:val="28"/>
          <w:szCs w:val="28"/>
        </w:rPr>
        <w:t>Бронхи,</w:t>
      </w:r>
      <w:r w:rsidRPr="004C64C5">
        <w:rPr>
          <w:bCs/>
          <w:sz w:val="28"/>
          <w:szCs w:val="28"/>
        </w:rPr>
        <w:t xml:space="preserve"> легкие. </w:t>
      </w:r>
      <w:r w:rsidRPr="004C64C5">
        <w:rPr>
          <w:color w:val="000000"/>
          <w:sz w:val="28"/>
          <w:szCs w:val="28"/>
        </w:rPr>
        <w:t>Легкие.</w:t>
      </w:r>
      <w:r w:rsidRPr="004C64C5">
        <w:rPr>
          <w:bCs/>
          <w:sz w:val="28"/>
          <w:szCs w:val="28"/>
        </w:rPr>
        <w:t xml:space="preserve">  </w:t>
      </w:r>
      <w:r w:rsidRPr="004D3B8B">
        <w:rPr>
          <w:bCs/>
          <w:sz w:val="28"/>
          <w:szCs w:val="28"/>
        </w:rPr>
        <w:t>Средостение. Плевра. Физиология дыхания.</w:t>
      </w:r>
    </w:p>
    <w:p w:rsidR="00DE3044" w:rsidRPr="004D3B8B" w:rsidRDefault="00DE3044" w:rsidP="00656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D0162C" w:rsidRPr="004C64C5" w:rsidRDefault="002E76D6" w:rsidP="00656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 xml:space="preserve">Тема </w:t>
      </w:r>
      <w:r w:rsidR="00D0162C" w:rsidRPr="004C64C5">
        <w:rPr>
          <w:b/>
          <w:sz w:val="28"/>
          <w:szCs w:val="28"/>
        </w:rPr>
        <w:t>10.</w:t>
      </w:r>
      <w:r w:rsidR="005D07D3">
        <w:rPr>
          <w:b/>
          <w:sz w:val="28"/>
          <w:szCs w:val="28"/>
        </w:rPr>
        <w:t xml:space="preserve"> </w:t>
      </w:r>
      <w:r w:rsidR="00D0162C" w:rsidRPr="004C64C5">
        <w:rPr>
          <w:rFonts w:eastAsia="Calibri"/>
          <w:b/>
          <w:bCs/>
          <w:sz w:val="28"/>
          <w:szCs w:val="28"/>
        </w:rPr>
        <w:t>Анатомия и физиология органов пищеварения.</w:t>
      </w:r>
    </w:p>
    <w:p w:rsidR="002E76D6" w:rsidRPr="004C64C5" w:rsidRDefault="002E76D6" w:rsidP="00656A64">
      <w:pPr>
        <w:tabs>
          <w:tab w:val="left" w:pos="1134"/>
        </w:tabs>
        <w:autoSpaceDE w:val="0"/>
        <w:autoSpaceDN w:val="0"/>
        <w:adjustRightInd w:val="0"/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D0162C" w:rsidRPr="004C64C5" w:rsidRDefault="00D0162C" w:rsidP="00656A64">
      <w:pPr>
        <w:tabs>
          <w:tab w:val="left" w:pos="1134"/>
        </w:tabs>
        <w:autoSpaceDE w:val="0"/>
        <w:autoSpaceDN w:val="0"/>
        <w:adjustRightInd w:val="0"/>
        <w:ind w:firstLine="0"/>
        <w:rPr>
          <w:sz w:val="28"/>
          <w:szCs w:val="28"/>
        </w:rPr>
      </w:pPr>
      <w:r w:rsidRPr="004C64C5">
        <w:rPr>
          <w:color w:val="000000"/>
          <w:sz w:val="28"/>
          <w:szCs w:val="28"/>
        </w:rPr>
        <w:t xml:space="preserve">Общие данные о строении ЖКТ. Обзор отделов ЖКТ. Полость рта. Органы полости рта. Слюнные железы. </w:t>
      </w:r>
      <w:r w:rsidRPr="004C64C5">
        <w:rPr>
          <w:bCs/>
          <w:sz w:val="28"/>
          <w:szCs w:val="28"/>
        </w:rPr>
        <w:t xml:space="preserve">Глотка: </w:t>
      </w:r>
      <w:r w:rsidRPr="004C64C5">
        <w:rPr>
          <w:sz w:val="28"/>
          <w:szCs w:val="28"/>
        </w:rPr>
        <w:t xml:space="preserve">расположение, отделы, строение, функции. </w:t>
      </w:r>
      <w:r w:rsidRPr="004C64C5">
        <w:rPr>
          <w:bCs/>
          <w:sz w:val="28"/>
          <w:szCs w:val="28"/>
        </w:rPr>
        <w:t xml:space="preserve">Пищевод: </w:t>
      </w:r>
      <w:r w:rsidRPr="004C64C5">
        <w:rPr>
          <w:sz w:val="28"/>
          <w:szCs w:val="28"/>
        </w:rPr>
        <w:t xml:space="preserve">расположение, отделы, строение. </w:t>
      </w:r>
      <w:r w:rsidRPr="004C64C5">
        <w:rPr>
          <w:bCs/>
          <w:sz w:val="28"/>
          <w:szCs w:val="28"/>
        </w:rPr>
        <w:t>Желудок:</w:t>
      </w:r>
      <w:r w:rsidR="00B13D9E" w:rsidRPr="004C64C5">
        <w:rPr>
          <w:bCs/>
          <w:sz w:val="28"/>
          <w:szCs w:val="28"/>
        </w:rPr>
        <w:t xml:space="preserve"> </w:t>
      </w:r>
      <w:r w:rsidRPr="004C64C5">
        <w:rPr>
          <w:sz w:val="28"/>
          <w:szCs w:val="28"/>
        </w:rPr>
        <w:t xml:space="preserve">положение, отделы, строение. </w:t>
      </w:r>
      <w:r w:rsidRPr="004C64C5">
        <w:rPr>
          <w:bCs/>
          <w:sz w:val="28"/>
          <w:szCs w:val="28"/>
        </w:rPr>
        <w:t>Тонкая кишка:</w:t>
      </w:r>
      <w:r w:rsidR="00B13D9E" w:rsidRPr="004C64C5">
        <w:rPr>
          <w:bCs/>
          <w:sz w:val="28"/>
          <w:szCs w:val="28"/>
        </w:rPr>
        <w:t xml:space="preserve"> </w:t>
      </w:r>
      <w:r w:rsidRPr="004C64C5">
        <w:rPr>
          <w:sz w:val="28"/>
          <w:szCs w:val="28"/>
        </w:rPr>
        <w:t xml:space="preserve">отделы, их расположение. </w:t>
      </w:r>
      <w:r w:rsidRPr="004C64C5">
        <w:rPr>
          <w:bCs/>
          <w:sz w:val="28"/>
          <w:szCs w:val="28"/>
        </w:rPr>
        <w:t xml:space="preserve">Толстая кишка: </w:t>
      </w:r>
      <w:r w:rsidRPr="004C64C5">
        <w:rPr>
          <w:sz w:val="28"/>
          <w:szCs w:val="28"/>
        </w:rPr>
        <w:t xml:space="preserve">отделы, положение, функции. </w:t>
      </w:r>
      <w:r w:rsidRPr="004C64C5">
        <w:rPr>
          <w:bCs/>
          <w:sz w:val="28"/>
          <w:szCs w:val="28"/>
        </w:rPr>
        <w:t xml:space="preserve">Пищеварительные железы: Печень: </w:t>
      </w:r>
      <w:r w:rsidRPr="004C64C5">
        <w:rPr>
          <w:sz w:val="28"/>
          <w:szCs w:val="28"/>
        </w:rPr>
        <w:t>положение, строение, функции.</w:t>
      </w:r>
      <w:r w:rsidRPr="004C64C5">
        <w:rPr>
          <w:bCs/>
          <w:sz w:val="28"/>
          <w:szCs w:val="28"/>
        </w:rPr>
        <w:t xml:space="preserve"> Поджелудочная железа: </w:t>
      </w:r>
      <w:r w:rsidRPr="004C64C5">
        <w:rPr>
          <w:sz w:val="28"/>
          <w:szCs w:val="28"/>
        </w:rPr>
        <w:t xml:space="preserve">положение, строение </w:t>
      </w:r>
      <w:r w:rsidRPr="004C64C5">
        <w:rPr>
          <w:bCs/>
          <w:sz w:val="28"/>
          <w:szCs w:val="28"/>
        </w:rPr>
        <w:t xml:space="preserve">Брюшина: </w:t>
      </w:r>
      <w:r w:rsidRPr="004C64C5">
        <w:rPr>
          <w:sz w:val="28"/>
          <w:szCs w:val="28"/>
        </w:rPr>
        <w:t>строение, образование. Физиология пищеварения.</w:t>
      </w:r>
    </w:p>
    <w:p w:rsidR="00D0162C" w:rsidRPr="004C64C5" w:rsidRDefault="00656A64" w:rsidP="00656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34"/>
        <w:rPr>
          <w:rFonts w:eastAsia="Calibri"/>
          <w:b/>
          <w:sz w:val="28"/>
          <w:szCs w:val="28"/>
        </w:rPr>
      </w:pPr>
      <w:r w:rsidRPr="004C64C5">
        <w:rPr>
          <w:b/>
          <w:sz w:val="28"/>
          <w:szCs w:val="28"/>
        </w:rPr>
        <w:t xml:space="preserve">                Т</w:t>
      </w:r>
      <w:r w:rsidR="002E76D6" w:rsidRPr="004C64C5">
        <w:rPr>
          <w:b/>
          <w:sz w:val="28"/>
          <w:szCs w:val="28"/>
        </w:rPr>
        <w:t xml:space="preserve">ема </w:t>
      </w:r>
      <w:r w:rsidR="00D0162C" w:rsidRPr="004C64C5">
        <w:rPr>
          <w:b/>
          <w:sz w:val="28"/>
          <w:szCs w:val="28"/>
        </w:rPr>
        <w:t>11.</w:t>
      </w:r>
      <w:r w:rsidR="00876E12">
        <w:rPr>
          <w:b/>
          <w:sz w:val="28"/>
          <w:szCs w:val="28"/>
        </w:rPr>
        <w:t xml:space="preserve"> </w:t>
      </w:r>
      <w:r w:rsidR="00D0162C" w:rsidRPr="004C64C5">
        <w:rPr>
          <w:rFonts w:eastAsia="Calibri"/>
          <w:b/>
          <w:sz w:val="28"/>
          <w:szCs w:val="28"/>
        </w:rPr>
        <w:t>Анатомия и физиология мочевыделительной системы и репродуктивной системы человека.</w:t>
      </w:r>
    </w:p>
    <w:p w:rsidR="002E76D6" w:rsidRPr="004C64C5" w:rsidRDefault="002E76D6" w:rsidP="00656A64">
      <w:pPr>
        <w:tabs>
          <w:tab w:val="left" w:pos="1134"/>
        </w:tabs>
        <w:autoSpaceDE w:val="0"/>
        <w:autoSpaceDN w:val="0"/>
        <w:adjustRightInd w:val="0"/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D0162C" w:rsidRPr="004C64C5" w:rsidRDefault="00D0162C" w:rsidP="00656A64">
      <w:pPr>
        <w:tabs>
          <w:tab w:val="left" w:pos="1134"/>
        </w:tabs>
        <w:autoSpaceDE w:val="0"/>
        <w:autoSpaceDN w:val="0"/>
        <w:adjustRightInd w:val="0"/>
        <w:ind w:firstLine="0"/>
        <w:rPr>
          <w:color w:val="000000"/>
          <w:sz w:val="28"/>
          <w:szCs w:val="28"/>
        </w:rPr>
      </w:pPr>
      <w:r w:rsidRPr="004C64C5">
        <w:rPr>
          <w:sz w:val="28"/>
          <w:szCs w:val="28"/>
        </w:rPr>
        <w:t xml:space="preserve">Сущность и значение процесса выделения для организма, структуры его обеспечивающие. Мочевые органы: их общая характеристика. </w:t>
      </w:r>
      <w:r w:rsidRPr="004C64C5">
        <w:rPr>
          <w:bCs/>
          <w:sz w:val="28"/>
          <w:szCs w:val="28"/>
        </w:rPr>
        <w:t>Почки</w:t>
      </w:r>
      <w:r w:rsidRPr="004C64C5">
        <w:rPr>
          <w:sz w:val="28"/>
          <w:szCs w:val="28"/>
        </w:rPr>
        <w:t xml:space="preserve"> положение, вес, оболочки, фиксирующий аппарат почки. </w:t>
      </w:r>
      <w:r w:rsidRPr="004C64C5">
        <w:rPr>
          <w:bCs/>
          <w:sz w:val="28"/>
          <w:szCs w:val="28"/>
        </w:rPr>
        <w:t xml:space="preserve">Внутреннее строение почки. Мочевыводящие пути. Мужские половые органы: наружные и внутренние мужские и женские половые органы. </w:t>
      </w:r>
      <w:r w:rsidRPr="004C64C5">
        <w:rPr>
          <w:color w:val="000000"/>
          <w:sz w:val="28"/>
          <w:szCs w:val="28"/>
        </w:rPr>
        <w:t xml:space="preserve">Физиология </w:t>
      </w:r>
      <w:r w:rsidRPr="004C64C5">
        <w:rPr>
          <w:color w:val="000000"/>
          <w:sz w:val="28"/>
          <w:szCs w:val="28"/>
        </w:rPr>
        <w:lastRenderedPageBreak/>
        <w:t>мочеобразования.</w:t>
      </w:r>
    </w:p>
    <w:p w:rsidR="00D0162C" w:rsidRPr="004C64C5" w:rsidRDefault="00B13D9E" w:rsidP="00656A64">
      <w:pPr>
        <w:ind w:hanging="1134"/>
        <w:rPr>
          <w:rFonts w:eastAsia="Calibri"/>
          <w:b/>
          <w:sz w:val="28"/>
          <w:szCs w:val="28"/>
        </w:rPr>
      </w:pPr>
      <w:r w:rsidRPr="004C64C5">
        <w:rPr>
          <w:b/>
          <w:sz w:val="28"/>
          <w:szCs w:val="28"/>
        </w:rPr>
        <w:t xml:space="preserve">                  </w:t>
      </w:r>
      <w:r w:rsidR="002E76D6" w:rsidRPr="004C64C5">
        <w:rPr>
          <w:b/>
          <w:sz w:val="28"/>
          <w:szCs w:val="28"/>
        </w:rPr>
        <w:t xml:space="preserve">Тема </w:t>
      </w:r>
      <w:r w:rsidR="00D0162C" w:rsidRPr="004C64C5">
        <w:rPr>
          <w:b/>
          <w:sz w:val="28"/>
          <w:szCs w:val="28"/>
        </w:rPr>
        <w:t>12.</w:t>
      </w:r>
      <w:r w:rsidR="00876E12">
        <w:rPr>
          <w:b/>
          <w:sz w:val="28"/>
          <w:szCs w:val="28"/>
        </w:rPr>
        <w:t xml:space="preserve"> </w:t>
      </w:r>
      <w:r w:rsidR="00D0162C" w:rsidRPr="004C64C5">
        <w:rPr>
          <w:rFonts w:eastAsia="Calibri"/>
          <w:b/>
          <w:sz w:val="28"/>
          <w:szCs w:val="28"/>
        </w:rPr>
        <w:t>Гуморальная регуляция процессов жизнедеятельности. Эндокринная система человека.</w:t>
      </w:r>
    </w:p>
    <w:p w:rsidR="002E76D6" w:rsidRPr="004C64C5" w:rsidRDefault="002E76D6" w:rsidP="00656A64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D0162C" w:rsidRPr="004C64C5" w:rsidRDefault="00D0162C" w:rsidP="00656A64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0"/>
        <w:rPr>
          <w:color w:val="000000"/>
          <w:sz w:val="28"/>
          <w:szCs w:val="28"/>
        </w:rPr>
      </w:pPr>
      <w:r w:rsidRPr="004C64C5">
        <w:rPr>
          <w:color w:val="000000"/>
          <w:sz w:val="28"/>
          <w:szCs w:val="28"/>
        </w:rPr>
        <w:t>Общая характеристика эндокринных желез. Гормоны, понятия, виды, механизмы действия. Гипоталамо-гипофизарная система. Гипофиз, отделы, строение и функции. Эпифиз. Щитовидная железа. Паращитовидная железа. Топография и строение. Поджелудочная железа, вилочковая железа. Топография и строение.</w:t>
      </w:r>
    </w:p>
    <w:p w:rsidR="00D0162C" w:rsidRPr="004C64C5" w:rsidRDefault="002E76D6" w:rsidP="00656A64">
      <w:pPr>
        <w:ind w:firstLine="0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 xml:space="preserve">Тема </w:t>
      </w:r>
      <w:r w:rsidR="00D0162C" w:rsidRPr="004C64C5">
        <w:rPr>
          <w:b/>
          <w:sz w:val="28"/>
          <w:szCs w:val="28"/>
        </w:rPr>
        <w:t>13.</w:t>
      </w:r>
      <w:r w:rsidR="00876E12">
        <w:rPr>
          <w:b/>
          <w:sz w:val="28"/>
          <w:szCs w:val="28"/>
        </w:rPr>
        <w:t xml:space="preserve"> </w:t>
      </w:r>
      <w:r w:rsidR="00D0162C" w:rsidRPr="004C64C5">
        <w:rPr>
          <w:rFonts w:eastAsia="Calibri"/>
          <w:b/>
          <w:sz w:val="28"/>
          <w:szCs w:val="28"/>
        </w:rPr>
        <w:t>Нервная регуляция процессов жизнедеятельности.</w:t>
      </w:r>
    </w:p>
    <w:p w:rsidR="002E76D6" w:rsidRPr="004C64C5" w:rsidRDefault="002E76D6" w:rsidP="00656A64">
      <w:pPr>
        <w:tabs>
          <w:tab w:val="left" w:pos="1134"/>
        </w:tabs>
        <w:autoSpaceDE w:val="0"/>
        <w:autoSpaceDN w:val="0"/>
        <w:adjustRightInd w:val="0"/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D0162C" w:rsidRPr="004C64C5" w:rsidRDefault="00D0162C" w:rsidP="00656A64">
      <w:pPr>
        <w:tabs>
          <w:tab w:val="left" w:pos="1134"/>
        </w:tabs>
        <w:autoSpaceDE w:val="0"/>
        <w:autoSpaceDN w:val="0"/>
        <w:adjustRightInd w:val="0"/>
        <w:ind w:firstLine="0"/>
        <w:rPr>
          <w:sz w:val="28"/>
          <w:szCs w:val="28"/>
        </w:rPr>
      </w:pPr>
      <w:r w:rsidRPr="004C64C5">
        <w:rPr>
          <w:color w:val="000000"/>
          <w:sz w:val="28"/>
          <w:szCs w:val="28"/>
        </w:rPr>
        <w:t>О</w:t>
      </w:r>
      <w:r w:rsidR="00876E12">
        <w:rPr>
          <w:color w:val="000000"/>
          <w:sz w:val="28"/>
          <w:szCs w:val="28"/>
        </w:rPr>
        <w:t xml:space="preserve">бщий план строение центральной </w:t>
      </w:r>
      <w:r w:rsidRPr="004C64C5">
        <w:rPr>
          <w:color w:val="000000"/>
          <w:sz w:val="28"/>
          <w:szCs w:val="28"/>
        </w:rPr>
        <w:t xml:space="preserve">нервной системы и вегетативной нервной системы. Спиной мозг. Топография и строения. Отделы спинного мозга. Рефлекторная дуга. Отделы головного мозга. Продолговатый мозг, Задний мозг. Средний мозг, промежуточный мозг, строение и топография. </w:t>
      </w:r>
      <w:r w:rsidRPr="004C64C5">
        <w:rPr>
          <w:sz w:val="28"/>
          <w:szCs w:val="28"/>
        </w:rPr>
        <w:t>Конечный мозг. Доли мозга. Кора больших полушарий.</w:t>
      </w:r>
      <w:r w:rsidR="00B13D9E" w:rsidRPr="004C64C5">
        <w:rPr>
          <w:sz w:val="28"/>
          <w:szCs w:val="28"/>
        </w:rPr>
        <w:t xml:space="preserve"> </w:t>
      </w:r>
      <w:r w:rsidRPr="004C64C5">
        <w:rPr>
          <w:color w:val="000000"/>
          <w:sz w:val="28"/>
          <w:szCs w:val="28"/>
        </w:rPr>
        <w:t>Черепно-мозговые нервы, расположение ядер, нервные центры. Вегетативная нервная система, отделы, строение отделов.</w:t>
      </w:r>
    </w:p>
    <w:p w:rsidR="00D0162C" w:rsidRPr="004C64C5" w:rsidRDefault="002E76D6" w:rsidP="00656A64">
      <w:pPr>
        <w:ind w:firstLine="0"/>
        <w:rPr>
          <w:rFonts w:eastAsia="Calibri"/>
          <w:b/>
          <w:sz w:val="28"/>
          <w:szCs w:val="28"/>
        </w:rPr>
      </w:pPr>
      <w:r w:rsidRPr="004C64C5">
        <w:rPr>
          <w:b/>
          <w:sz w:val="28"/>
          <w:szCs w:val="28"/>
        </w:rPr>
        <w:t xml:space="preserve">Тема </w:t>
      </w:r>
      <w:r w:rsidR="00D0162C" w:rsidRPr="004C64C5">
        <w:rPr>
          <w:b/>
          <w:sz w:val="28"/>
          <w:szCs w:val="28"/>
        </w:rPr>
        <w:t>14.</w:t>
      </w:r>
      <w:r w:rsidR="00876E12">
        <w:rPr>
          <w:b/>
          <w:sz w:val="28"/>
          <w:szCs w:val="28"/>
        </w:rPr>
        <w:t xml:space="preserve"> </w:t>
      </w:r>
      <w:r w:rsidR="00D0162C" w:rsidRPr="004C64C5">
        <w:rPr>
          <w:rFonts w:eastAsia="Calibri"/>
          <w:b/>
          <w:sz w:val="28"/>
          <w:szCs w:val="28"/>
        </w:rPr>
        <w:t>Общие вопросы анатомии и физиологии сенсорных систем.</w:t>
      </w:r>
    </w:p>
    <w:p w:rsidR="008E16EB" w:rsidRPr="004C64C5" w:rsidRDefault="002E76D6" w:rsidP="004C64C5">
      <w:pPr>
        <w:tabs>
          <w:tab w:val="left" w:pos="1134"/>
        </w:tabs>
        <w:autoSpaceDE w:val="0"/>
        <w:autoSpaceDN w:val="0"/>
        <w:adjustRightInd w:val="0"/>
        <w:ind w:firstLine="0"/>
        <w:rPr>
          <w:bCs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  <w:r w:rsidR="00B13D9E" w:rsidRPr="004C64C5">
        <w:rPr>
          <w:bCs/>
          <w:i/>
          <w:sz w:val="28"/>
          <w:szCs w:val="28"/>
        </w:rPr>
        <w:t xml:space="preserve"> </w:t>
      </w:r>
      <w:r w:rsidR="00D0162C" w:rsidRPr="004C64C5">
        <w:rPr>
          <w:sz w:val="28"/>
          <w:szCs w:val="28"/>
        </w:rPr>
        <w:t xml:space="preserve">Понятие о сенсорном процессе и анализаторах. </w:t>
      </w:r>
      <w:r w:rsidR="00D0162C" w:rsidRPr="004C64C5">
        <w:rPr>
          <w:bCs/>
          <w:sz w:val="28"/>
          <w:szCs w:val="28"/>
        </w:rPr>
        <w:t>Орган зрения. Глазное яблоко. Слуховой анализатор. Вестибулярный анализатор. Обонятельный анализатор. Вкусовой анализатор. Кожа. Железы кожи.</w:t>
      </w:r>
    </w:p>
    <w:p w:rsidR="00AF75DF" w:rsidRPr="004C64C5" w:rsidRDefault="00AF75DF" w:rsidP="00AF75DF">
      <w:pPr>
        <w:jc w:val="center"/>
        <w:rPr>
          <w:b/>
          <w:bCs/>
          <w:sz w:val="28"/>
          <w:szCs w:val="28"/>
        </w:rPr>
      </w:pPr>
      <w:r w:rsidRPr="004C64C5">
        <w:rPr>
          <w:b/>
          <w:bCs/>
          <w:sz w:val="28"/>
          <w:szCs w:val="28"/>
        </w:rPr>
        <w:t>Дисциплина</w:t>
      </w:r>
    </w:p>
    <w:p w:rsidR="00AF75DF" w:rsidRPr="004C64C5" w:rsidRDefault="00DC4DE1" w:rsidP="00AF75DF">
      <w:pPr>
        <w:pStyle w:val="Default"/>
        <w:jc w:val="center"/>
        <w:rPr>
          <w:b/>
          <w:bCs/>
          <w:sz w:val="28"/>
          <w:szCs w:val="28"/>
        </w:rPr>
      </w:pPr>
      <w:r w:rsidRPr="004C64C5">
        <w:rPr>
          <w:b/>
          <w:bCs/>
          <w:sz w:val="28"/>
          <w:szCs w:val="28"/>
        </w:rPr>
        <w:t>«</w:t>
      </w:r>
      <w:r w:rsidRPr="004C64C5">
        <w:rPr>
          <w:b/>
          <w:sz w:val="28"/>
          <w:szCs w:val="28"/>
        </w:rPr>
        <w:t>ОСНОВЫ МИКРОБИОЛОГИИ, ГИГИЕНЫ И ЭКОЛОГИИ ЧЕЛОВЕКА</w:t>
      </w:r>
      <w:r w:rsidRPr="004C64C5">
        <w:rPr>
          <w:b/>
          <w:bCs/>
          <w:sz w:val="28"/>
          <w:szCs w:val="28"/>
        </w:rPr>
        <w:t xml:space="preserve">» </w:t>
      </w:r>
    </w:p>
    <w:p w:rsidR="008E16EB" w:rsidRPr="004C64C5" w:rsidRDefault="00AF75DF" w:rsidP="00AF75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sz w:val="28"/>
          <w:szCs w:val="28"/>
        </w:rPr>
      </w:pPr>
      <w:r w:rsidRPr="004C64C5">
        <w:rPr>
          <w:sz w:val="28"/>
          <w:szCs w:val="28"/>
        </w:rPr>
        <w:t>Дисциплина относится к общепрофессиональному циклу обязательной части ППКРС.</w:t>
      </w:r>
    </w:p>
    <w:p w:rsidR="00AF75DF" w:rsidRPr="004C64C5" w:rsidRDefault="00AF75DF" w:rsidP="00AF75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Цели и задачи дисциплины</w:t>
      </w:r>
    </w:p>
    <w:p w:rsidR="00AF75DF" w:rsidRPr="004C64C5" w:rsidRDefault="00AF75DF" w:rsidP="00AF75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b/>
          <w:bCs/>
          <w:sz w:val="28"/>
          <w:szCs w:val="28"/>
        </w:rPr>
      </w:pPr>
      <w:r w:rsidRPr="004C64C5">
        <w:rPr>
          <w:sz w:val="28"/>
          <w:szCs w:val="28"/>
        </w:rPr>
        <w:t xml:space="preserve">В результате освоения дисциплины студент </w:t>
      </w:r>
      <w:r w:rsidRPr="004C64C5">
        <w:rPr>
          <w:bCs/>
          <w:sz w:val="28"/>
          <w:szCs w:val="28"/>
        </w:rPr>
        <w:t>должен</w:t>
      </w:r>
    </w:p>
    <w:p w:rsidR="00AF75DF" w:rsidRPr="004C64C5" w:rsidRDefault="00AF75DF" w:rsidP="00AF75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sz w:val="28"/>
          <w:szCs w:val="28"/>
        </w:rPr>
      </w:pPr>
      <w:r w:rsidRPr="004C64C5">
        <w:rPr>
          <w:b/>
          <w:bCs/>
          <w:sz w:val="28"/>
          <w:szCs w:val="28"/>
        </w:rPr>
        <w:t>уметь</w:t>
      </w:r>
      <w:r w:rsidRPr="004C64C5">
        <w:rPr>
          <w:sz w:val="28"/>
          <w:szCs w:val="28"/>
        </w:rPr>
        <w:t>:</w:t>
      </w:r>
    </w:p>
    <w:p w:rsidR="00FF61EE" w:rsidRPr="004C64C5" w:rsidRDefault="00FF61EE" w:rsidP="0090547A">
      <w:pPr>
        <w:pStyle w:val="ConsPlusNormal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формировать у пациента ответственное отношение</w:t>
      </w:r>
    </w:p>
    <w:p w:rsidR="00FF61EE" w:rsidRPr="004C64C5" w:rsidRDefault="00FF61EE" w:rsidP="0090547A">
      <w:pPr>
        <w:pStyle w:val="ConsPlusNormal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к своему здоровью и здоровью окружающих;</w:t>
      </w:r>
    </w:p>
    <w:p w:rsidR="00FF61EE" w:rsidRPr="004C64C5" w:rsidRDefault="00FF61EE" w:rsidP="0090547A">
      <w:pPr>
        <w:pStyle w:val="ConsPlusNormal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участвовать в проведении санитарно-гигиенического воспитания и образования населения;</w:t>
      </w:r>
    </w:p>
    <w:p w:rsidR="000609DE" w:rsidRPr="004C64C5" w:rsidRDefault="00FF61EE" w:rsidP="0090547A">
      <w:pPr>
        <w:pStyle w:val="ConsPlusNormal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 xml:space="preserve">применять знания о свойствах микроорганизмов с целью сохранения и укрепления иммунитета; </w:t>
      </w:r>
    </w:p>
    <w:p w:rsidR="00FF61EE" w:rsidRPr="004C64C5" w:rsidRDefault="00FF61EE" w:rsidP="000609DE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4C64C5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AF75DF" w:rsidRPr="004C64C5" w:rsidRDefault="00FF61EE" w:rsidP="0090547A">
      <w:pPr>
        <w:numPr>
          <w:ilvl w:val="0"/>
          <w:numId w:val="46"/>
        </w:numPr>
        <w:jc w:val="left"/>
        <w:rPr>
          <w:sz w:val="28"/>
          <w:szCs w:val="28"/>
        </w:rPr>
      </w:pPr>
      <w:r w:rsidRPr="004C64C5">
        <w:rPr>
          <w:sz w:val="28"/>
          <w:szCs w:val="28"/>
        </w:rPr>
        <w:t>санитарно-гигиенические и</w:t>
      </w:r>
      <w:r w:rsidR="000609DE" w:rsidRPr="004C64C5">
        <w:rPr>
          <w:sz w:val="28"/>
          <w:szCs w:val="28"/>
        </w:rPr>
        <w:t xml:space="preserve"> экологические факторы здоровья человека</w:t>
      </w:r>
      <w:r w:rsidR="00AF75DF" w:rsidRPr="004C64C5">
        <w:rPr>
          <w:sz w:val="28"/>
          <w:szCs w:val="28"/>
        </w:rPr>
        <w:t>;</w:t>
      </w:r>
    </w:p>
    <w:p w:rsidR="000609DE" w:rsidRPr="004C64C5" w:rsidRDefault="000609DE" w:rsidP="0090547A">
      <w:pPr>
        <w:pStyle w:val="ConsPlusNormal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основные группы микроорганизмов, их свойства, пути распространения;</w:t>
      </w:r>
    </w:p>
    <w:p w:rsidR="00AF75DF" w:rsidRPr="004C64C5" w:rsidRDefault="000609DE" w:rsidP="0090547A">
      <w:pPr>
        <w:pStyle w:val="Default"/>
        <w:numPr>
          <w:ilvl w:val="0"/>
          <w:numId w:val="13"/>
        </w:numPr>
        <w:rPr>
          <w:b/>
          <w:sz w:val="28"/>
          <w:szCs w:val="28"/>
        </w:rPr>
      </w:pPr>
      <w:r w:rsidRPr="004C64C5">
        <w:rPr>
          <w:sz w:val="28"/>
          <w:szCs w:val="28"/>
        </w:rPr>
        <w:t>влияние микроорганизмов на здоровье человека</w:t>
      </w:r>
      <w:r w:rsidR="00AF75DF" w:rsidRPr="004C64C5">
        <w:rPr>
          <w:sz w:val="28"/>
          <w:szCs w:val="28"/>
        </w:rPr>
        <w:t>.</w:t>
      </w:r>
      <w:r w:rsidR="00AF75DF" w:rsidRPr="004C64C5">
        <w:rPr>
          <w:b/>
          <w:sz w:val="28"/>
          <w:szCs w:val="28"/>
        </w:rPr>
        <w:tab/>
      </w:r>
    </w:p>
    <w:p w:rsidR="00AF75DF" w:rsidRPr="004C64C5" w:rsidRDefault="00AF75DF" w:rsidP="00AF75DF">
      <w:pPr>
        <w:shd w:val="clear" w:color="auto" w:fill="FFFFFF"/>
        <w:autoSpaceDE w:val="0"/>
        <w:autoSpaceDN w:val="0"/>
        <w:adjustRightInd w:val="0"/>
        <w:jc w:val="left"/>
        <w:rPr>
          <w:color w:val="000000"/>
          <w:sz w:val="28"/>
          <w:szCs w:val="28"/>
        </w:rPr>
      </w:pPr>
      <w:r w:rsidRPr="004C64C5">
        <w:rPr>
          <w:b/>
          <w:color w:val="000000"/>
          <w:sz w:val="28"/>
          <w:szCs w:val="28"/>
        </w:rPr>
        <w:t>Требования к уровню усвоения содержания курса</w:t>
      </w:r>
    </w:p>
    <w:p w:rsidR="00AF75DF" w:rsidRPr="004C64C5" w:rsidRDefault="00AF75DF" w:rsidP="00AF75DF">
      <w:pPr>
        <w:shd w:val="clear" w:color="auto" w:fill="FFFFFF"/>
        <w:autoSpaceDE w:val="0"/>
        <w:autoSpaceDN w:val="0"/>
        <w:adjustRightInd w:val="0"/>
        <w:jc w:val="left"/>
        <w:rPr>
          <w:color w:val="000000"/>
          <w:sz w:val="28"/>
          <w:szCs w:val="28"/>
        </w:rPr>
      </w:pPr>
      <w:r w:rsidRPr="004C64C5">
        <w:rPr>
          <w:color w:val="000000"/>
          <w:sz w:val="28"/>
          <w:szCs w:val="28"/>
        </w:rPr>
        <w:t xml:space="preserve">В результате освоения дисциплины формируются следующие компетенции: </w:t>
      </w:r>
    </w:p>
    <w:p w:rsidR="00AF75DF" w:rsidRPr="004C64C5" w:rsidRDefault="000609DE" w:rsidP="00AF75DF">
      <w:pPr>
        <w:shd w:val="clear" w:color="auto" w:fill="FFFFFF"/>
        <w:autoSpaceDE w:val="0"/>
        <w:autoSpaceDN w:val="0"/>
        <w:adjustRightInd w:val="0"/>
        <w:jc w:val="left"/>
        <w:rPr>
          <w:color w:val="000000"/>
          <w:sz w:val="28"/>
          <w:szCs w:val="28"/>
        </w:rPr>
      </w:pPr>
      <w:r w:rsidRPr="004C64C5">
        <w:rPr>
          <w:color w:val="000000"/>
          <w:sz w:val="28"/>
          <w:szCs w:val="28"/>
        </w:rPr>
        <w:t>ОК1</w:t>
      </w:r>
      <w:r w:rsidR="00AF75DF" w:rsidRPr="004C64C5">
        <w:rPr>
          <w:color w:val="000000"/>
          <w:sz w:val="28"/>
          <w:szCs w:val="28"/>
        </w:rPr>
        <w:t xml:space="preserve">; </w:t>
      </w:r>
      <w:r w:rsidRPr="004C64C5">
        <w:rPr>
          <w:color w:val="000000"/>
          <w:sz w:val="28"/>
          <w:szCs w:val="28"/>
        </w:rPr>
        <w:t>ОК 3-4; ОК 8; ПК 1.3</w:t>
      </w:r>
      <w:r w:rsidR="00AF75DF" w:rsidRPr="004C64C5">
        <w:rPr>
          <w:color w:val="000000"/>
          <w:sz w:val="28"/>
          <w:szCs w:val="28"/>
        </w:rPr>
        <w:t xml:space="preserve">-1.4; </w:t>
      </w:r>
      <w:r w:rsidRPr="004C64C5">
        <w:rPr>
          <w:color w:val="000000"/>
          <w:sz w:val="28"/>
          <w:szCs w:val="28"/>
        </w:rPr>
        <w:t xml:space="preserve">ПК 1.6; </w:t>
      </w:r>
      <w:r w:rsidR="00AF75DF" w:rsidRPr="004C64C5">
        <w:rPr>
          <w:color w:val="000000"/>
          <w:sz w:val="28"/>
          <w:szCs w:val="28"/>
        </w:rPr>
        <w:t>ПК 2.1</w:t>
      </w:r>
      <w:r w:rsidRPr="004C64C5">
        <w:rPr>
          <w:color w:val="000000"/>
          <w:sz w:val="28"/>
          <w:szCs w:val="28"/>
        </w:rPr>
        <w:t>-2.5</w:t>
      </w:r>
      <w:r w:rsidR="00AF75DF" w:rsidRPr="004C64C5">
        <w:rPr>
          <w:color w:val="000000"/>
          <w:sz w:val="28"/>
          <w:szCs w:val="28"/>
        </w:rPr>
        <w:t>.</w:t>
      </w:r>
      <w:r w:rsidR="00AF75DF" w:rsidRPr="004C64C5">
        <w:rPr>
          <w:vanish/>
          <w:color w:val="000000"/>
          <w:sz w:val="28"/>
          <w:szCs w:val="28"/>
        </w:rPr>
        <w:cr/>
        <w:t xml:space="preserve">месяцев приведен в Приложении  </w:t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  <w:r w:rsidR="00AF75DF" w:rsidRPr="004C64C5">
        <w:rPr>
          <w:vanish/>
          <w:color w:val="000000"/>
          <w:sz w:val="28"/>
          <w:szCs w:val="28"/>
        </w:rPr>
        <w:pgNum/>
      </w:r>
    </w:p>
    <w:p w:rsidR="00AF75DF" w:rsidRPr="004C64C5" w:rsidRDefault="00AF75DF" w:rsidP="00AF75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firstLine="340"/>
        <w:jc w:val="center"/>
        <w:rPr>
          <w:b/>
          <w:sz w:val="28"/>
          <w:szCs w:val="28"/>
          <w:u w:val="single"/>
        </w:rPr>
      </w:pPr>
      <w:r w:rsidRPr="004C64C5">
        <w:rPr>
          <w:b/>
          <w:sz w:val="28"/>
          <w:szCs w:val="28"/>
        </w:rPr>
        <w:t>Виды учебной работы и объём учебных часов</w:t>
      </w:r>
    </w:p>
    <w:tbl>
      <w:tblPr>
        <w:tblW w:w="939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9"/>
        <w:gridCol w:w="1701"/>
      </w:tblGrid>
      <w:tr w:rsidR="00AF75DF" w:rsidRPr="003D3035" w:rsidTr="00656A64">
        <w:trPr>
          <w:trHeight w:val="460"/>
        </w:trPr>
        <w:tc>
          <w:tcPr>
            <w:tcW w:w="76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F75DF" w:rsidRPr="003D3035" w:rsidRDefault="00AF75DF" w:rsidP="0090547A">
            <w:pPr>
              <w:spacing w:line="259" w:lineRule="auto"/>
              <w:jc w:val="center"/>
              <w:rPr>
                <w:b/>
              </w:rPr>
            </w:pPr>
            <w:r w:rsidRPr="003D3035">
              <w:rPr>
                <w:b/>
              </w:rPr>
              <w:lastRenderedPageBreak/>
              <w:t>Вид учебной работы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F75DF" w:rsidRPr="003D3035" w:rsidRDefault="00AF75DF" w:rsidP="0090547A">
            <w:pPr>
              <w:spacing w:line="259" w:lineRule="auto"/>
              <w:ind w:firstLine="0"/>
              <w:jc w:val="center"/>
              <w:rPr>
                <w:b/>
              </w:rPr>
            </w:pPr>
            <w:r w:rsidRPr="003D3035">
              <w:rPr>
                <w:b/>
              </w:rPr>
              <w:t>Объём, часов</w:t>
            </w:r>
          </w:p>
        </w:tc>
      </w:tr>
      <w:tr w:rsidR="00AF75DF" w:rsidRPr="003D3035" w:rsidTr="00656A64">
        <w:trPr>
          <w:trHeight w:val="285"/>
        </w:trPr>
        <w:tc>
          <w:tcPr>
            <w:tcW w:w="7689" w:type="dxa"/>
            <w:tcBorders>
              <w:left w:val="single" w:sz="12" w:space="0" w:color="auto"/>
            </w:tcBorders>
          </w:tcPr>
          <w:p w:rsidR="00AF75DF" w:rsidRPr="003D3035" w:rsidRDefault="00AF75DF" w:rsidP="0090547A">
            <w:pPr>
              <w:spacing w:line="259" w:lineRule="auto"/>
              <w:ind w:firstLine="0"/>
              <w:rPr>
                <w:b/>
              </w:rPr>
            </w:pPr>
            <w:r w:rsidRPr="003D3035">
              <w:rPr>
                <w:b/>
              </w:rPr>
              <w:t>Максимальная учебная нагрузка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F75DF" w:rsidRPr="003D3035" w:rsidRDefault="00DC4DE1" w:rsidP="0090547A">
            <w:pPr>
              <w:spacing w:line="259" w:lineRule="auto"/>
              <w:ind w:right="567"/>
              <w:jc w:val="center"/>
              <w:rPr>
                <w:b/>
              </w:rPr>
            </w:pPr>
            <w:r w:rsidRPr="003D3035">
              <w:rPr>
                <w:b/>
              </w:rPr>
              <w:t>8</w:t>
            </w:r>
            <w:r w:rsidR="004727E2">
              <w:rPr>
                <w:b/>
              </w:rPr>
              <w:t>4</w:t>
            </w:r>
          </w:p>
        </w:tc>
      </w:tr>
      <w:tr w:rsidR="00AF75DF" w:rsidRPr="003D3035" w:rsidTr="00656A64">
        <w:tc>
          <w:tcPr>
            <w:tcW w:w="7689" w:type="dxa"/>
            <w:tcBorders>
              <w:left w:val="single" w:sz="12" w:space="0" w:color="auto"/>
            </w:tcBorders>
          </w:tcPr>
          <w:p w:rsidR="00AF75DF" w:rsidRPr="003D3035" w:rsidRDefault="00AF75DF" w:rsidP="0090547A">
            <w:pPr>
              <w:spacing w:line="259" w:lineRule="auto"/>
              <w:ind w:firstLine="0"/>
              <w:rPr>
                <w:b/>
              </w:rPr>
            </w:pPr>
            <w:r w:rsidRPr="003D3035">
              <w:rPr>
                <w:b/>
              </w:rPr>
              <w:t>Обязательная аудиторная учебная нагрузка, в том числе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F75DF" w:rsidRPr="003D3035" w:rsidRDefault="004727E2" w:rsidP="0090547A">
            <w:pPr>
              <w:spacing w:line="259" w:lineRule="auto"/>
              <w:ind w:right="567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F75DF" w:rsidRPr="003D3035" w:rsidTr="00656A64">
        <w:tc>
          <w:tcPr>
            <w:tcW w:w="7689" w:type="dxa"/>
            <w:tcBorders>
              <w:left w:val="single" w:sz="12" w:space="0" w:color="auto"/>
            </w:tcBorders>
          </w:tcPr>
          <w:p w:rsidR="00AF75DF" w:rsidRPr="003D3035" w:rsidRDefault="00AF75DF" w:rsidP="0090547A">
            <w:pPr>
              <w:spacing w:line="259" w:lineRule="auto"/>
              <w:ind w:firstLine="0"/>
            </w:pPr>
            <w:r w:rsidRPr="003D3035">
              <w:t>лекции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F75DF" w:rsidRPr="003D3035" w:rsidRDefault="004727E2" w:rsidP="0090547A">
            <w:pPr>
              <w:spacing w:line="259" w:lineRule="auto"/>
              <w:ind w:right="567"/>
              <w:jc w:val="center"/>
            </w:pPr>
            <w:r>
              <w:t>36</w:t>
            </w:r>
          </w:p>
        </w:tc>
      </w:tr>
      <w:tr w:rsidR="00AF75DF" w:rsidRPr="003D3035" w:rsidTr="00656A64">
        <w:tc>
          <w:tcPr>
            <w:tcW w:w="7689" w:type="dxa"/>
            <w:tcBorders>
              <w:left w:val="single" w:sz="12" w:space="0" w:color="auto"/>
            </w:tcBorders>
          </w:tcPr>
          <w:p w:rsidR="00AF75DF" w:rsidRPr="003D3035" w:rsidRDefault="00AF75DF" w:rsidP="0090547A">
            <w:pPr>
              <w:spacing w:line="259" w:lineRule="auto"/>
              <w:ind w:firstLine="0"/>
            </w:pPr>
            <w:r w:rsidRPr="003D3035">
              <w:t>практических занятий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F75DF" w:rsidRPr="003D3035" w:rsidRDefault="004727E2" w:rsidP="0090547A">
            <w:pPr>
              <w:spacing w:line="259" w:lineRule="auto"/>
              <w:ind w:right="567"/>
              <w:jc w:val="center"/>
            </w:pPr>
            <w:r>
              <w:t>20</w:t>
            </w:r>
          </w:p>
        </w:tc>
      </w:tr>
      <w:tr w:rsidR="00AF75DF" w:rsidRPr="003D3035" w:rsidTr="00656A64">
        <w:tc>
          <w:tcPr>
            <w:tcW w:w="7689" w:type="dxa"/>
            <w:tcBorders>
              <w:left w:val="single" w:sz="12" w:space="0" w:color="auto"/>
            </w:tcBorders>
          </w:tcPr>
          <w:p w:rsidR="00AF75DF" w:rsidRPr="003D3035" w:rsidRDefault="00AF75DF" w:rsidP="0090547A">
            <w:pPr>
              <w:spacing w:line="259" w:lineRule="auto"/>
              <w:ind w:firstLine="0"/>
              <w:rPr>
                <w:b/>
              </w:rPr>
            </w:pPr>
            <w:r w:rsidRPr="003D3035">
              <w:rPr>
                <w:b/>
              </w:rPr>
              <w:t>Самостоятельная работа обучающегося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F75DF" w:rsidRPr="003D3035" w:rsidRDefault="004727E2" w:rsidP="0090547A">
            <w:pPr>
              <w:spacing w:line="259" w:lineRule="auto"/>
              <w:ind w:right="567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AF75DF" w:rsidRPr="003D3035" w:rsidTr="00656A64">
        <w:trPr>
          <w:trHeight w:val="253"/>
        </w:trPr>
        <w:tc>
          <w:tcPr>
            <w:tcW w:w="939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75DF" w:rsidRPr="003D3035" w:rsidRDefault="00B37637" w:rsidP="0090547A">
            <w:pPr>
              <w:spacing w:line="259" w:lineRule="auto"/>
              <w:ind w:firstLine="0"/>
              <w:rPr>
                <w:b/>
              </w:rPr>
            </w:pPr>
            <w:r>
              <w:rPr>
                <w:b/>
              </w:rPr>
              <w:t xml:space="preserve">Промежуточная </w:t>
            </w:r>
            <w:r w:rsidRPr="003D3035">
              <w:rPr>
                <w:b/>
              </w:rPr>
              <w:t>аттестация: дифференцированный зачет</w:t>
            </w:r>
          </w:p>
        </w:tc>
      </w:tr>
    </w:tbl>
    <w:p w:rsidR="00AF75DF" w:rsidRPr="004C64C5" w:rsidRDefault="00AF75DF" w:rsidP="002E7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color w:val="000000"/>
          <w:sz w:val="28"/>
          <w:szCs w:val="28"/>
        </w:rPr>
      </w:pPr>
      <w:r w:rsidRPr="004C64C5">
        <w:rPr>
          <w:b/>
          <w:bCs/>
          <w:sz w:val="28"/>
          <w:szCs w:val="28"/>
        </w:rPr>
        <w:t>Содержание дисциплины</w:t>
      </w:r>
    </w:p>
    <w:p w:rsidR="002E76D6" w:rsidRPr="004C64C5" w:rsidRDefault="002E76D6" w:rsidP="00876E12">
      <w:pPr>
        <w:ind w:firstLine="0"/>
        <w:jc w:val="left"/>
        <w:rPr>
          <w:rFonts w:eastAsia="Calibri"/>
          <w:b/>
          <w:sz w:val="28"/>
          <w:szCs w:val="28"/>
        </w:rPr>
      </w:pPr>
      <w:r w:rsidRPr="004C64C5">
        <w:rPr>
          <w:b/>
          <w:sz w:val="28"/>
          <w:szCs w:val="28"/>
        </w:rPr>
        <w:t>Тема 1.</w:t>
      </w:r>
      <w:r w:rsidR="00876E12">
        <w:rPr>
          <w:b/>
          <w:sz w:val="28"/>
          <w:szCs w:val="28"/>
        </w:rPr>
        <w:t xml:space="preserve"> </w:t>
      </w:r>
      <w:r w:rsidRPr="004C64C5">
        <w:rPr>
          <w:rFonts w:eastAsia="Calibri"/>
          <w:b/>
          <w:sz w:val="28"/>
          <w:szCs w:val="28"/>
        </w:rPr>
        <w:t>Предмет и задачи микробиологии. Классификация  микроорганизмов. Морфология микроорганизмов</w:t>
      </w:r>
    </w:p>
    <w:p w:rsidR="00FA3E1C" w:rsidRPr="004C64C5" w:rsidRDefault="00FA3E1C" w:rsidP="00656A64">
      <w:pPr>
        <w:tabs>
          <w:tab w:val="left" w:pos="1134"/>
        </w:tabs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2E76D6" w:rsidRPr="004C64C5" w:rsidRDefault="002E76D6" w:rsidP="00656A64">
      <w:pPr>
        <w:tabs>
          <w:tab w:val="left" w:pos="1134"/>
        </w:tabs>
        <w:ind w:firstLine="0"/>
        <w:rPr>
          <w:b/>
          <w:sz w:val="28"/>
          <w:szCs w:val="28"/>
        </w:rPr>
      </w:pPr>
      <w:r w:rsidRPr="004C64C5">
        <w:rPr>
          <w:rFonts w:eastAsia="Calibri"/>
          <w:sz w:val="28"/>
          <w:szCs w:val="28"/>
        </w:rPr>
        <w:t xml:space="preserve">Микробиология как отрасль общей биологии. Медицинская микробиология, ее задачи. </w:t>
      </w:r>
      <w:r w:rsidRPr="004C64C5">
        <w:rPr>
          <w:rFonts w:eastAsia="Calibri"/>
          <w:bCs/>
          <w:sz w:val="28"/>
          <w:szCs w:val="28"/>
        </w:rPr>
        <w:t>История развития микробиологии. Основные принципы классификации микроорганизмов. Морфологические особенности различных групп микроорганизмов. Характеристика основных групп микроорганизмов.</w:t>
      </w:r>
    </w:p>
    <w:p w:rsidR="002E76D6" w:rsidRPr="004C64C5" w:rsidRDefault="00FA3E1C" w:rsidP="00656A64">
      <w:pPr>
        <w:ind w:firstLine="0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 xml:space="preserve">Тема </w:t>
      </w:r>
      <w:r w:rsidR="002E76D6" w:rsidRPr="004C64C5">
        <w:rPr>
          <w:b/>
          <w:sz w:val="28"/>
          <w:szCs w:val="28"/>
        </w:rPr>
        <w:t>2.</w:t>
      </w:r>
      <w:r w:rsidR="00876E12">
        <w:rPr>
          <w:b/>
          <w:sz w:val="28"/>
          <w:szCs w:val="28"/>
        </w:rPr>
        <w:t xml:space="preserve"> </w:t>
      </w:r>
      <w:r w:rsidR="002E76D6" w:rsidRPr="004C64C5">
        <w:rPr>
          <w:rFonts w:eastAsia="Calibri"/>
          <w:b/>
          <w:bCs/>
          <w:sz w:val="28"/>
          <w:szCs w:val="28"/>
        </w:rPr>
        <w:t>Учение об инфекции</w:t>
      </w:r>
      <w:r w:rsidRPr="004C64C5">
        <w:rPr>
          <w:rFonts w:eastAsia="Calibri"/>
          <w:b/>
          <w:bCs/>
          <w:sz w:val="28"/>
          <w:szCs w:val="28"/>
        </w:rPr>
        <w:t>.</w:t>
      </w:r>
    </w:p>
    <w:p w:rsidR="00FA3E1C" w:rsidRPr="004C64C5" w:rsidRDefault="00FA3E1C" w:rsidP="00656A64">
      <w:pPr>
        <w:tabs>
          <w:tab w:val="left" w:pos="1134"/>
        </w:tabs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8E16EB" w:rsidRPr="004C64C5" w:rsidRDefault="002E76D6" w:rsidP="0083084A">
      <w:pPr>
        <w:tabs>
          <w:tab w:val="left" w:pos="1134"/>
        </w:tabs>
        <w:ind w:firstLine="0"/>
        <w:rPr>
          <w:b/>
          <w:sz w:val="28"/>
          <w:szCs w:val="28"/>
        </w:rPr>
      </w:pPr>
      <w:r w:rsidRPr="004C64C5">
        <w:rPr>
          <w:rFonts w:eastAsia="Calibri"/>
          <w:sz w:val="28"/>
          <w:szCs w:val="28"/>
        </w:rPr>
        <w:t>Понятия «инфекция», «инфекционный процесс», «инфекционное заболевание». Формы взаимодействия микроорганизма с макроорганизмом. Механизм передачи инфекций. Периоды инфекционной болезни. Формы инфекционного процесса.</w:t>
      </w:r>
    </w:p>
    <w:p w:rsidR="002E76D6" w:rsidRPr="004C64C5" w:rsidRDefault="00FA3E1C" w:rsidP="00656A64">
      <w:pPr>
        <w:ind w:firstLine="0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Тема</w:t>
      </w:r>
      <w:r w:rsidR="002E76D6" w:rsidRPr="004C64C5">
        <w:rPr>
          <w:b/>
          <w:sz w:val="28"/>
          <w:szCs w:val="28"/>
        </w:rPr>
        <w:t>3.</w:t>
      </w:r>
      <w:r w:rsidR="002E76D6" w:rsidRPr="004C64C5">
        <w:rPr>
          <w:rFonts w:eastAsia="Calibri"/>
          <w:b/>
          <w:bCs/>
          <w:sz w:val="28"/>
          <w:szCs w:val="28"/>
        </w:rPr>
        <w:t>Учение об иммунитете</w:t>
      </w:r>
      <w:r w:rsidRPr="004C64C5">
        <w:rPr>
          <w:rFonts w:eastAsia="Calibri"/>
          <w:b/>
          <w:bCs/>
          <w:sz w:val="28"/>
          <w:szCs w:val="28"/>
        </w:rPr>
        <w:t>.</w:t>
      </w:r>
    </w:p>
    <w:p w:rsidR="00FA3E1C" w:rsidRPr="004C64C5" w:rsidRDefault="00FA3E1C" w:rsidP="00656A64">
      <w:pPr>
        <w:tabs>
          <w:tab w:val="left" w:pos="1134"/>
        </w:tabs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2E76D6" w:rsidRPr="004C64C5" w:rsidRDefault="002E76D6" w:rsidP="00656A64">
      <w:pPr>
        <w:tabs>
          <w:tab w:val="left" w:pos="1134"/>
        </w:tabs>
        <w:ind w:firstLine="0"/>
        <w:rPr>
          <w:rFonts w:eastAsia="Calibri"/>
          <w:sz w:val="28"/>
          <w:szCs w:val="28"/>
        </w:rPr>
      </w:pPr>
      <w:r w:rsidRPr="004C64C5">
        <w:rPr>
          <w:rFonts w:eastAsia="Calibri"/>
          <w:sz w:val="28"/>
          <w:szCs w:val="28"/>
        </w:rPr>
        <w:t>Понятие об иммунитете, его значение для человека и общества. Неспецифические и специфические факторы защиты, их взаимосвязь. Виды иммунитета. Иммунная система организма человека. Функции иммунной системы. Центральные и периферические органы иммунной системы. Антигены, антитела. Аллергия как форма иммунного ответа. Типы аллергических реакций. Реакция гиперчувствительности замедленного типа.</w:t>
      </w:r>
    </w:p>
    <w:p w:rsidR="002E76D6" w:rsidRPr="004C64C5" w:rsidRDefault="002E76D6" w:rsidP="00656A64">
      <w:pPr>
        <w:tabs>
          <w:tab w:val="left" w:pos="1134"/>
        </w:tabs>
        <w:ind w:firstLine="0"/>
        <w:rPr>
          <w:b/>
          <w:sz w:val="28"/>
          <w:szCs w:val="28"/>
        </w:rPr>
      </w:pPr>
      <w:r w:rsidRPr="004C64C5">
        <w:rPr>
          <w:rFonts w:eastAsia="Calibri"/>
          <w:spacing w:val="-6"/>
          <w:sz w:val="28"/>
          <w:szCs w:val="28"/>
        </w:rPr>
        <w:t>Иммунологические препараты: вакцины, сыворотки, анатоксины, иммуноглобулины. Их применение.</w:t>
      </w:r>
    </w:p>
    <w:p w:rsidR="002E76D6" w:rsidRPr="004C64C5" w:rsidRDefault="00FA3E1C" w:rsidP="00656A64">
      <w:pPr>
        <w:ind w:firstLine="0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 xml:space="preserve">Тема </w:t>
      </w:r>
      <w:r w:rsidR="002E76D6" w:rsidRPr="004C64C5">
        <w:rPr>
          <w:b/>
          <w:sz w:val="28"/>
          <w:szCs w:val="28"/>
        </w:rPr>
        <w:t>4.</w:t>
      </w:r>
      <w:r w:rsidR="00876E12">
        <w:rPr>
          <w:b/>
          <w:sz w:val="28"/>
          <w:szCs w:val="28"/>
        </w:rPr>
        <w:t xml:space="preserve"> </w:t>
      </w:r>
      <w:r w:rsidR="002E76D6" w:rsidRPr="004C64C5">
        <w:rPr>
          <w:rFonts w:eastAsia="Calibri"/>
          <w:b/>
          <w:bCs/>
          <w:sz w:val="28"/>
          <w:szCs w:val="28"/>
        </w:rPr>
        <w:t>Предмет, содержание гигиены и экологии человека</w:t>
      </w:r>
      <w:r w:rsidRPr="004C64C5">
        <w:rPr>
          <w:rFonts w:eastAsia="Calibri"/>
          <w:b/>
          <w:bCs/>
          <w:sz w:val="28"/>
          <w:szCs w:val="28"/>
        </w:rPr>
        <w:t>.</w:t>
      </w:r>
    </w:p>
    <w:p w:rsidR="00FA3E1C" w:rsidRPr="004C64C5" w:rsidRDefault="00FA3E1C" w:rsidP="00656A64">
      <w:pPr>
        <w:tabs>
          <w:tab w:val="left" w:pos="1134"/>
        </w:tabs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2E76D6" w:rsidRPr="004C64C5" w:rsidRDefault="002E76D6" w:rsidP="00656A64">
      <w:pPr>
        <w:pStyle w:val="aff0"/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</w:rPr>
      </w:pPr>
      <w:r w:rsidRPr="004C64C5">
        <w:rPr>
          <w:rFonts w:ascii="Times New Roman" w:hAnsi="Times New Roman"/>
          <w:sz w:val="28"/>
          <w:szCs w:val="28"/>
        </w:rPr>
        <w:t>История возникновения и развития гигиены и экологии.</w:t>
      </w:r>
      <w:r w:rsidR="00B13D9E" w:rsidRPr="004C64C5">
        <w:rPr>
          <w:rFonts w:ascii="Times New Roman" w:hAnsi="Times New Roman"/>
          <w:sz w:val="28"/>
          <w:szCs w:val="28"/>
        </w:rPr>
        <w:t xml:space="preserve"> </w:t>
      </w:r>
      <w:r w:rsidRPr="004C64C5">
        <w:rPr>
          <w:rFonts w:ascii="Times New Roman" w:hAnsi="Times New Roman"/>
          <w:sz w:val="28"/>
          <w:szCs w:val="28"/>
        </w:rPr>
        <w:t>Основные задачи гигиены, объект изучения гигиены, понятие окружающей среды и ее факторы. Три уровня профилактики. Понятие об экологии. Взаимосвязь гигиены и экологии человека. Факторы, влияющие на состояние здоровья человека. Экосистема как главный предмет экологии. Понятие о биосфере и ее эволюции. Понятие о среде обитания, экологических факторах среды, адаптация к факторам среды. Глобальные эко</w:t>
      </w:r>
      <w:r w:rsidR="00876E12">
        <w:rPr>
          <w:rFonts w:ascii="Times New Roman" w:hAnsi="Times New Roman"/>
          <w:sz w:val="28"/>
          <w:szCs w:val="28"/>
        </w:rPr>
        <w:t>логические проблемы. Закон РФ «</w:t>
      </w:r>
      <w:r w:rsidRPr="004C64C5">
        <w:rPr>
          <w:rFonts w:ascii="Times New Roman" w:hAnsi="Times New Roman"/>
          <w:sz w:val="28"/>
          <w:szCs w:val="28"/>
        </w:rPr>
        <w:t>О санитарно- эпидемиологическом благополучии населения».</w:t>
      </w:r>
    </w:p>
    <w:p w:rsidR="002E76D6" w:rsidRPr="004C64C5" w:rsidRDefault="00FA3E1C" w:rsidP="00656A64">
      <w:pPr>
        <w:ind w:firstLine="0"/>
        <w:rPr>
          <w:rFonts w:eastAsia="Calibri"/>
          <w:b/>
          <w:sz w:val="28"/>
          <w:szCs w:val="28"/>
        </w:rPr>
      </w:pPr>
      <w:r w:rsidRPr="004C64C5">
        <w:rPr>
          <w:b/>
          <w:sz w:val="28"/>
          <w:szCs w:val="28"/>
        </w:rPr>
        <w:t xml:space="preserve">Тема </w:t>
      </w:r>
      <w:r w:rsidR="002E76D6" w:rsidRPr="004C64C5">
        <w:rPr>
          <w:b/>
          <w:sz w:val="28"/>
          <w:szCs w:val="28"/>
        </w:rPr>
        <w:t>5.</w:t>
      </w:r>
      <w:r w:rsidR="00876E12">
        <w:rPr>
          <w:b/>
          <w:sz w:val="28"/>
          <w:szCs w:val="28"/>
        </w:rPr>
        <w:t xml:space="preserve"> </w:t>
      </w:r>
      <w:r w:rsidR="002E76D6" w:rsidRPr="004C64C5">
        <w:rPr>
          <w:rFonts w:eastAsia="Calibri"/>
          <w:b/>
          <w:sz w:val="28"/>
          <w:szCs w:val="28"/>
        </w:rPr>
        <w:t>Гигиеническое и экологическое значение окружающей среды</w:t>
      </w:r>
      <w:r w:rsidRPr="004C64C5">
        <w:rPr>
          <w:rFonts w:eastAsia="Calibri"/>
          <w:b/>
          <w:sz w:val="28"/>
          <w:szCs w:val="28"/>
        </w:rPr>
        <w:t>.</w:t>
      </w:r>
    </w:p>
    <w:p w:rsidR="00FA3E1C" w:rsidRPr="004C64C5" w:rsidRDefault="00FA3E1C" w:rsidP="00656A64">
      <w:pPr>
        <w:tabs>
          <w:tab w:val="left" w:pos="1134"/>
        </w:tabs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8E16EB" w:rsidRPr="004C64C5" w:rsidRDefault="002E76D6" w:rsidP="00656A64">
      <w:pPr>
        <w:tabs>
          <w:tab w:val="left" w:pos="1134"/>
        </w:tabs>
        <w:ind w:firstLine="0"/>
        <w:rPr>
          <w:rFonts w:eastAsia="Calibri"/>
          <w:color w:val="000000"/>
          <w:sz w:val="28"/>
          <w:szCs w:val="28"/>
        </w:rPr>
      </w:pPr>
      <w:r w:rsidRPr="004C64C5">
        <w:rPr>
          <w:rFonts w:eastAsia="Calibri"/>
          <w:color w:val="000000"/>
          <w:sz w:val="28"/>
          <w:szCs w:val="28"/>
        </w:rPr>
        <w:t>Значение воздушной среды. Гигиеническое значение физических свойств атмосферного воздуха (температура, влажность, перемещение воздушных масс, атмосф</w:t>
      </w:r>
      <w:r w:rsidR="00876E12">
        <w:rPr>
          <w:rFonts w:eastAsia="Calibri"/>
          <w:color w:val="000000"/>
          <w:sz w:val="28"/>
          <w:szCs w:val="28"/>
        </w:rPr>
        <w:t xml:space="preserve">ерное давление). Гигиеническое </w:t>
      </w:r>
      <w:r w:rsidRPr="004C64C5">
        <w:rPr>
          <w:rFonts w:eastAsia="Calibri"/>
          <w:color w:val="000000"/>
          <w:sz w:val="28"/>
          <w:szCs w:val="28"/>
        </w:rPr>
        <w:t>значение электромагнитных полей.</w:t>
      </w:r>
      <w:r w:rsidR="00B13D9E" w:rsidRPr="004C64C5">
        <w:rPr>
          <w:rFonts w:eastAsia="Calibri"/>
          <w:color w:val="000000"/>
          <w:sz w:val="28"/>
          <w:szCs w:val="28"/>
        </w:rPr>
        <w:t xml:space="preserve"> </w:t>
      </w:r>
      <w:r w:rsidRPr="004C64C5">
        <w:rPr>
          <w:rFonts w:eastAsia="Calibri"/>
          <w:color w:val="000000"/>
          <w:sz w:val="28"/>
          <w:szCs w:val="28"/>
        </w:rPr>
        <w:t xml:space="preserve">Гигиеническое и экологическое значение солнечной радиации. Пути </w:t>
      </w:r>
      <w:r w:rsidRPr="004C64C5">
        <w:rPr>
          <w:rFonts w:eastAsia="Calibri"/>
          <w:color w:val="000000"/>
          <w:sz w:val="28"/>
          <w:szCs w:val="28"/>
        </w:rPr>
        <w:lastRenderedPageBreak/>
        <w:t>отдачи тепла.</w:t>
      </w:r>
      <w:r w:rsidR="00B13D9E" w:rsidRPr="004C64C5">
        <w:rPr>
          <w:rFonts w:eastAsia="Calibri"/>
          <w:color w:val="000000"/>
          <w:sz w:val="28"/>
          <w:szCs w:val="28"/>
        </w:rPr>
        <w:t xml:space="preserve"> </w:t>
      </w:r>
      <w:r w:rsidRPr="004C64C5">
        <w:rPr>
          <w:rFonts w:eastAsia="Calibri"/>
          <w:color w:val="000000"/>
          <w:sz w:val="28"/>
          <w:szCs w:val="28"/>
        </w:rPr>
        <w:t>Воздушная среда как смесь газов. Гигиеническое значение нормальных составных частей воздуха.  Влияние загрязнения воздуха на здоровье населения (химическое, биологическое загрязнение). Понятие о преде</w:t>
      </w:r>
      <w:r w:rsidR="00876E12">
        <w:rPr>
          <w:rFonts w:eastAsia="Calibri"/>
          <w:color w:val="000000"/>
          <w:sz w:val="28"/>
          <w:szCs w:val="28"/>
        </w:rPr>
        <w:t xml:space="preserve">льно-допустимой концентрации </w:t>
      </w:r>
      <w:r w:rsidRPr="004C64C5">
        <w:rPr>
          <w:rFonts w:eastAsia="Calibri"/>
          <w:color w:val="000000"/>
          <w:sz w:val="28"/>
          <w:szCs w:val="28"/>
        </w:rPr>
        <w:t>(ПДК).Значение водного фактора в жизни человека. Роль воды в возникновение заболеваний. Эндемические и эпидемиологические заболевания. Гигиенические требования к качеству питьевой воды. Источники водоснабжения, их санитарно-гигиеническая характеристика. Системы водоснабжения. Источники загрязнения водоемов. Гигиеническое значение состава и свойства почвы. Роль почвы в передаче эпидемиологических, инфекционных и паразитарных заболеваний. Загрязнение и самоочищение почвы. Геохимическое и токсикологическое значение почвы. Санитарная охрана почвы.</w:t>
      </w:r>
    </w:p>
    <w:p w:rsidR="002E76D6" w:rsidRPr="004C64C5" w:rsidRDefault="00FA3E1C" w:rsidP="00656A64">
      <w:pPr>
        <w:ind w:firstLine="0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 xml:space="preserve">Тема </w:t>
      </w:r>
      <w:r w:rsidR="002E76D6" w:rsidRPr="004C64C5">
        <w:rPr>
          <w:b/>
          <w:sz w:val="28"/>
          <w:szCs w:val="28"/>
        </w:rPr>
        <w:t>6.</w:t>
      </w:r>
      <w:r w:rsidR="00876E12">
        <w:rPr>
          <w:b/>
          <w:sz w:val="28"/>
          <w:szCs w:val="28"/>
        </w:rPr>
        <w:t xml:space="preserve"> </w:t>
      </w:r>
      <w:r w:rsidR="002E76D6" w:rsidRPr="004C64C5">
        <w:rPr>
          <w:rFonts w:eastAsia="Calibri"/>
          <w:b/>
          <w:color w:val="000000"/>
          <w:sz w:val="28"/>
          <w:szCs w:val="28"/>
        </w:rPr>
        <w:t>Питание, как фактор сохранения и укрепления здоровья</w:t>
      </w:r>
      <w:r w:rsidRPr="004C64C5">
        <w:rPr>
          <w:rFonts w:eastAsia="Calibri"/>
          <w:b/>
          <w:color w:val="000000"/>
          <w:sz w:val="28"/>
          <w:szCs w:val="28"/>
        </w:rPr>
        <w:t>.</w:t>
      </w:r>
    </w:p>
    <w:p w:rsidR="00FA3E1C" w:rsidRPr="004C64C5" w:rsidRDefault="00FA3E1C" w:rsidP="00656A64">
      <w:pPr>
        <w:tabs>
          <w:tab w:val="left" w:pos="1134"/>
        </w:tabs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2E76D6" w:rsidRPr="004C64C5" w:rsidRDefault="002E76D6" w:rsidP="0083084A">
      <w:pPr>
        <w:pStyle w:val="a4"/>
        <w:tabs>
          <w:tab w:val="left" w:pos="1134"/>
        </w:tabs>
        <w:spacing w:after="0"/>
        <w:jc w:val="both"/>
        <w:rPr>
          <w:color w:val="000000"/>
          <w:sz w:val="28"/>
          <w:szCs w:val="28"/>
        </w:rPr>
      </w:pPr>
      <w:r w:rsidRPr="004C64C5">
        <w:rPr>
          <w:color w:val="000000"/>
          <w:sz w:val="28"/>
          <w:szCs w:val="28"/>
        </w:rPr>
        <w:t>Пища – важнейший фактор окружающей среды, гигиенические и экологические основы питания. Ксенобиотики, поступающие в организм алиментарным путем (пестициды, тяжелые металлы, нитраты, нитриты, канцерогенные химические вещества и их предшественники).</w:t>
      </w:r>
      <w:r w:rsidR="00876E12">
        <w:rPr>
          <w:color w:val="000000"/>
          <w:sz w:val="28"/>
          <w:szCs w:val="28"/>
        </w:rPr>
        <w:t xml:space="preserve"> </w:t>
      </w:r>
      <w:r w:rsidRPr="004C64C5">
        <w:rPr>
          <w:color w:val="000000"/>
          <w:sz w:val="28"/>
          <w:szCs w:val="28"/>
        </w:rPr>
        <w:t>Значение белков, углеводов, жиров, витаминов, микроэлементов, макроэлементов их нормы и источники поступления в организм. Научные основы рационального питания.</w:t>
      </w:r>
      <w:r w:rsidR="00B13D9E" w:rsidRPr="004C64C5">
        <w:rPr>
          <w:color w:val="000000"/>
          <w:sz w:val="28"/>
          <w:szCs w:val="28"/>
        </w:rPr>
        <w:t xml:space="preserve"> </w:t>
      </w:r>
      <w:r w:rsidRPr="004C64C5">
        <w:rPr>
          <w:rFonts w:eastAsia="Calibri"/>
          <w:color w:val="000000"/>
          <w:sz w:val="28"/>
          <w:szCs w:val="28"/>
        </w:rPr>
        <w:t>Классификация пищевых отравлений. Эколого-гигиеническая безопасность продуктов питания.</w:t>
      </w:r>
    </w:p>
    <w:p w:rsidR="002E76D6" w:rsidRPr="004C64C5" w:rsidRDefault="00FA3E1C" w:rsidP="00656A64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4C64C5">
        <w:rPr>
          <w:rFonts w:eastAsia="Calibri"/>
          <w:bCs/>
          <w:sz w:val="28"/>
          <w:szCs w:val="28"/>
        </w:rPr>
        <w:t>Заключение</w:t>
      </w:r>
      <w:r w:rsidR="002E76D6" w:rsidRPr="004C64C5">
        <w:rPr>
          <w:rFonts w:eastAsia="Calibri"/>
          <w:bCs/>
          <w:sz w:val="28"/>
          <w:szCs w:val="28"/>
        </w:rPr>
        <w:t xml:space="preserve"> о доброкачественности продуктов на примере ситуационных задач.</w:t>
      </w:r>
    </w:p>
    <w:p w:rsidR="002E76D6" w:rsidRPr="004C64C5" w:rsidRDefault="00FA3E1C" w:rsidP="00876E12">
      <w:pPr>
        <w:tabs>
          <w:tab w:val="left" w:pos="1604"/>
        </w:tabs>
        <w:ind w:firstLine="0"/>
        <w:jc w:val="left"/>
        <w:rPr>
          <w:rFonts w:eastAsia="Calibri"/>
          <w:b/>
          <w:bCs/>
          <w:sz w:val="28"/>
          <w:szCs w:val="28"/>
        </w:rPr>
      </w:pPr>
      <w:r w:rsidRPr="004C64C5">
        <w:rPr>
          <w:b/>
          <w:sz w:val="28"/>
          <w:szCs w:val="28"/>
        </w:rPr>
        <w:t xml:space="preserve">Тема  </w:t>
      </w:r>
      <w:r w:rsidR="002E76D6" w:rsidRPr="004C64C5">
        <w:rPr>
          <w:b/>
          <w:sz w:val="28"/>
          <w:szCs w:val="28"/>
        </w:rPr>
        <w:t>7</w:t>
      </w:r>
      <w:r w:rsidRPr="004C64C5">
        <w:rPr>
          <w:b/>
          <w:sz w:val="28"/>
          <w:szCs w:val="28"/>
        </w:rPr>
        <w:t>.</w:t>
      </w:r>
      <w:r w:rsidR="002E76D6" w:rsidRPr="004C64C5">
        <w:rPr>
          <w:rFonts w:eastAsia="Calibri"/>
          <w:b/>
          <w:bCs/>
          <w:sz w:val="28"/>
          <w:szCs w:val="28"/>
        </w:rPr>
        <w:t>Воздействие факторов производства на здоровье медицинских работников</w:t>
      </w:r>
      <w:r w:rsidRPr="004C64C5">
        <w:rPr>
          <w:rFonts w:eastAsia="Calibri"/>
          <w:b/>
          <w:bCs/>
          <w:sz w:val="28"/>
          <w:szCs w:val="28"/>
        </w:rPr>
        <w:t>.</w:t>
      </w:r>
    </w:p>
    <w:p w:rsidR="00FA3E1C" w:rsidRPr="004C64C5" w:rsidRDefault="00FA3E1C" w:rsidP="00656A64">
      <w:pPr>
        <w:tabs>
          <w:tab w:val="left" w:pos="1134"/>
        </w:tabs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2E76D6" w:rsidRPr="004C64C5" w:rsidRDefault="002E76D6" w:rsidP="0083084A">
      <w:pPr>
        <w:pStyle w:val="a4"/>
        <w:tabs>
          <w:tab w:val="left" w:pos="1134"/>
        </w:tabs>
        <w:spacing w:after="0"/>
        <w:jc w:val="both"/>
        <w:rPr>
          <w:color w:val="000000"/>
          <w:sz w:val="28"/>
          <w:szCs w:val="28"/>
        </w:rPr>
      </w:pPr>
      <w:r w:rsidRPr="004C64C5">
        <w:rPr>
          <w:color w:val="000000"/>
          <w:sz w:val="28"/>
          <w:szCs w:val="28"/>
        </w:rPr>
        <w:t>Гигиена труда, физиология труда, форма трудовой деятельности, условия труда.</w:t>
      </w:r>
      <w:r w:rsidR="00B13D9E" w:rsidRPr="004C64C5">
        <w:rPr>
          <w:color w:val="000000"/>
          <w:sz w:val="28"/>
          <w:szCs w:val="28"/>
        </w:rPr>
        <w:t xml:space="preserve"> </w:t>
      </w:r>
      <w:r w:rsidRPr="004C64C5">
        <w:rPr>
          <w:color w:val="000000"/>
          <w:sz w:val="28"/>
          <w:szCs w:val="28"/>
        </w:rPr>
        <w:t>Понятия утомления и переутомления. Медицинские осмотры работников.</w:t>
      </w:r>
      <w:r w:rsidR="00B13D9E" w:rsidRPr="004C64C5">
        <w:rPr>
          <w:color w:val="000000"/>
          <w:sz w:val="28"/>
          <w:szCs w:val="28"/>
        </w:rPr>
        <w:t xml:space="preserve"> </w:t>
      </w:r>
      <w:r w:rsidRPr="004C64C5">
        <w:rPr>
          <w:color w:val="000000"/>
          <w:sz w:val="28"/>
          <w:szCs w:val="28"/>
        </w:rPr>
        <w:t>Профессиональные вредности. Классификация. Характеристика основных профессиональных вредностей, физические факторы.</w:t>
      </w:r>
      <w:r w:rsidR="00B13D9E" w:rsidRPr="004C64C5">
        <w:rPr>
          <w:color w:val="000000"/>
          <w:sz w:val="28"/>
          <w:szCs w:val="28"/>
        </w:rPr>
        <w:t xml:space="preserve"> </w:t>
      </w:r>
      <w:r w:rsidRPr="004C64C5">
        <w:rPr>
          <w:color w:val="000000"/>
          <w:sz w:val="28"/>
          <w:szCs w:val="28"/>
        </w:rPr>
        <w:t>Профессиональные вредности в системе здравоохранения, их классификация.</w:t>
      </w:r>
      <w:r w:rsidR="00B13D9E" w:rsidRPr="004C64C5">
        <w:rPr>
          <w:color w:val="000000"/>
          <w:sz w:val="28"/>
          <w:szCs w:val="28"/>
        </w:rPr>
        <w:t xml:space="preserve"> </w:t>
      </w:r>
      <w:r w:rsidRPr="004C64C5">
        <w:rPr>
          <w:rFonts w:eastAsia="Calibri"/>
          <w:color w:val="000000"/>
          <w:sz w:val="28"/>
          <w:szCs w:val="28"/>
        </w:rPr>
        <w:t>Основные направления профилактики. Профилактика производственного травматизма.</w:t>
      </w:r>
      <w:r w:rsidR="00B13D9E" w:rsidRPr="004C64C5">
        <w:rPr>
          <w:rFonts w:eastAsia="Calibri"/>
          <w:color w:val="000000"/>
          <w:sz w:val="28"/>
          <w:szCs w:val="28"/>
        </w:rPr>
        <w:t xml:space="preserve"> </w:t>
      </w:r>
      <w:r w:rsidRPr="004C64C5">
        <w:rPr>
          <w:rFonts w:eastAsia="Calibri"/>
          <w:color w:val="000000"/>
          <w:sz w:val="28"/>
          <w:szCs w:val="28"/>
        </w:rPr>
        <w:t>Гигиеническая оценка условий труда младшей медицинской сестры. Производственная санитария и личная гигиена на рабочем месте</w:t>
      </w:r>
      <w:r w:rsidRPr="004C64C5">
        <w:rPr>
          <w:rFonts w:eastAsia="Calibri"/>
          <w:sz w:val="28"/>
          <w:szCs w:val="28"/>
        </w:rPr>
        <w:t>.</w:t>
      </w:r>
    </w:p>
    <w:p w:rsidR="002E76D6" w:rsidRPr="004C64C5" w:rsidRDefault="00FA3E1C" w:rsidP="00656A64">
      <w:pPr>
        <w:shd w:val="clear" w:color="auto" w:fill="FFFFFF"/>
        <w:ind w:firstLine="0"/>
        <w:rPr>
          <w:rFonts w:eastAsia="Calibri"/>
          <w:b/>
          <w:color w:val="000000"/>
          <w:sz w:val="28"/>
          <w:szCs w:val="28"/>
        </w:rPr>
      </w:pPr>
      <w:r w:rsidRPr="004C64C5">
        <w:rPr>
          <w:b/>
          <w:sz w:val="28"/>
          <w:szCs w:val="28"/>
        </w:rPr>
        <w:t xml:space="preserve">Тема </w:t>
      </w:r>
      <w:r w:rsidR="002E76D6" w:rsidRPr="004C64C5">
        <w:rPr>
          <w:b/>
          <w:sz w:val="28"/>
          <w:szCs w:val="28"/>
        </w:rPr>
        <w:t>8.</w:t>
      </w:r>
      <w:r w:rsidR="00876E12">
        <w:rPr>
          <w:b/>
          <w:sz w:val="28"/>
          <w:szCs w:val="28"/>
        </w:rPr>
        <w:t xml:space="preserve"> </w:t>
      </w:r>
      <w:r w:rsidR="002E76D6" w:rsidRPr="004C64C5">
        <w:rPr>
          <w:rFonts w:eastAsia="Calibri"/>
          <w:b/>
          <w:color w:val="000000"/>
          <w:sz w:val="28"/>
          <w:szCs w:val="28"/>
        </w:rPr>
        <w:t>Питание, как фактор сохранения и укрепления здоровья.</w:t>
      </w:r>
    </w:p>
    <w:p w:rsidR="00FA3E1C" w:rsidRPr="004C64C5" w:rsidRDefault="00FA3E1C" w:rsidP="00656A64">
      <w:pPr>
        <w:tabs>
          <w:tab w:val="left" w:pos="1134"/>
        </w:tabs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2E76D6" w:rsidRPr="004C64C5" w:rsidRDefault="002E76D6" w:rsidP="00656A64">
      <w:pPr>
        <w:tabs>
          <w:tab w:val="left" w:pos="1134"/>
        </w:tabs>
        <w:ind w:firstLine="0"/>
        <w:rPr>
          <w:rFonts w:eastAsia="Calibri"/>
          <w:sz w:val="28"/>
          <w:szCs w:val="28"/>
        </w:rPr>
      </w:pPr>
      <w:r w:rsidRPr="004C64C5">
        <w:rPr>
          <w:rFonts w:eastAsia="Calibri"/>
          <w:sz w:val="28"/>
          <w:szCs w:val="28"/>
        </w:rPr>
        <w:t>Здоровье, образ жизни и его составляющие. Факторы, влияющие на здоровье. Показатели о здоровье населения, демографические показатели региона с экологической точки зрения. Проблемы наркомании, алкоголизма, СПИДа в регионах. Личная гигиена. Сущность и физиологические принципы закаливания. Физические упражнения. Гигиена кожи. Гигиена зубов и полости рта. Гигиена одежды и обуви.</w:t>
      </w:r>
      <w:r w:rsidR="00B13D9E" w:rsidRPr="004C64C5">
        <w:rPr>
          <w:rFonts w:eastAsia="Calibri"/>
          <w:sz w:val="28"/>
          <w:szCs w:val="28"/>
        </w:rPr>
        <w:t xml:space="preserve"> </w:t>
      </w:r>
      <w:r w:rsidRPr="004C64C5">
        <w:rPr>
          <w:rFonts w:eastAsia="Calibri"/>
          <w:sz w:val="28"/>
          <w:szCs w:val="28"/>
        </w:rPr>
        <w:t>Понятие о санитарном просвещении. Цели и задачи. Основные формы, методы, средства санитарного просвещения, их сравнительная характеристика.</w:t>
      </w:r>
    </w:p>
    <w:p w:rsidR="00DE3044" w:rsidRPr="004C64C5" w:rsidRDefault="00DE3044" w:rsidP="006544F9">
      <w:pPr>
        <w:jc w:val="center"/>
        <w:rPr>
          <w:b/>
          <w:bCs/>
          <w:sz w:val="28"/>
          <w:szCs w:val="28"/>
        </w:rPr>
      </w:pPr>
    </w:p>
    <w:p w:rsidR="001713AF" w:rsidRPr="004C64C5" w:rsidRDefault="001713AF" w:rsidP="006544F9">
      <w:pPr>
        <w:jc w:val="center"/>
        <w:rPr>
          <w:b/>
          <w:bCs/>
          <w:sz w:val="28"/>
          <w:szCs w:val="28"/>
        </w:rPr>
      </w:pPr>
      <w:r w:rsidRPr="004C64C5">
        <w:rPr>
          <w:b/>
          <w:bCs/>
          <w:sz w:val="28"/>
          <w:szCs w:val="28"/>
        </w:rPr>
        <w:t>Дисциплина</w:t>
      </w:r>
    </w:p>
    <w:p w:rsidR="001713AF" w:rsidRPr="004C64C5" w:rsidRDefault="004E34D8" w:rsidP="006544F9">
      <w:pPr>
        <w:pStyle w:val="Default"/>
        <w:jc w:val="center"/>
        <w:rPr>
          <w:b/>
          <w:sz w:val="28"/>
          <w:szCs w:val="28"/>
        </w:rPr>
      </w:pPr>
      <w:r w:rsidRPr="004C64C5">
        <w:rPr>
          <w:b/>
          <w:bCs/>
          <w:sz w:val="28"/>
          <w:szCs w:val="28"/>
        </w:rPr>
        <w:lastRenderedPageBreak/>
        <w:t>«</w:t>
      </w:r>
      <w:r w:rsidRPr="004C64C5">
        <w:rPr>
          <w:b/>
          <w:sz w:val="28"/>
          <w:szCs w:val="28"/>
        </w:rPr>
        <w:t>БЕЗОПАСНОСТЬ ЖИЗНЕДЕЯТЕЛЬНОСТИ</w:t>
      </w:r>
      <w:r w:rsidRPr="004C64C5">
        <w:rPr>
          <w:b/>
          <w:bCs/>
          <w:sz w:val="28"/>
          <w:szCs w:val="28"/>
        </w:rPr>
        <w:t xml:space="preserve">» </w:t>
      </w:r>
    </w:p>
    <w:p w:rsidR="001713AF" w:rsidRPr="004C64C5" w:rsidRDefault="001713AF" w:rsidP="00654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 w:rsidRPr="004C64C5">
        <w:rPr>
          <w:sz w:val="28"/>
          <w:szCs w:val="28"/>
        </w:rPr>
        <w:t xml:space="preserve">Дисциплина относится к общепрофессиональному циклу </w:t>
      </w:r>
      <w:r w:rsidR="00E8356A" w:rsidRPr="004C64C5">
        <w:rPr>
          <w:sz w:val="28"/>
          <w:szCs w:val="28"/>
        </w:rPr>
        <w:t>обязательной части ППКРС</w:t>
      </w:r>
      <w:r w:rsidRPr="004C64C5">
        <w:rPr>
          <w:sz w:val="28"/>
          <w:szCs w:val="28"/>
        </w:rPr>
        <w:t>.</w:t>
      </w:r>
    </w:p>
    <w:p w:rsidR="001713AF" w:rsidRPr="004C64C5" w:rsidRDefault="001713AF" w:rsidP="00654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Цели и задачи дисциплины</w:t>
      </w:r>
    </w:p>
    <w:p w:rsidR="004E34D8" w:rsidRPr="004C64C5" w:rsidRDefault="001713AF" w:rsidP="00654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Cs/>
          <w:sz w:val="28"/>
          <w:szCs w:val="28"/>
        </w:rPr>
      </w:pPr>
      <w:r w:rsidRPr="004C64C5">
        <w:rPr>
          <w:sz w:val="28"/>
          <w:szCs w:val="28"/>
        </w:rPr>
        <w:t xml:space="preserve">В результате освоения дисциплины студент </w:t>
      </w:r>
      <w:r w:rsidRPr="004C64C5">
        <w:rPr>
          <w:bCs/>
          <w:sz w:val="28"/>
          <w:szCs w:val="28"/>
        </w:rPr>
        <w:t>должен</w:t>
      </w:r>
    </w:p>
    <w:p w:rsidR="001713AF" w:rsidRPr="004C64C5" w:rsidRDefault="001713AF" w:rsidP="00654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 w:rsidRPr="004C64C5">
        <w:rPr>
          <w:b/>
          <w:bCs/>
          <w:sz w:val="28"/>
          <w:szCs w:val="28"/>
        </w:rPr>
        <w:t xml:space="preserve"> уметь</w:t>
      </w:r>
      <w:r w:rsidRPr="004C64C5">
        <w:rPr>
          <w:sz w:val="28"/>
          <w:szCs w:val="28"/>
        </w:rPr>
        <w:t>:</w:t>
      </w:r>
    </w:p>
    <w:p w:rsidR="004E34D8" w:rsidRPr="004C64C5" w:rsidRDefault="004E34D8" w:rsidP="0090547A">
      <w:pPr>
        <w:numPr>
          <w:ilvl w:val="0"/>
          <w:numId w:val="15"/>
        </w:numPr>
        <w:rPr>
          <w:sz w:val="28"/>
          <w:szCs w:val="28"/>
        </w:rPr>
      </w:pPr>
      <w:r w:rsidRPr="004C64C5">
        <w:rPr>
          <w:sz w:val="28"/>
          <w:szCs w:val="28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4E34D8" w:rsidRPr="004C64C5" w:rsidRDefault="004E34D8" w:rsidP="0090547A">
      <w:pPr>
        <w:numPr>
          <w:ilvl w:val="0"/>
          <w:numId w:val="15"/>
        </w:numPr>
        <w:rPr>
          <w:sz w:val="28"/>
          <w:szCs w:val="28"/>
        </w:rPr>
      </w:pPr>
      <w:r w:rsidRPr="004C64C5">
        <w:rPr>
          <w:sz w:val="28"/>
          <w:szCs w:val="28"/>
        </w:rPr>
        <w:t>предпринимать профилактические меры для снижения уровня опасностей различного вида и устранения их последствий в профессиональной деятельности и быту;</w:t>
      </w:r>
    </w:p>
    <w:p w:rsidR="004E34D8" w:rsidRPr="004C64C5" w:rsidRDefault="004E34D8" w:rsidP="0090547A">
      <w:pPr>
        <w:numPr>
          <w:ilvl w:val="0"/>
          <w:numId w:val="15"/>
        </w:numPr>
        <w:rPr>
          <w:sz w:val="28"/>
          <w:szCs w:val="28"/>
        </w:rPr>
      </w:pPr>
      <w:r w:rsidRPr="004C64C5">
        <w:rPr>
          <w:sz w:val="28"/>
          <w:szCs w:val="28"/>
        </w:rPr>
        <w:t xml:space="preserve">использовать средства индивидуальной и коллективной защиты от оружия массового поражения; </w:t>
      </w:r>
    </w:p>
    <w:p w:rsidR="004E34D8" w:rsidRPr="004C64C5" w:rsidRDefault="004E34D8" w:rsidP="0090547A">
      <w:pPr>
        <w:numPr>
          <w:ilvl w:val="0"/>
          <w:numId w:val="15"/>
        </w:numPr>
        <w:rPr>
          <w:sz w:val="28"/>
          <w:szCs w:val="28"/>
        </w:rPr>
      </w:pPr>
      <w:r w:rsidRPr="004C64C5">
        <w:rPr>
          <w:sz w:val="28"/>
          <w:szCs w:val="28"/>
        </w:rPr>
        <w:t>применять первичные средства пожаротушения;</w:t>
      </w:r>
    </w:p>
    <w:p w:rsidR="004E34D8" w:rsidRPr="004C64C5" w:rsidRDefault="004E34D8" w:rsidP="0090547A">
      <w:pPr>
        <w:numPr>
          <w:ilvl w:val="0"/>
          <w:numId w:val="15"/>
        </w:numPr>
        <w:rPr>
          <w:sz w:val="28"/>
          <w:szCs w:val="28"/>
        </w:rPr>
      </w:pPr>
      <w:r w:rsidRPr="004C64C5">
        <w:rPr>
          <w:sz w:val="28"/>
          <w:szCs w:val="28"/>
        </w:rPr>
        <w:t>ориентироваться в перечне военно-учетных специальностей и самостоятельно определять среди них родственные полученной профессии;</w:t>
      </w:r>
    </w:p>
    <w:p w:rsidR="004E34D8" w:rsidRPr="004C64C5" w:rsidRDefault="004E34D8" w:rsidP="0090547A">
      <w:pPr>
        <w:numPr>
          <w:ilvl w:val="0"/>
          <w:numId w:val="15"/>
        </w:numPr>
        <w:rPr>
          <w:sz w:val="28"/>
          <w:szCs w:val="28"/>
        </w:rPr>
      </w:pPr>
      <w:r w:rsidRPr="004C64C5">
        <w:rPr>
          <w:sz w:val="28"/>
          <w:szCs w:val="28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</w:r>
    </w:p>
    <w:p w:rsidR="004E34D8" w:rsidRPr="004C64C5" w:rsidRDefault="004E34D8" w:rsidP="0090547A">
      <w:pPr>
        <w:numPr>
          <w:ilvl w:val="0"/>
          <w:numId w:val="15"/>
        </w:numPr>
        <w:rPr>
          <w:sz w:val="28"/>
          <w:szCs w:val="28"/>
        </w:rPr>
      </w:pPr>
      <w:r w:rsidRPr="004C64C5">
        <w:rPr>
          <w:sz w:val="28"/>
          <w:szCs w:val="28"/>
        </w:rPr>
        <w:t>владеть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4E34D8" w:rsidRPr="004C64C5" w:rsidRDefault="004E34D8" w:rsidP="0090547A">
      <w:pPr>
        <w:numPr>
          <w:ilvl w:val="0"/>
          <w:numId w:val="15"/>
        </w:numPr>
        <w:rPr>
          <w:sz w:val="28"/>
          <w:szCs w:val="28"/>
        </w:rPr>
      </w:pPr>
      <w:r w:rsidRPr="004C64C5">
        <w:rPr>
          <w:sz w:val="28"/>
          <w:szCs w:val="28"/>
        </w:rPr>
        <w:t>оказывать первую помощь пострадавшим;</w:t>
      </w:r>
    </w:p>
    <w:p w:rsidR="001713AF" w:rsidRPr="004C64C5" w:rsidRDefault="001713AF" w:rsidP="00654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знать:</w:t>
      </w:r>
    </w:p>
    <w:p w:rsidR="004E34D8" w:rsidRPr="004C64C5" w:rsidRDefault="004E34D8" w:rsidP="0090547A">
      <w:pPr>
        <w:numPr>
          <w:ilvl w:val="0"/>
          <w:numId w:val="19"/>
        </w:numPr>
        <w:rPr>
          <w:sz w:val="28"/>
          <w:szCs w:val="28"/>
        </w:rPr>
      </w:pPr>
      <w:r w:rsidRPr="004C64C5">
        <w:rPr>
          <w:sz w:val="28"/>
          <w:szCs w:val="28"/>
        </w:rPr>
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числе, в условиях противодействия терроризму как серьезной угрозе национальной безопасности России; </w:t>
      </w:r>
    </w:p>
    <w:p w:rsidR="004E34D8" w:rsidRPr="004C64C5" w:rsidRDefault="004E34D8" w:rsidP="0090547A">
      <w:pPr>
        <w:numPr>
          <w:ilvl w:val="0"/>
          <w:numId w:val="19"/>
        </w:numPr>
        <w:rPr>
          <w:sz w:val="28"/>
          <w:szCs w:val="28"/>
        </w:rPr>
      </w:pPr>
      <w:r w:rsidRPr="004C64C5">
        <w:rPr>
          <w:sz w:val="28"/>
          <w:szCs w:val="28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4E34D8" w:rsidRPr="004C64C5" w:rsidRDefault="004E34D8" w:rsidP="0090547A">
      <w:pPr>
        <w:numPr>
          <w:ilvl w:val="0"/>
          <w:numId w:val="19"/>
        </w:numPr>
        <w:rPr>
          <w:sz w:val="28"/>
          <w:szCs w:val="28"/>
        </w:rPr>
      </w:pPr>
      <w:r w:rsidRPr="004C64C5">
        <w:rPr>
          <w:sz w:val="28"/>
          <w:szCs w:val="28"/>
        </w:rPr>
        <w:t>основы военной службы и обороны государства;</w:t>
      </w:r>
    </w:p>
    <w:p w:rsidR="004E34D8" w:rsidRPr="004C64C5" w:rsidRDefault="004E34D8" w:rsidP="0090547A">
      <w:pPr>
        <w:numPr>
          <w:ilvl w:val="0"/>
          <w:numId w:val="19"/>
        </w:numPr>
        <w:rPr>
          <w:sz w:val="28"/>
          <w:szCs w:val="28"/>
        </w:rPr>
      </w:pPr>
      <w:r w:rsidRPr="004C64C5">
        <w:rPr>
          <w:sz w:val="28"/>
          <w:szCs w:val="28"/>
        </w:rPr>
        <w:t>задачи и основные мероприятия гражданской обороны;</w:t>
      </w:r>
    </w:p>
    <w:p w:rsidR="004E34D8" w:rsidRPr="004C64C5" w:rsidRDefault="004E34D8" w:rsidP="0090547A">
      <w:pPr>
        <w:numPr>
          <w:ilvl w:val="0"/>
          <w:numId w:val="19"/>
        </w:numPr>
        <w:rPr>
          <w:sz w:val="28"/>
          <w:szCs w:val="28"/>
        </w:rPr>
      </w:pPr>
      <w:r w:rsidRPr="004C64C5">
        <w:rPr>
          <w:sz w:val="28"/>
          <w:szCs w:val="28"/>
        </w:rPr>
        <w:t xml:space="preserve">способы защиты населения от оружия массового поражения; </w:t>
      </w:r>
    </w:p>
    <w:p w:rsidR="004E34D8" w:rsidRPr="004C64C5" w:rsidRDefault="004E34D8" w:rsidP="0090547A">
      <w:pPr>
        <w:numPr>
          <w:ilvl w:val="0"/>
          <w:numId w:val="19"/>
        </w:numPr>
        <w:rPr>
          <w:sz w:val="28"/>
          <w:szCs w:val="28"/>
        </w:rPr>
      </w:pPr>
      <w:r w:rsidRPr="004C64C5">
        <w:rPr>
          <w:sz w:val="28"/>
          <w:szCs w:val="28"/>
        </w:rPr>
        <w:t>меры пожарной безопасности и правила безопасного поведения при пожарах;</w:t>
      </w:r>
    </w:p>
    <w:p w:rsidR="004E34D8" w:rsidRPr="004C64C5" w:rsidRDefault="004E34D8" w:rsidP="0090547A">
      <w:pPr>
        <w:numPr>
          <w:ilvl w:val="0"/>
          <w:numId w:val="19"/>
        </w:numPr>
        <w:rPr>
          <w:sz w:val="28"/>
          <w:szCs w:val="28"/>
        </w:rPr>
      </w:pPr>
      <w:r w:rsidRPr="004C64C5">
        <w:rPr>
          <w:sz w:val="28"/>
          <w:szCs w:val="28"/>
        </w:rPr>
        <w:t>организацию и порядок призыва граждан на военную службу и поступления на нее в добровольном порядке;</w:t>
      </w:r>
    </w:p>
    <w:p w:rsidR="004E34D8" w:rsidRPr="004C64C5" w:rsidRDefault="004E34D8" w:rsidP="00910F5E">
      <w:pPr>
        <w:numPr>
          <w:ilvl w:val="0"/>
          <w:numId w:val="19"/>
        </w:numPr>
        <w:jc w:val="left"/>
        <w:rPr>
          <w:sz w:val="28"/>
          <w:szCs w:val="28"/>
        </w:rPr>
      </w:pPr>
      <w:r w:rsidRPr="004C64C5">
        <w:rPr>
          <w:sz w:val="28"/>
          <w:szCs w:val="28"/>
        </w:rPr>
        <w:t xml:space="preserve">основные виды вооружения, военной техники и специального снаряжения, состоящих на вооружении (оснащении) воинских подразделений, </w:t>
      </w:r>
      <w:r w:rsidRPr="004C64C5">
        <w:rPr>
          <w:sz w:val="28"/>
          <w:szCs w:val="28"/>
        </w:rPr>
        <w:br/>
        <w:t>в которых имеются военно-учетные специальности, родственные профессиям НПО;</w:t>
      </w:r>
    </w:p>
    <w:p w:rsidR="006F6B78" w:rsidRPr="004C64C5" w:rsidRDefault="004E34D8" w:rsidP="0090547A">
      <w:pPr>
        <w:numPr>
          <w:ilvl w:val="0"/>
          <w:numId w:val="19"/>
        </w:numPr>
        <w:rPr>
          <w:sz w:val="28"/>
          <w:szCs w:val="28"/>
        </w:rPr>
      </w:pPr>
      <w:r w:rsidRPr="004C64C5">
        <w:rPr>
          <w:sz w:val="28"/>
          <w:szCs w:val="28"/>
        </w:rPr>
        <w:t>область применения получаемых профессиональных знаний при исполнении обязанностей военной службы;</w:t>
      </w:r>
      <w:r w:rsidR="001713AF" w:rsidRPr="004C64C5">
        <w:rPr>
          <w:b/>
          <w:sz w:val="28"/>
          <w:szCs w:val="28"/>
        </w:rPr>
        <w:tab/>
      </w:r>
    </w:p>
    <w:p w:rsidR="00DF2340" w:rsidRPr="004C64C5" w:rsidRDefault="00DF2340" w:rsidP="006544F9">
      <w:pPr>
        <w:shd w:val="clear" w:color="auto" w:fill="FFFFFF"/>
        <w:autoSpaceDE w:val="0"/>
        <w:autoSpaceDN w:val="0"/>
        <w:adjustRightInd w:val="0"/>
        <w:ind w:left="720" w:firstLine="0"/>
        <w:jc w:val="left"/>
        <w:rPr>
          <w:color w:val="000000"/>
          <w:sz w:val="28"/>
          <w:szCs w:val="28"/>
        </w:rPr>
      </w:pPr>
      <w:r w:rsidRPr="004C64C5">
        <w:rPr>
          <w:b/>
          <w:color w:val="000000"/>
          <w:sz w:val="28"/>
          <w:szCs w:val="28"/>
        </w:rPr>
        <w:lastRenderedPageBreak/>
        <w:t>Требования к уровню усвоения содержания курса</w:t>
      </w:r>
    </w:p>
    <w:p w:rsidR="00DF2340" w:rsidRPr="004C64C5" w:rsidRDefault="00DF2340" w:rsidP="006544F9">
      <w:pPr>
        <w:shd w:val="clear" w:color="auto" w:fill="FFFFFF"/>
        <w:autoSpaceDE w:val="0"/>
        <w:autoSpaceDN w:val="0"/>
        <w:adjustRightInd w:val="0"/>
        <w:ind w:left="720" w:firstLine="0"/>
        <w:jc w:val="left"/>
        <w:rPr>
          <w:color w:val="000000"/>
          <w:sz w:val="28"/>
          <w:szCs w:val="28"/>
        </w:rPr>
      </w:pPr>
      <w:r w:rsidRPr="004C64C5">
        <w:rPr>
          <w:color w:val="000000"/>
          <w:sz w:val="28"/>
          <w:szCs w:val="28"/>
        </w:rPr>
        <w:t xml:space="preserve">В результате освоения дисциплины формируются следующие компетенции: </w:t>
      </w:r>
    </w:p>
    <w:p w:rsidR="008E16EB" w:rsidRPr="004C64C5" w:rsidRDefault="000609DE" w:rsidP="00830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rPr>
          <w:color w:val="000000"/>
          <w:sz w:val="28"/>
          <w:szCs w:val="28"/>
        </w:rPr>
      </w:pPr>
      <w:r w:rsidRPr="004C64C5">
        <w:rPr>
          <w:color w:val="000000"/>
          <w:sz w:val="28"/>
          <w:szCs w:val="28"/>
        </w:rPr>
        <w:t>ОК1-8</w:t>
      </w:r>
      <w:r w:rsidR="00DF2340" w:rsidRPr="004C64C5">
        <w:rPr>
          <w:color w:val="000000"/>
          <w:sz w:val="28"/>
          <w:szCs w:val="28"/>
        </w:rPr>
        <w:t xml:space="preserve">; </w:t>
      </w:r>
      <w:r w:rsidRPr="004C64C5">
        <w:rPr>
          <w:color w:val="000000"/>
          <w:sz w:val="28"/>
          <w:szCs w:val="28"/>
        </w:rPr>
        <w:t>ПК 1.1-1.6</w:t>
      </w:r>
      <w:r w:rsidR="00DF2340" w:rsidRPr="004C64C5">
        <w:rPr>
          <w:color w:val="000000"/>
          <w:sz w:val="28"/>
          <w:szCs w:val="28"/>
        </w:rPr>
        <w:t>; ПК 2.1</w:t>
      </w:r>
      <w:r w:rsidRPr="004C64C5">
        <w:rPr>
          <w:color w:val="000000"/>
          <w:sz w:val="28"/>
          <w:szCs w:val="28"/>
        </w:rPr>
        <w:t>-2.5</w:t>
      </w:r>
      <w:r w:rsidR="00DF2340" w:rsidRPr="004C64C5">
        <w:rPr>
          <w:color w:val="000000"/>
          <w:sz w:val="28"/>
          <w:szCs w:val="28"/>
        </w:rPr>
        <w:t>.</w:t>
      </w:r>
    </w:p>
    <w:p w:rsidR="00AA293A" w:rsidRPr="004C64C5" w:rsidRDefault="00AA293A" w:rsidP="00654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jc w:val="center"/>
        <w:rPr>
          <w:b/>
          <w:sz w:val="28"/>
          <w:szCs w:val="28"/>
          <w:u w:val="single"/>
        </w:rPr>
      </w:pPr>
      <w:r w:rsidRPr="004C64C5">
        <w:rPr>
          <w:b/>
          <w:sz w:val="28"/>
          <w:szCs w:val="28"/>
        </w:rPr>
        <w:t>Виды учебной работы и объём учебных часов</w:t>
      </w:r>
    </w:p>
    <w:tbl>
      <w:tblPr>
        <w:tblW w:w="939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9"/>
        <w:gridCol w:w="1701"/>
      </w:tblGrid>
      <w:tr w:rsidR="00AA293A" w:rsidRPr="003D3035" w:rsidTr="0083084A">
        <w:trPr>
          <w:trHeight w:val="460"/>
        </w:trPr>
        <w:tc>
          <w:tcPr>
            <w:tcW w:w="76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A293A" w:rsidRPr="003D3035" w:rsidRDefault="00AA293A" w:rsidP="006544F9">
            <w:pPr>
              <w:jc w:val="center"/>
              <w:rPr>
                <w:b/>
              </w:rPr>
            </w:pPr>
            <w:r w:rsidRPr="003D3035">
              <w:rPr>
                <w:b/>
              </w:rPr>
              <w:t>Вид учебной работы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A293A" w:rsidRPr="003D3035" w:rsidRDefault="00AA293A" w:rsidP="006544F9">
            <w:pPr>
              <w:ind w:firstLine="0"/>
              <w:jc w:val="center"/>
              <w:rPr>
                <w:b/>
              </w:rPr>
            </w:pPr>
            <w:r w:rsidRPr="003D3035">
              <w:rPr>
                <w:b/>
              </w:rPr>
              <w:t>Объём, часов</w:t>
            </w:r>
          </w:p>
        </w:tc>
      </w:tr>
      <w:tr w:rsidR="00AA293A" w:rsidRPr="003D3035" w:rsidTr="0083084A">
        <w:trPr>
          <w:trHeight w:val="285"/>
        </w:trPr>
        <w:tc>
          <w:tcPr>
            <w:tcW w:w="7689" w:type="dxa"/>
            <w:tcBorders>
              <w:left w:val="single" w:sz="12" w:space="0" w:color="auto"/>
            </w:tcBorders>
          </w:tcPr>
          <w:p w:rsidR="00AA293A" w:rsidRPr="003D3035" w:rsidRDefault="00AA293A" w:rsidP="006544F9">
            <w:pPr>
              <w:ind w:firstLine="0"/>
              <w:rPr>
                <w:b/>
              </w:rPr>
            </w:pPr>
            <w:r w:rsidRPr="003D3035">
              <w:rPr>
                <w:b/>
              </w:rPr>
              <w:t>Максимальная учебная нагрузка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A293A" w:rsidRPr="003D3035" w:rsidRDefault="00DF2340" w:rsidP="006544F9">
            <w:pPr>
              <w:ind w:right="567"/>
              <w:jc w:val="center"/>
              <w:rPr>
                <w:b/>
              </w:rPr>
            </w:pPr>
            <w:r w:rsidRPr="003D3035">
              <w:rPr>
                <w:b/>
              </w:rPr>
              <w:t>48</w:t>
            </w:r>
          </w:p>
        </w:tc>
      </w:tr>
      <w:tr w:rsidR="00AA293A" w:rsidRPr="003D3035" w:rsidTr="0083084A">
        <w:tc>
          <w:tcPr>
            <w:tcW w:w="7689" w:type="dxa"/>
            <w:tcBorders>
              <w:left w:val="single" w:sz="12" w:space="0" w:color="auto"/>
            </w:tcBorders>
          </w:tcPr>
          <w:p w:rsidR="00AA293A" w:rsidRPr="003D3035" w:rsidRDefault="00AA293A" w:rsidP="006544F9">
            <w:pPr>
              <w:ind w:firstLine="0"/>
              <w:rPr>
                <w:b/>
              </w:rPr>
            </w:pPr>
            <w:r w:rsidRPr="003D3035">
              <w:rPr>
                <w:b/>
              </w:rPr>
              <w:t>Обязательная аудиторная учебная нагрузка, в том числе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A293A" w:rsidRPr="003D3035" w:rsidRDefault="004E34D8" w:rsidP="006544F9">
            <w:pPr>
              <w:ind w:right="567"/>
              <w:jc w:val="center"/>
              <w:rPr>
                <w:b/>
              </w:rPr>
            </w:pPr>
            <w:r w:rsidRPr="003D3035">
              <w:rPr>
                <w:b/>
              </w:rPr>
              <w:t>32</w:t>
            </w:r>
          </w:p>
        </w:tc>
      </w:tr>
      <w:tr w:rsidR="00AA293A" w:rsidRPr="003D3035" w:rsidTr="0083084A">
        <w:tc>
          <w:tcPr>
            <w:tcW w:w="7689" w:type="dxa"/>
            <w:tcBorders>
              <w:left w:val="single" w:sz="12" w:space="0" w:color="auto"/>
            </w:tcBorders>
          </w:tcPr>
          <w:p w:rsidR="00AA293A" w:rsidRPr="003D3035" w:rsidRDefault="00AA293A" w:rsidP="006544F9">
            <w:pPr>
              <w:ind w:firstLine="0"/>
            </w:pPr>
            <w:r w:rsidRPr="003D3035">
              <w:t>лекции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A293A" w:rsidRPr="003D3035" w:rsidRDefault="004727E2" w:rsidP="006544F9">
            <w:pPr>
              <w:ind w:right="567"/>
              <w:jc w:val="center"/>
            </w:pPr>
            <w:r>
              <w:t>1</w:t>
            </w:r>
            <w:r w:rsidR="004E34D8" w:rsidRPr="003D3035">
              <w:t>8</w:t>
            </w:r>
          </w:p>
        </w:tc>
      </w:tr>
      <w:tr w:rsidR="00AA293A" w:rsidRPr="003D3035" w:rsidTr="0083084A">
        <w:tc>
          <w:tcPr>
            <w:tcW w:w="7689" w:type="dxa"/>
            <w:tcBorders>
              <w:left w:val="single" w:sz="12" w:space="0" w:color="auto"/>
            </w:tcBorders>
          </w:tcPr>
          <w:p w:rsidR="00AA293A" w:rsidRPr="003D3035" w:rsidRDefault="00AA293A" w:rsidP="006544F9">
            <w:pPr>
              <w:ind w:firstLine="0"/>
            </w:pPr>
            <w:r w:rsidRPr="003D3035">
              <w:t>практических занятий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A293A" w:rsidRPr="003D3035" w:rsidRDefault="004727E2" w:rsidP="006544F9">
            <w:pPr>
              <w:ind w:right="567"/>
              <w:jc w:val="center"/>
            </w:pPr>
            <w:r>
              <w:t>1</w:t>
            </w:r>
            <w:r w:rsidR="004E34D8" w:rsidRPr="003D3035">
              <w:t>4</w:t>
            </w:r>
          </w:p>
        </w:tc>
      </w:tr>
      <w:tr w:rsidR="00AA293A" w:rsidRPr="003D3035" w:rsidTr="0083084A">
        <w:tc>
          <w:tcPr>
            <w:tcW w:w="7689" w:type="dxa"/>
            <w:tcBorders>
              <w:left w:val="single" w:sz="12" w:space="0" w:color="auto"/>
            </w:tcBorders>
          </w:tcPr>
          <w:p w:rsidR="00AA293A" w:rsidRPr="003D3035" w:rsidRDefault="00AA293A" w:rsidP="006544F9">
            <w:pPr>
              <w:ind w:firstLine="0"/>
              <w:rPr>
                <w:b/>
              </w:rPr>
            </w:pPr>
            <w:r w:rsidRPr="003D3035">
              <w:rPr>
                <w:b/>
              </w:rPr>
              <w:t>Самостоятельная работа обучающегося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A293A" w:rsidRPr="003D3035" w:rsidRDefault="00DF2340" w:rsidP="006544F9">
            <w:pPr>
              <w:ind w:right="567"/>
              <w:jc w:val="center"/>
              <w:rPr>
                <w:b/>
              </w:rPr>
            </w:pPr>
            <w:r w:rsidRPr="003D3035">
              <w:rPr>
                <w:b/>
              </w:rPr>
              <w:t>16</w:t>
            </w:r>
          </w:p>
        </w:tc>
      </w:tr>
      <w:tr w:rsidR="00AA293A" w:rsidRPr="003D3035" w:rsidTr="0083084A">
        <w:trPr>
          <w:trHeight w:val="253"/>
        </w:trPr>
        <w:tc>
          <w:tcPr>
            <w:tcW w:w="939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293A" w:rsidRPr="003D3035" w:rsidRDefault="00B37637" w:rsidP="006544F9">
            <w:pPr>
              <w:ind w:firstLine="0"/>
              <w:rPr>
                <w:b/>
              </w:rPr>
            </w:pPr>
            <w:r>
              <w:rPr>
                <w:b/>
              </w:rPr>
              <w:t xml:space="preserve">Промежуточная </w:t>
            </w:r>
            <w:r w:rsidRPr="003D3035">
              <w:rPr>
                <w:b/>
              </w:rPr>
              <w:t>аттестация: дифференцированный зачет</w:t>
            </w:r>
          </w:p>
        </w:tc>
      </w:tr>
    </w:tbl>
    <w:p w:rsidR="00AA293A" w:rsidRPr="004C64C5" w:rsidRDefault="00DF2340" w:rsidP="00654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4C64C5">
        <w:rPr>
          <w:b/>
          <w:bCs/>
          <w:sz w:val="28"/>
          <w:szCs w:val="28"/>
        </w:rPr>
        <w:t>Содержание дисциплины</w:t>
      </w:r>
    </w:p>
    <w:p w:rsidR="00653E71" w:rsidRPr="004C64C5" w:rsidRDefault="004B2A77" w:rsidP="002A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 xml:space="preserve">Раздел </w:t>
      </w:r>
      <w:r w:rsidRPr="004C64C5">
        <w:rPr>
          <w:b/>
          <w:bCs/>
          <w:sz w:val="28"/>
          <w:szCs w:val="28"/>
        </w:rPr>
        <w:t>1.</w:t>
      </w:r>
      <w:r w:rsidRPr="004C64C5">
        <w:rPr>
          <w:b/>
          <w:sz w:val="28"/>
          <w:szCs w:val="28"/>
        </w:rPr>
        <w:t xml:space="preserve"> Безопасность и защита человека в чрезвычайных ситуациях</w:t>
      </w:r>
    </w:p>
    <w:p w:rsidR="004B2A77" w:rsidRPr="004C64C5" w:rsidRDefault="004B2A77" w:rsidP="00623759">
      <w:pPr>
        <w:widowControl/>
        <w:autoSpaceDE w:val="0"/>
        <w:autoSpaceDN w:val="0"/>
        <w:adjustRightInd w:val="0"/>
        <w:ind w:firstLine="0"/>
        <w:jc w:val="left"/>
        <w:rPr>
          <w:b/>
          <w:bCs/>
          <w:sz w:val="28"/>
          <w:szCs w:val="28"/>
        </w:rPr>
      </w:pPr>
      <w:r w:rsidRPr="004C64C5">
        <w:rPr>
          <w:b/>
          <w:sz w:val="28"/>
          <w:szCs w:val="28"/>
        </w:rPr>
        <w:t xml:space="preserve">Тема </w:t>
      </w:r>
      <w:r w:rsidRPr="004C64C5">
        <w:rPr>
          <w:b/>
          <w:bCs/>
          <w:sz w:val="28"/>
          <w:szCs w:val="28"/>
        </w:rPr>
        <w:t xml:space="preserve">1.1. </w:t>
      </w:r>
      <w:r w:rsidRPr="004C64C5">
        <w:rPr>
          <w:b/>
          <w:sz w:val="28"/>
          <w:szCs w:val="28"/>
        </w:rPr>
        <w:t>Чрезвычайные</w:t>
      </w:r>
      <w:r w:rsidR="00910F5E" w:rsidRPr="004C64C5">
        <w:rPr>
          <w:b/>
          <w:sz w:val="28"/>
          <w:szCs w:val="28"/>
        </w:rPr>
        <w:t xml:space="preserve"> </w:t>
      </w:r>
      <w:r w:rsidRPr="004C64C5">
        <w:rPr>
          <w:b/>
          <w:sz w:val="28"/>
          <w:szCs w:val="28"/>
        </w:rPr>
        <w:t xml:space="preserve">ситуации </w:t>
      </w:r>
      <w:r w:rsidRPr="004C64C5">
        <w:rPr>
          <w:b/>
          <w:bCs/>
          <w:sz w:val="28"/>
          <w:szCs w:val="28"/>
        </w:rPr>
        <w:t>(</w:t>
      </w:r>
      <w:r w:rsidRPr="004C64C5">
        <w:rPr>
          <w:b/>
          <w:sz w:val="28"/>
          <w:szCs w:val="28"/>
        </w:rPr>
        <w:t>ЧС</w:t>
      </w:r>
      <w:r w:rsidRPr="004C64C5">
        <w:rPr>
          <w:b/>
          <w:bCs/>
          <w:sz w:val="28"/>
          <w:szCs w:val="28"/>
        </w:rPr>
        <w:t xml:space="preserve">) </w:t>
      </w:r>
      <w:r w:rsidRPr="004C64C5">
        <w:rPr>
          <w:b/>
          <w:sz w:val="28"/>
          <w:szCs w:val="28"/>
        </w:rPr>
        <w:t>природного</w:t>
      </w:r>
      <w:r w:rsidRPr="004C64C5">
        <w:rPr>
          <w:b/>
          <w:bCs/>
          <w:sz w:val="28"/>
          <w:szCs w:val="28"/>
        </w:rPr>
        <w:t xml:space="preserve">, </w:t>
      </w:r>
      <w:r w:rsidRPr="004C64C5">
        <w:rPr>
          <w:b/>
          <w:sz w:val="28"/>
          <w:szCs w:val="28"/>
        </w:rPr>
        <w:t>техногенного и</w:t>
      </w:r>
      <w:r w:rsidR="00910F5E" w:rsidRPr="004C64C5">
        <w:rPr>
          <w:b/>
          <w:sz w:val="28"/>
          <w:szCs w:val="28"/>
        </w:rPr>
        <w:t xml:space="preserve"> </w:t>
      </w:r>
      <w:r w:rsidRPr="004C64C5">
        <w:rPr>
          <w:b/>
          <w:sz w:val="28"/>
          <w:szCs w:val="28"/>
        </w:rPr>
        <w:t>социального</w:t>
      </w:r>
      <w:r w:rsidR="00910F5E" w:rsidRPr="004C64C5">
        <w:rPr>
          <w:b/>
          <w:sz w:val="28"/>
          <w:szCs w:val="28"/>
        </w:rPr>
        <w:t xml:space="preserve"> </w:t>
      </w:r>
      <w:r w:rsidRPr="004C64C5">
        <w:rPr>
          <w:b/>
          <w:sz w:val="28"/>
          <w:szCs w:val="28"/>
        </w:rPr>
        <w:t>характера.</w:t>
      </w:r>
    </w:p>
    <w:p w:rsidR="00E8356A" w:rsidRPr="004C64C5" w:rsidRDefault="00E8356A" w:rsidP="00830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653E71" w:rsidRPr="004C64C5" w:rsidRDefault="004B2A77" w:rsidP="006237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 w:rsidRPr="004C64C5">
        <w:rPr>
          <w:sz w:val="28"/>
          <w:szCs w:val="28"/>
        </w:rPr>
        <w:t>Общие понятия, классификация ЧС, возможные последствия.</w:t>
      </w:r>
      <w:r w:rsidR="00910F5E" w:rsidRPr="004C64C5">
        <w:rPr>
          <w:sz w:val="28"/>
          <w:szCs w:val="28"/>
        </w:rPr>
        <w:t xml:space="preserve"> </w:t>
      </w:r>
      <w:r w:rsidRPr="004C64C5">
        <w:rPr>
          <w:sz w:val="28"/>
          <w:szCs w:val="28"/>
        </w:rPr>
        <w:t>Мониторинг и прогнозирование ЧС. Обеспечение устойчивости функционирования</w:t>
      </w:r>
      <w:r w:rsidR="00910F5E" w:rsidRPr="004C64C5">
        <w:rPr>
          <w:sz w:val="28"/>
          <w:szCs w:val="28"/>
        </w:rPr>
        <w:t xml:space="preserve"> </w:t>
      </w:r>
      <w:r w:rsidRPr="004C64C5">
        <w:rPr>
          <w:sz w:val="28"/>
          <w:szCs w:val="28"/>
        </w:rPr>
        <w:t>объектов экономики и жизнеобеспечения в условиях ЧС.</w:t>
      </w:r>
    </w:p>
    <w:p w:rsidR="004B2A77" w:rsidRPr="004C64C5" w:rsidRDefault="00910F5E" w:rsidP="0083084A">
      <w:pPr>
        <w:widowControl/>
        <w:autoSpaceDE w:val="0"/>
        <w:autoSpaceDN w:val="0"/>
        <w:adjustRightInd w:val="0"/>
        <w:ind w:hanging="1134"/>
        <w:rPr>
          <w:sz w:val="28"/>
          <w:szCs w:val="28"/>
        </w:rPr>
      </w:pPr>
      <w:r w:rsidRPr="004C64C5">
        <w:rPr>
          <w:b/>
          <w:sz w:val="28"/>
          <w:szCs w:val="28"/>
        </w:rPr>
        <w:t xml:space="preserve">                  </w:t>
      </w:r>
      <w:r w:rsidR="004B2A77" w:rsidRPr="004C64C5">
        <w:rPr>
          <w:b/>
          <w:sz w:val="28"/>
          <w:szCs w:val="28"/>
        </w:rPr>
        <w:t xml:space="preserve">Тема </w:t>
      </w:r>
      <w:r w:rsidR="004B2A77" w:rsidRPr="004C64C5">
        <w:rPr>
          <w:b/>
          <w:bCs/>
          <w:sz w:val="28"/>
          <w:szCs w:val="28"/>
        </w:rPr>
        <w:t xml:space="preserve">1.2. </w:t>
      </w:r>
      <w:r w:rsidR="004B2A77" w:rsidRPr="004C64C5">
        <w:rPr>
          <w:b/>
          <w:sz w:val="28"/>
          <w:szCs w:val="28"/>
        </w:rPr>
        <w:t>Единая государственная система защиты населения и территорий в чрезвычайных</w:t>
      </w:r>
      <w:r w:rsidRPr="004C64C5">
        <w:rPr>
          <w:b/>
          <w:sz w:val="28"/>
          <w:szCs w:val="28"/>
        </w:rPr>
        <w:t xml:space="preserve"> </w:t>
      </w:r>
      <w:r w:rsidR="004B2A77" w:rsidRPr="004C64C5">
        <w:rPr>
          <w:b/>
          <w:sz w:val="28"/>
          <w:szCs w:val="28"/>
        </w:rPr>
        <w:t>ситуациях.</w:t>
      </w:r>
    </w:p>
    <w:p w:rsidR="00E8356A" w:rsidRPr="004C64C5" w:rsidRDefault="00E8356A" w:rsidP="0083084A">
      <w:pPr>
        <w:widowControl/>
        <w:autoSpaceDE w:val="0"/>
        <w:autoSpaceDN w:val="0"/>
        <w:adjustRightInd w:val="0"/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4B2A77" w:rsidRPr="004C64C5" w:rsidRDefault="004B2A77" w:rsidP="0083084A">
      <w:pPr>
        <w:widowControl/>
        <w:autoSpaceDE w:val="0"/>
        <w:autoSpaceDN w:val="0"/>
        <w:adjustRightInd w:val="0"/>
        <w:ind w:firstLine="0"/>
        <w:rPr>
          <w:sz w:val="28"/>
          <w:szCs w:val="28"/>
        </w:rPr>
      </w:pPr>
      <w:r w:rsidRPr="004C64C5">
        <w:rPr>
          <w:sz w:val="28"/>
          <w:szCs w:val="28"/>
        </w:rPr>
        <w:t>Единая государственная система предупреждения и ликвидации чрезвычайных ситуаций(РСЧС), её основные задачи и структура.</w:t>
      </w:r>
      <w:r w:rsidR="00910F5E" w:rsidRPr="004C64C5">
        <w:rPr>
          <w:sz w:val="28"/>
          <w:szCs w:val="28"/>
        </w:rPr>
        <w:t xml:space="preserve"> </w:t>
      </w:r>
      <w:r w:rsidRPr="004C64C5">
        <w:rPr>
          <w:sz w:val="28"/>
          <w:szCs w:val="28"/>
        </w:rPr>
        <w:t>Гражданская оборона: основные задачи, силы и средства, уровни организации.</w:t>
      </w:r>
      <w:r w:rsidR="00910F5E" w:rsidRPr="004C64C5">
        <w:rPr>
          <w:sz w:val="28"/>
          <w:szCs w:val="28"/>
        </w:rPr>
        <w:t xml:space="preserve"> </w:t>
      </w:r>
      <w:r w:rsidRPr="004C64C5">
        <w:rPr>
          <w:sz w:val="28"/>
          <w:szCs w:val="28"/>
        </w:rPr>
        <w:t>Защита населения от оружия массового поражения. Оповещение населения об опасностях.</w:t>
      </w:r>
      <w:r w:rsidR="00910F5E" w:rsidRPr="004C64C5">
        <w:rPr>
          <w:sz w:val="28"/>
          <w:szCs w:val="28"/>
        </w:rPr>
        <w:t xml:space="preserve"> </w:t>
      </w:r>
      <w:r w:rsidRPr="004C64C5">
        <w:rPr>
          <w:sz w:val="28"/>
          <w:szCs w:val="28"/>
        </w:rPr>
        <w:t>Эвакуация населения.</w:t>
      </w:r>
    </w:p>
    <w:p w:rsidR="004B2A77" w:rsidRPr="004C64C5" w:rsidRDefault="004B2A77" w:rsidP="0083084A">
      <w:pPr>
        <w:widowControl/>
        <w:autoSpaceDE w:val="0"/>
        <w:autoSpaceDN w:val="0"/>
        <w:adjustRightInd w:val="0"/>
        <w:ind w:firstLine="0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 xml:space="preserve">Раздел </w:t>
      </w:r>
      <w:r w:rsidRPr="004C64C5">
        <w:rPr>
          <w:b/>
          <w:bCs/>
          <w:sz w:val="28"/>
          <w:szCs w:val="28"/>
        </w:rPr>
        <w:t>2.</w:t>
      </w:r>
      <w:r w:rsidRPr="004C64C5">
        <w:rPr>
          <w:b/>
          <w:sz w:val="28"/>
          <w:szCs w:val="28"/>
        </w:rPr>
        <w:t xml:space="preserve"> Оказание первой медицинской помощи пострадавшим</w:t>
      </w:r>
    </w:p>
    <w:p w:rsidR="004B2A77" w:rsidRPr="004C64C5" w:rsidRDefault="00DB226A" w:rsidP="0083084A">
      <w:pPr>
        <w:widowControl/>
        <w:autoSpaceDE w:val="0"/>
        <w:autoSpaceDN w:val="0"/>
        <w:adjustRightInd w:val="0"/>
        <w:ind w:firstLine="0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 xml:space="preserve">Тема </w:t>
      </w:r>
      <w:r w:rsidRPr="004C64C5">
        <w:rPr>
          <w:b/>
          <w:bCs/>
          <w:sz w:val="28"/>
          <w:szCs w:val="28"/>
        </w:rPr>
        <w:t>2.1.П</w:t>
      </w:r>
      <w:r w:rsidRPr="004C64C5">
        <w:rPr>
          <w:b/>
          <w:sz w:val="28"/>
          <w:szCs w:val="28"/>
        </w:rPr>
        <w:t>ервой</w:t>
      </w:r>
      <w:r w:rsidR="00876E12">
        <w:rPr>
          <w:b/>
          <w:sz w:val="28"/>
          <w:szCs w:val="28"/>
        </w:rPr>
        <w:t xml:space="preserve"> </w:t>
      </w:r>
      <w:r w:rsidRPr="004C64C5">
        <w:rPr>
          <w:b/>
          <w:sz w:val="28"/>
          <w:szCs w:val="28"/>
        </w:rPr>
        <w:t>медицинской</w:t>
      </w:r>
      <w:r w:rsidR="00876E12">
        <w:rPr>
          <w:b/>
          <w:sz w:val="28"/>
          <w:szCs w:val="28"/>
        </w:rPr>
        <w:t xml:space="preserve"> </w:t>
      </w:r>
      <w:r w:rsidRPr="004C64C5">
        <w:rPr>
          <w:b/>
          <w:sz w:val="28"/>
          <w:szCs w:val="28"/>
        </w:rPr>
        <w:t>помощи</w:t>
      </w:r>
      <w:r w:rsidR="00876E12">
        <w:rPr>
          <w:b/>
          <w:sz w:val="28"/>
          <w:szCs w:val="28"/>
        </w:rPr>
        <w:t xml:space="preserve"> </w:t>
      </w:r>
      <w:r w:rsidRPr="004C64C5">
        <w:rPr>
          <w:b/>
          <w:sz w:val="28"/>
          <w:szCs w:val="28"/>
        </w:rPr>
        <w:t>пострадавшим</w:t>
      </w:r>
    </w:p>
    <w:p w:rsidR="00E8356A" w:rsidRPr="004C64C5" w:rsidRDefault="00E8356A" w:rsidP="0083084A">
      <w:pPr>
        <w:widowControl/>
        <w:autoSpaceDE w:val="0"/>
        <w:autoSpaceDN w:val="0"/>
        <w:adjustRightInd w:val="0"/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DB226A" w:rsidRPr="004C64C5" w:rsidRDefault="00DB226A" w:rsidP="0083084A">
      <w:pPr>
        <w:widowControl/>
        <w:autoSpaceDE w:val="0"/>
        <w:autoSpaceDN w:val="0"/>
        <w:adjustRightInd w:val="0"/>
        <w:ind w:firstLine="0"/>
        <w:rPr>
          <w:sz w:val="28"/>
          <w:szCs w:val="28"/>
        </w:rPr>
      </w:pPr>
      <w:r w:rsidRPr="004C64C5">
        <w:rPr>
          <w:sz w:val="28"/>
          <w:szCs w:val="28"/>
        </w:rPr>
        <w:t>Общие принципы и правила оказания первой медицинской помощи.</w:t>
      </w:r>
    </w:p>
    <w:p w:rsidR="00DB226A" w:rsidRPr="004C64C5" w:rsidRDefault="00DB226A" w:rsidP="0083084A">
      <w:pPr>
        <w:widowControl/>
        <w:autoSpaceDE w:val="0"/>
        <w:autoSpaceDN w:val="0"/>
        <w:adjustRightInd w:val="0"/>
        <w:ind w:firstLine="0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 xml:space="preserve">Раздел </w:t>
      </w:r>
      <w:r w:rsidRPr="004C64C5">
        <w:rPr>
          <w:b/>
          <w:bCs/>
          <w:sz w:val="28"/>
          <w:szCs w:val="28"/>
        </w:rPr>
        <w:t>3.</w:t>
      </w:r>
      <w:r w:rsidRPr="004C64C5">
        <w:rPr>
          <w:b/>
          <w:sz w:val="28"/>
          <w:szCs w:val="28"/>
        </w:rPr>
        <w:t xml:space="preserve"> Основы обороны государства</w:t>
      </w:r>
    </w:p>
    <w:p w:rsidR="00DB226A" w:rsidRPr="004C64C5" w:rsidRDefault="00DB226A" w:rsidP="0083084A">
      <w:pPr>
        <w:widowControl/>
        <w:autoSpaceDE w:val="0"/>
        <w:autoSpaceDN w:val="0"/>
        <w:adjustRightInd w:val="0"/>
        <w:ind w:firstLine="0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 xml:space="preserve">Тема </w:t>
      </w:r>
      <w:r w:rsidRPr="004C64C5">
        <w:rPr>
          <w:b/>
          <w:bCs/>
          <w:sz w:val="28"/>
          <w:szCs w:val="28"/>
        </w:rPr>
        <w:t xml:space="preserve">3.1. </w:t>
      </w:r>
      <w:r w:rsidRPr="004C64C5">
        <w:rPr>
          <w:b/>
          <w:sz w:val="28"/>
          <w:szCs w:val="28"/>
        </w:rPr>
        <w:t>Основы обороны государства</w:t>
      </w:r>
    </w:p>
    <w:p w:rsidR="00E8356A" w:rsidRPr="004C64C5" w:rsidRDefault="00E8356A" w:rsidP="0083084A">
      <w:pPr>
        <w:widowControl/>
        <w:autoSpaceDE w:val="0"/>
        <w:autoSpaceDN w:val="0"/>
        <w:adjustRightInd w:val="0"/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DB226A" w:rsidRPr="004C64C5" w:rsidRDefault="00DB226A" w:rsidP="0083084A">
      <w:pPr>
        <w:widowControl/>
        <w:autoSpaceDE w:val="0"/>
        <w:autoSpaceDN w:val="0"/>
        <w:adjustRightInd w:val="0"/>
        <w:ind w:firstLine="0"/>
        <w:rPr>
          <w:sz w:val="28"/>
          <w:szCs w:val="28"/>
        </w:rPr>
      </w:pPr>
      <w:r w:rsidRPr="004C64C5">
        <w:rPr>
          <w:sz w:val="28"/>
          <w:szCs w:val="28"/>
        </w:rPr>
        <w:t>Вооруженные Силы Российской Федерации – основа обороны государства.</w:t>
      </w:r>
    </w:p>
    <w:p w:rsidR="00DB226A" w:rsidRPr="004C64C5" w:rsidRDefault="00DB226A" w:rsidP="0083084A">
      <w:pPr>
        <w:widowControl/>
        <w:autoSpaceDE w:val="0"/>
        <w:autoSpaceDN w:val="0"/>
        <w:adjustRightInd w:val="0"/>
        <w:ind w:firstLine="0"/>
        <w:rPr>
          <w:sz w:val="28"/>
          <w:szCs w:val="28"/>
        </w:rPr>
      </w:pPr>
      <w:r w:rsidRPr="004C64C5">
        <w:rPr>
          <w:sz w:val="28"/>
          <w:szCs w:val="28"/>
        </w:rPr>
        <w:t>Виды и рода войск Вооруженных Сил Российской Федерации, их предназначение и</w:t>
      </w:r>
      <w:r w:rsidR="00910F5E" w:rsidRPr="004C64C5">
        <w:rPr>
          <w:sz w:val="28"/>
          <w:szCs w:val="28"/>
        </w:rPr>
        <w:t xml:space="preserve"> </w:t>
      </w:r>
      <w:r w:rsidRPr="004C64C5">
        <w:rPr>
          <w:sz w:val="28"/>
          <w:szCs w:val="28"/>
        </w:rPr>
        <w:t>структура.</w:t>
      </w:r>
    </w:p>
    <w:p w:rsidR="00DB226A" w:rsidRPr="004C64C5" w:rsidRDefault="00DB226A" w:rsidP="0083084A">
      <w:pPr>
        <w:widowControl/>
        <w:autoSpaceDE w:val="0"/>
        <w:autoSpaceDN w:val="0"/>
        <w:adjustRightInd w:val="0"/>
        <w:ind w:firstLine="0"/>
        <w:rPr>
          <w:b/>
          <w:bCs/>
          <w:sz w:val="28"/>
          <w:szCs w:val="28"/>
        </w:rPr>
      </w:pPr>
      <w:r w:rsidRPr="004C64C5">
        <w:rPr>
          <w:b/>
          <w:sz w:val="28"/>
          <w:szCs w:val="28"/>
        </w:rPr>
        <w:t xml:space="preserve">Тема </w:t>
      </w:r>
      <w:r w:rsidRPr="004C64C5">
        <w:rPr>
          <w:b/>
          <w:bCs/>
          <w:sz w:val="28"/>
          <w:szCs w:val="28"/>
        </w:rPr>
        <w:t xml:space="preserve">3.2. </w:t>
      </w:r>
      <w:r w:rsidRPr="004C64C5">
        <w:rPr>
          <w:b/>
          <w:sz w:val="28"/>
          <w:szCs w:val="28"/>
        </w:rPr>
        <w:t>Военная служба</w:t>
      </w:r>
      <w:r w:rsidR="00910F5E" w:rsidRPr="004C64C5">
        <w:rPr>
          <w:b/>
          <w:sz w:val="28"/>
          <w:szCs w:val="28"/>
        </w:rPr>
        <w:t xml:space="preserve"> </w:t>
      </w:r>
      <w:r w:rsidRPr="004C64C5">
        <w:rPr>
          <w:b/>
          <w:sz w:val="28"/>
          <w:szCs w:val="28"/>
        </w:rPr>
        <w:t>особый вид</w:t>
      </w:r>
      <w:r w:rsidR="00910F5E" w:rsidRPr="004C64C5">
        <w:rPr>
          <w:b/>
          <w:sz w:val="28"/>
          <w:szCs w:val="28"/>
        </w:rPr>
        <w:t xml:space="preserve"> </w:t>
      </w:r>
      <w:r w:rsidRPr="004C64C5">
        <w:rPr>
          <w:b/>
          <w:sz w:val="28"/>
          <w:szCs w:val="28"/>
        </w:rPr>
        <w:t>Федеральной</w:t>
      </w:r>
      <w:r w:rsidR="00910F5E" w:rsidRPr="004C64C5">
        <w:rPr>
          <w:b/>
          <w:sz w:val="28"/>
          <w:szCs w:val="28"/>
        </w:rPr>
        <w:t xml:space="preserve"> </w:t>
      </w:r>
      <w:r w:rsidRPr="004C64C5">
        <w:rPr>
          <w:b/>
          <w:sz w:val="28"/>
          <w:szCs w:val="28"/>
        </w:rPr>
        <w:t>государственной</w:t>
      </w:r>
      <w:r w:rsidR="00910F5E" w:rsidRPr="004C64C5">
        <w:rPr>
          <w:b/>
          <w:sz w:val="28"/>
          <w:szCs w:val="28"/>
        </w:rPr>
        <w:t xml:space="preserve"> </w:t>
      </w:r>
      <w:r w:rsidRPr="004C64C5">
        <w:rPr>
          <w:b/>
          <w:sz w:val="28"/>
          <w:szCs w:val="28"/>
        </w:rPr>
        <w:t>службы</w:t>
      </w:r>
    </w:p>
    <w:p w:rsidR="00E8356A" w:rsidRPr="004C64C5" w:rsidRDefault="00E8356A" w:rsidP="0083084A">
      <w:pPr>
        <w:widowControl/>
        <w:autoSpaceDE w:val="0"/>
        <w:autoSpaceDN w:val="0"/>
        <w:adjustRightInd w:val="0"/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21147F" w:rsidRPr="004C64C5" w:rsidRDefault="00DB226A" w:rsidP="0083084A">
      <w:pPr>
        <w:widowControl/>
        <w:autoSpaceDE w:val="0"/>
        <w:autoSpaceDN w:val="0"/>
        <w:adjustRightInd w:val="0"/>
        <w:ind w:firstLine="0"/>
        <w:rPr>
          <w:sz w:val="28"/>
          <w:szCs w:val="28"/>
        </w:rPr>
      </w:pPr>
      <w:r w:rsidRPr="004C64C5">
        <w:rPr>
          <w:sz w:val="28"/>
          <w:szCs w:val="28"/>
        </w:rPr>
        <w:t>Правовые основы военной службы. Воинская обязанность, её основные составляющие.</w:t>
      </w:r>
      <w:r w:rsidR="00876E12">
        <w:rPr>
          <w:sz w:val="28"/>
          <w:szCs w:val="28"/>
        </w:rPr>
        <w:t xml:space="preserve"> </w:t>
      </w:r>
      <w:r w:rsidRPr="004C64C5">
        <w:rPr>
          <w:sz w:val="28"/>
          <w:szCs w:val="28"/>
        </w:rPr>
        <w:t>Воинский учёт. Призыв на военную службу. Прохождение военной службы по призыву и по контракту. Статус военнослужащих. Обязанности, права и ответственность военнослужащих.</w:t>
      </w:r>
      <w:r w:rsidR="00910F5E" w:rsidRPr="004C64C5">
        <w:rPr>
          <w:sz w:val="28"/>
          <w:szCs w:val="28"/>
        </w:rPr>
        <w:t xml:space="preserve"> </w:t>
      </w:r>
      <w:r w:rsidRPr="004C64C5">
        <w:rPr>
          <w:sz w:val="28"/>
          <w:szCs w:val="28"/>
        </w:rPr>
        <w:t>Воинские должности и военно-учётные специальности военнослужащих по призыву. Форма одежды и снаряжение военнослужащих по призыву.</w:t>
      </w:r>
    </w:p>
    <w:p w:rsidR="00DB226A" w:rsidRPr="004C64C5" w:rsidRDefault="00DB226A" w:rsidP="0083084A">
      <w:pPr>
        <w:widowControl/>
        <w:autoSpaceDE w:val="0"/>
        <w:autoSpaceDN w:val="0"/>
        <w:adjustRightInd w:val="0"/>
        <w:ind w:firstLine="0"/>
        <w:rPr>
          <w:b/>
          <w:bCs/>
          <w:sz w:val="28"/>
          <w:szCs w:val="28"/>
        </w:rPr>
      </w:pPr>
      <w:r w:rsidRPr="004C64C5">
        <w:rPr>
          <w:b/>
          <w:sz w:val="28"/>
          <w:szCs w:val="28"/>
        </w:rPr>
        <w:lastRenderedPageBreak/>
        <w:t xml:space="preserve">Тема </w:t>
      </w:r>
      <w:r w:rsidRPr="004C64C5">
        <w:rPr>
          <w:b/>
          <w:bCs/>
          <w:sz w:val="28"/>
          <w:szCs w:val="28"/>
        </w:rPr>
        <w:t xml:space="preserve">3.3. </w:t>
      </w:r>
      <w:r w:rsidRPr="004C64C5">
        <w:rPr>
          <w:b/>
          <w:sz w:val="28"/>
          <w:szCs w:val="28"/>
        </w:rPr>
        <w:t>Основы военно</w:t>
      </w:r>
      <w:r w:rsidRPr="004C64C5">
        <w:rPr>
          <w:b/>
          <w:bCs/>
          <w:sz w:val="28"/>
          <w:szCs w:val="28"/>
        </w:rPr>
        <w:t>-</w:t>
      </w:r>
      <w:r w:rsidRPr="004C64C5">
        <w:rPr>
          <w:b/>
          <w:sz w:val="28"/>
          <w:szCs w:val="28"/>
        </w:rPr>
        <w:t>патриотического</w:t>
      </w:r>
      <w:r w:rsidR="00910F5E" w:rsidRPr="004C64C5">
        <w:rPr>
          <w:b/>
          <w:sz w:val="28"/>
          <w:szCs w:val="28"/>
        </w:rPr>
        <w:t xml:space="preserve"> </w:t>
      </w:r>
      <w:r w:rsidRPr="004C64C5">
        <w:rPr>
          <w:b/>
          <w:sz w:val="28"/>
          <w:szCs w:val="28"/>
        </w:rPr>
        <w:t>воспитания.</w:t>
      </w:r>
    </w:p>
    <w:p w:rsidR="00E8356A" w:rsidRPr="004C64C5" w:rsidRDefault="00E8356A" w:rsidP="0083084A">
      <w:pPr>
        <w:widowControl/>
        <w:autoSpaceDE w:val="0"/>
        <w:autoSpaceDN w:val="0"/>
        <w:adjustRightInd w:val="0"/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165671" w:rsidRPr="004C64C5" w:rsidRDefault="00165671" w:rsidP="0083084A">
      <w:pPr>
        <w:widowControl/>
        <w:autoSpaceDE w:val="0"/>
        <w:autoSpaceDN w:val="0"/>
        <w:adjustRightInd w:val="0"/>
        <w:ind w:firstLine="0"/>
        <w:rPr>
          <w:sz w:val="28"/>
          <w:szCs w:val="28"/>
        </w:rPr>
      </w:pPr>
      <w:r w:rsidRPr="004C64C5">
        <w:rPr>
          <w:sz w:val="28"/>
          <w:szCs w:val="28"/>
        </w:rPr>
        <w:t>Патриотизм и верность воинскому долгу – основные качества защитника Отечества. Ритуалы Вооруженных Сил Российской Федерации. Символы воинской чести. Боевое знамя воинской части. Боевые награды за воинские</w:t>
      </w:r>
      <w:r w:rsidR="00910F5E" w:rsidRPr="004C64C5">
        <w:rPr>
          <w:sz w:val="28"/>
          <w:szCs w:val="28"/>
        </w:rPr>
        <w:t xml:space="preserve"> </w:t>
      </w:r>
      <w:r w:rsidRPr="004C64C5">
        <w:rPr>
          <w:sz w:val="28"/>
          <w:szCs w:val="28"/>
        </w:rPr>
        <w:t>отличия.</w:t>
      </w:r>
    </w:p>
    <w:p w:rsidR="009144CC" w:rsidRPr="004C64C5" w:rsidRDefault="009144CC" w:rsidP="001561E8">
      <w:pPr>
        <w:ind w:firstLine="0"/>
        <w:rPr>
          <w:b/>
          <w:sz w:val="28"/>
          <w:szCs w:val="28"/>
        </w:rPr>
      </w:pPr>
    </w:p>
    <w:p w:rsidR="00A0177C" w:rsidRPr="004C64C5" w:rsidRDefault="00A0177C" w:rsidP="00A0177C">
      <w:pPr>
        <w:ind w:firstLine="680"/>
        <w:jc w:val="center"/>
        <w:rPr>
          <w:sz w:val="28"/>
          <w:szCs w:val="28"/>
        </w:rPr>
      </w:pPr>
      <w:r w:rsidRPr="004C64C5">
        <w:rPr>
          <w:b/>
          <w:sz w:val="28"/>
          <w:szCs w:val="28"/>
        </w:rPr>
        <w:t>Профессиональный модуль ПМ.01</w:t>
      </w:r>
    </w:p>
    <w:p w:rsidR="00A0177C" w:rsidRPr="004C64C5" w:rsidRDefault="00DC4DE1" w:rsidP="00AA61A4">
      <w:pPr>
        <w:pStyle w:val="10"/>
        <w:jc w:val="center"/>
        <w:rPr>
          <w:b/>
          <w:sz w:val="28"/>
          <w:szCs w:val="28"/>
        </w:rPr>
      </w:pPr>
      <w:r w:rsidRPr="004C64C5">
        <w:rPr>
          <w:b/>
          <w:bCs/>
          <w:sz w:val="28"/>
          <w:szCs w:val="28"/>
        </w:rPr>
        <w:t>«</w:t>
      </w:r>
      <w:r w:rsidRPr="004C64C5">
        <w:rPr>
          <w:b/>
          <w:sz w:val="28"/>
          <w:szCs w:val="28"/>
        </w:rPr>
        <w:t>РЕШЕНИЕ ПРОБЛЕМ ПАЦИЕНТА ПУТЕМ СЕСТРИНСКОГО УХОДА</w:t>
      </w:r>
      <w:r w:rsidRPr="004C64C5">
        <w:rPr>
          <w:b/>
          <w:bCs/>
          <w:sz w:val="28"/>
          <w:szCs w:val="28"/>
        </w:rPr>
        <w:t>»</w:t>
      </w:r>
    </w:p>
    <w:p w:rsidR="001561E8" w:rsidRPr="004C64C5" w:rsidRDefault="00A0177C" w:rsidP="00AF75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8"/>
          <w:szCs w:val="28"/>
        </w:rPr>
      </w:pPr>
      <w:r w:rsidRPr="004C64C5">
        <w:rPr>
          <w:sz w:val="28"/>
          <w:szCs w:val="28"/>
        </w:rPr>
        <w:t>Обучение данному профессиональному модулю вкл</w:t>
      </w:r>
      <w:r w:rsidR="00AF75DF" w:rsidRPr="004C64C5">
        <w:rPr>
          <w:sz w:val="28"/>
          <w:szCs w:val="28"/>
        </w:rPr>
        <w:t xml:space="preserve">ючает в себя изучение междисциплинарного курса </w:t>
      </w:r>
      <w:r w:rsidRPr="004C64C5">
        <w:rPr>
          <w:sz w:val="28"/>
          <w:szCs w:val="28"/>
        </w:rPr>
        <w:t>МДК 01.01</w:t>
      </w:r>
      <w:r w:rsidR="00DC4DE1" w:rsidRPr="004C64C5">
        <w:rPr>
          <w:sz w:val="28"/>
          <w:szCs w:val="28"/>
        </w:rPr>
        <w:t>Технология оказания медицинских услуг</w:t>
      </w:r>
      <w:r w:rsidR="00AF75DF" w:rsidRPr="004C64C5">
        <w:rPr>
          <w:sz w:val="28"/>
          <w:szCs w:val="28"/>
        </w:rPr>
        <w:t>.</w:t>
      </w:r>
    </w:p>
    <w:p w:rsidR="001F67D4" w:rsidRPr="004C64C5" w:rsidRDefault="00A0177C" w:rsidP="00F37F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8"/>
          <w:szCs w:val="28"/>
        </w:rPr>
      </w:pPr>
      <w:r w:rsidRPr="004C64C5">
        <w:rPr>
          <w:sz w:val="28"/>
          <w:szCs w:val="28"/>
        </w:rPr>
        <w:t>Результатом освоения программы профессионального модуля является овладение студентами профессиональных компетенций:</w:t>
      </w:r>
    </w:p>
    <w:p w:rsidR="000609DE" w:rsidRPr="004C64C5" w:rsidRDefault="001F67D4" w:rsidP="00910F5E">
      <w:pPr>
        <w:pStyle w:val="ConsPlusNormal"/>
        <w:ind w:left="720" w:firstLine="0"/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pacing w:val="-6"/>
          <w:sz w:val="28"/>
          <w:szCs w:val="28"/>
        </w:rPr>
        <w:t>ПК 1.1.</w:t>
      </w:r>
      <w:r w:rsidR="000609DE" w:rsidRPr="004C64C5">
        <w:rPr>
          <w:rFonts w:ascii="Times New Roman" w:hAnsi="Times New Roman" w:cs="Times New Roman"/>
          <w:sz w:val="28"/>
          <w:szCs w:val="28"/>
        </w:rPr>
        <w:t xml:space="preserve"> Эффективно общаться с пациентом и его окружением в процессе профессиональной деятельности;</w:t>
      </w:r>
    </w:p>
    <w:p w:rsidR="000609DE" w:rsidRPr="004C64C5" w:rsidRDefault="000609DE" w:rsidP="00910F5E">
      <w:pPr>
        <w:pStyle w:val="ConsPlusNormal"/>
        <w:ind w:left="720" w:firstLine="0"/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ПК 1.2. Соблюдать принципы профессиональной этики;</w:t>
      </w:r>
    </w:p>
    <w:p w:rsidR="000609DE" w:rsidRPr="004C64C5" w:rsidRDefault="000609DE" w:rsidP="00910F5E">
      <w:pPr>
        <w:pStyle w:val="ConsPlusNormal"/>
        <w:ind w:left="720" w:firstLine="0"/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ПК 1.3. Осуществлять уход за пациентами различных возрастных групп в условиях учреждения здравоохранения и на дому;</w:t>
      </w:r>
    </w:p>
    <w:p w:rsidR="000609DE" w:rsidRPr="004C64C5" w:rsidRDefault="000609DE" w:rsidP="00910F5E">
      <w:pPr>
        <w:pStyle w:val="ConsPlusNormal"/>
        <w:ind w:left="720" w:firstLine="0"/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ПК 1.4. Консультировать пациента и его окружение по вопросам ухода и самоухода;</w:t>
      </w:r>
    </w:p>
    <w:p w:rsidR="000609DE" w:rsidRPr="004C64C5" w:rsidRDefault="000609DE" w:rsidP="00910F5E">
      <w:pPr>
        <w:pStyle w:val="ConsPlusNormal"/>
        <w:ind w:left="720" w:firstLine="0"/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ПК 1.5. Оформлять медицинскую документацию;</w:t>
      </w:r>
    </w:p>
    <w:p w:rsidR="001D5F9F" w:rsidRPr="004C64C5" w:rsidRDefault="000609DE" w:rsidP="00910F5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rPr>
          <w:bCs/>
          <w:spacing w:val="-6"/>
          <w:sz w:val="28"/>
          <w:szCs w:val="28"/>
        </w:rPr>
      </w:pPr>
      <w:r w:rsidRPr="004C64C5">
        <w:rPr>
          <w:sz w:val="28"/>
          <w:szCs w:val="28"/>
        </w:rPr>
        <w:t>ПК 1.6. Оказывать медицинские услуги в пределах своих полномочий</w:t>
      </w:r>
      <w:r w:rsidR="007069AB" w:rsidRPr="004C64C5">
        <w:rPr>
          <w:bCs/>
          <w:spacing w:val="-6"/>
          <w:sz w:val="28"/>
          <w:szCs w:val="28"/>
        </w:rPr>
        <w:t>.</w:t>
      </w:r>
    </w:p>
    <w:p w:rsidR="008338AE" w:rsidRPr="004C64C5" w:rsidRDefault="008338AE" w:rsidP="00830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Цели и задачи профессионального модуля</w:t>
      </w:r>
    </w:p>
    <w:p w:rsidR="001F67D4" w:rsidRPr="004C64C5" w:rsidRDefault="007B73AE" w:rsidP="00F37F15">
      <w:pPr>
        <w:pStyle w:val="Default"/>
        <w:ind w:firstLine="567"/>
        <w:jc w:val="both"/>
        <w:rPr>
          <w:bCs/>
          <w:sz w:val="28"/>
          <w:szCs w:val="28"/>
        </w:rPr>
      </w:pPr>
      <w:r w:rsidRPr="004C64C5">
        <w:rPr>
          <w:sz w:val="28"/>
          <w:szCs w:val="28"/>
        </w:rPr>
        <w:t>В результате освоения профессионального модуля</w:t>
      </w:r>
      <w:r w:rsidR="008338AE" w:rsidRPr="004C64C5">
        <w:rPr>
          <w:sz w:val="28"/>
          <w:szCs w:val="28"/>
        </w:rPr>
        <w:t xml:space="preserve"> студент </w:t>
      </w:r>
      <w:r w:rsidR="008338AE" w:rsidRPr="004C64C5">
        <w:rPr>
          <w:bCs/>
          <w:sz w:val="28"/>
          <w:szCs w:val="28"/>
        </w:rPr>
        <w:t>должен</w:t>
      </w:r>
      <w:r w:rsidR="001F67D4" w:rsidRPr="004C64C5">
        <w:rPr>
          <w:bCs/>
          <w:sz w:val="28"/>
          <w:szCs w:val="28"/>
        </w:rPr>
        <w:t>:</w:t>
      </w:r>
    </w:p>
    <w:p w:rsidR="001D5F9F" w:rsidRPr="004C64C5" w:rsidRDefault="007B73AE" w:rsidP="00F37F15">
      <w:pPr>
        <w:pStyle w:val="Default"/>
        <w:jc w:val="both"/>
        <w:rPr>
          <w:sz w:val="28"/>
          <w:szCs w:val="28"/>
        </w:rPr>
      </w:pPr>
      <w:r w:rsidRPr="004C64C5">
        <w:rPr>
          <w:b/>
          <w:bCs/>
          <w:sz w:val="28"/>
          <w:szCs w:val="28"/>
        </w:rPr>
        <w:t>иметь практический опыт:</w:t>
      </w:r>
    </w:p>
    <w:p w:rsidR="000609DE" w:rsidRPr="004C64C5" w:rsidRDefault="000609DE" w:rsidP="0090547A">
      <w:pPr>
        <w:pStyle w:val="ConsPlusNormal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выявления нарушенных потребностей пациента;</w:t>
      </w:r>
    </w:p>
    <w:p w:rsidR="000609DE" w:rsidRPr="004C64C5" w:rsidRDefault="000609DE" w:rsidP="0090547A">
      <w:pPr>
        <w:pStyle w:val="ConsPlusNormal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оказания медицинских услуг в пределах своих полномочий;</w:t>
      </w:r>
    </w:p>
    <w:p w:rsidR="0083084A" w:rsidRPr="004C64C5" w:rsidRDefault="000609DE" w:rsidP="0083084A">
      <w:pPr>
        <w:pStyle w:val="ConsPlusNormal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планирования и осуществления сестринского ухода;</w:t>
      </w:r>
    </w:p>
    <w:p w:rsidR="00F37F15" w:rsidRPr="004C64C5" w:rsidRDefault="000609DE" w:rsidP="0083084A">
      <w:pPr>
        <w:pStyle w:val="ConsPlusNormal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ведения медицинской документации</w:t>
      </w:r>
      <w:r w:rsidR="00F37F15" w:rsidRPr="004C64C5">
        <w:rPr>
          <w:rFonts w:ascii="Times New Roman" w:hAnsi="Times New Roman" w:cs="Times New Roman"/>
          <w:sz w:val="28"/>
          <w:szCs w:val="28"/>
        </w:rPr>
        <w:t>;</w:t>
      </w:r>
    </w:p>
    <w:p w:rsidR="001D5F9F" w:rsidRPr="004C64C5" w:rsidRDefault="007B73AE" w:rsidP="00F37F15">
      <w:pPr>
        <w:pStyle w:val="Default"/>
        <w:jc w:val="both"/>
        <w:rPr>
          <w:sz w:val="28"/>
          <w:szCs w:val="28"/>
        </w:rPr>
      </w:pPr>
      <w:r w:rsidRPr="004C64C5">
        <w:rPr>
          <w:b/>
          <w:bCs/>
          <w:sz w:val="28"/>
          <w:szCs w:val="28"/>
        </w:rPr>
        <w:t>уметь:</w:t>
      </w:r>
    </w:p>
    <w:p w:rsidR="000609DE" w:rsidRPr="004C64C5" w:rsidRDefault="000609DE" w:rsidP="0090547A">
      <w:pPr>
        <w:pStyle w:val="ConsPlusNormal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собирать информацию о состоянии здоровья пациента;</w:t>
      </w:r>
    </w:p>
    <w:p w:rsidR="000609DE" w:rsidRPr="004C64C5" w:rsidRDefault="000609DE" w:rsidP="0090547A">
      <w:pPr>
        <w:pStyle w:val="ConsPlusNormal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определять проблемы пациента, связанные с состоянием его здоровья;</w:t>
      </w:r>
    </w:p>
    <w:p w:rsidR="000609DE" w:rsidRPr="004C64C5" w:rsidRDefault="000609DE" w:rsidP="0090547A">
      <w:pPr>
        <w:pStyle w:val="ConsPlusNormal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оказывать помощь медицинской сестре в подготовке пациента к лечебно-диагностическим мероприятиям;</w:t>
      </w:r>
    </w:p>
    <w:p w:rsidR="00F37F15" w:rsidRPr="004C64C5" w:rsidRDefault="000609DE" w:rsidP="0083084A">
      <w:pPr>
        <w:pStyle w:val="ConsPlusNormal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оказывать помощь при потере, смерти, горе;</w:t>
      </w:r>
      <w:r w:rsidR="00910F5E" w:rsidRPr="004C64C5">
        <w:rPr>
          <w:rFonts w:ascii="Times New Roman" w:hAnsi="Times New Roman" w:cs="Times New Roman"/>
          <w:sz w:val="28"/>
          <w:szCs w:val="28"/>
        </w:rPr>
        <w:t xml:space="preserve"> </w:t>
      </w:r>
      <w:r w:rsidRPr="004C64C5">
        <w:rPr>
          <w:rFonts w:ascii="Times New Roman" w:hAnsi="Times New Roman" w:cs="Times New Roman"/>
          <w:sz w:val="28"/>
          <w:szCs w:val="28"/>
        </w:rPr>
        <w:t>осуществлять посмертный уход</w:t>
      </w:r>
      <w:r w:rsidR="00F37F15" w:rsidRPr="004C64C5">
        <w:rPr>
          <w:rFonts w:ascii="Times New Roman" w:hAnsi="Times New Roman" w:cs="Times New Roman"/>
          <w:sz w:val="28"/>
          <w:szCs w:val="28"/>
        </w:rPr>
        <w:t>;</w:t>
      </w:r>
    </w:p>
    <w:p w:rsidR="001D5F9F" w:rsidRPr="004C64C5" w:rsidRDefault="007B73AE" w:rsidP="00F37F15">
      <w:pPr>
        <w:pStyle w:val="Default"/>
        <w:jc w:val="both"/>
        <w:rPr>
          <w:sz w:val="28"/>
          <w:szCs w:val="28"/>
        </w:rPr>
      </w:pPr>
      <w:r w:rsidRPr="004C64C5">
        <w:rPr>
          <w:b/>
          <w:bCs/>
          <w:sz w:val="28"/>
          <w:szCs w:val="28"/>
        </w:rPr>
        <w:t xml:space="preserve">знать: </w:t>
      </w:r>
    </w:p>
    <w:p w:rsidR="0083084A" w:rsidRPr="004C64C5" w:rsidRDefault="000609DE" w:rsidP="0083084A">
      <w:pPr>
        <w:numPr>
          <w:ilvl w:val="0"/>
          <w:numId w:val="20"/>
        </w:numPr>
        <w:rPr>
          <w:sz w:val="28"/>
          <w:szCs w:val="28"/>
        </w:rPr>
      </w:pPr>
      <w:r w:rsidRPr="004C64C5">
        <w:rPr>
          <w:sz w:val="28"/>
          <w:szCs w:val="28"/>
        </w:rPr>
        <w:t xml:space="preserve">способы реализации сестринского ухода; </w:t>
      </w:r>
    </w:p>
    <w:p w:rsidR="00FE37C1" w:rsidRPr="004C64C5" w:rsidRDefault="000609DE" w:rsidP="0083084A">
      <w:pPr>
        <w:numPr>
          <w:ilvl w:val="0"/>
          <w:numId w:val="20"/>
        </w:numPr>
        <w:rPr>
          <w:sz w:val="28"/>
          <w:szCs w:val="28"/>
        </w:rPr>
      </w:pPr>
      <w:r w:rsidRPr="004C64C5">
        <w:rPr>
          <w:sz w:val="28"/>
          <w:szCs w:val="28"/>
        </w:rPr>
        <w:t>технологии выполнения медицинских услуг</w:t>
      </w:r>
      <w:r w:rsidR="00F37F15" w:rsidRPr="004C64C5">
        <w:rPr>
          <w:sz w:val="28"/>
          <w:szCs w:val="28"/>
        </w:rPr>
        <w:t>.</w:t>
      </w:r>
    </w:p>
    <w:p w:rsidR="001561E8" w:rsidRPr="004C64C5" w:rsidRDefault="001561E8" w:rsidP="001561E8">
      <w:pPr>
        <w:shd w:val="clear" w:color="auto" w:fill="FFFFFF"/>
        <w:autoSpaceDE w:val="0"/>
        <w:autoSpaceDN w:val="0"/>
        <w:adjustRightInd w:val="0"/>
        <w:ind w:left="720" w:firstLine="0"/>
        <w:rPr>
          <w:b/>
          <w:color w:val="000000"/>
          <w:sz w:val="28"/>
          <w:szCs w:val="28"/>
        </w:rPr>
      </w:pPr>
      <w:r w:rsidRPr="004C64C5">
        <w:rPr>
          <w:b/>
          <w:color w:val="000000"/>
          <w:sz w:val="28"/>
          <w:szCs w:val="28"/>
        </w:rPr>
        <w:t>Требования к уровню усвоения содержания модуля</w:t>
      </w:r>
    </w:p>
    <w:p w:rsidR="009144CC" w:rsidRPr="004C64C5" w:rsidRDefault="001561E8" w:rsidP="00B95E71">
      <w:pPr>
        <w:shd w:val="clear" w:color="auto" w:fill="FFFFFF"/>
        <w:autoSpaceDE w:val="0"/>
        <w:autoSpaceDN w:val="0"/>
        <w:adjustRightInd w:val="0"/>
        <w:ind w:left="720" w:firstLine="0"/>
        <w:rPr>
          <w:color w:val="000000"/>
          <w:sz w:val="28"/>
          <w:szCs w:val="28"/>
        </w:rPr>
      </w:pPr>
      <w:r w:rsidRPr="004C64C5">
        <w:rPr>
          <w:color w:val="000000"/>
          <w:sz w:val="28"/>
          <w:szCs w:val="28"/>
        </w:rPr>
        <w:t xml:space="preserve">В результате освоения профессионального модуля формируются следующие компетенции: </w:t>
      </w:r>
      <w:r w:rsidR="00560AE7" w:rsidRPr="004C64C5">
        <w:rPr>
          <w:sz w:val="28"/>
          <w:szCs w:val="28"/>
        </w:rPr>
        <w:t>ОК 1- 8</w:t>
      </w:r>
      <w:r w:rsidRPr="004C64C5">
        <w:rPr>
          <w:sz w:val="28"/>
          <w:szCs w:val="28"/>
        </w:rPr>
        <w:t xml:space="preserve">,  </w:t>
      </w:r>
      <w:r w:rsidR="00560AE7" w:rsidRPr="004C64C5">
        <w:rPr>
          <w:color w:val="000000"/>
          <w:sz w:val="28"/>
          <w:szCs w:val="28"/>
        </w:rPr>
        <w:t>ПК 1.1-1.</w:t>
      </w:r>
      <w:r w:rsidR="000609DE" w:rsidRPr="004C64C5">
        <w:rPr>
          <w:color w:val="000000"/>
          <w:sz w:val="28"/>
          <w:szCs w:val="28"/>
        </w:rPr>
        <w:t>6</w:t>
      </w:r>
      <w:r w:rsidRPr="004C64C5">
        <w:rPr>
          <w:color w:val="000000"/>
          <w:sz w:val="28"/>
          <w:szCs w:val="28"/>
        </w:rPr>
        <w:t>.</w:t>
      </w:r>
    </w:p>
    <w:p w:rsidR="00522CFD" w:rsidRPr="004C64C5" w:rsidRDefault="00522CFD" w:rsidP="00B95E71">
      <w:pPr>
        <w:shd w:val="clear" w:color="auto" w:fill="FFFFFF"/>
        <w:autoSpaceDE w:val="0"/>
        <w:autoSpaceDN w:val="0"/>
        <w:adjustRightInd w:val="0"/>
        <w:ind w:left="720" w:firstLine="0"/>
        <w:rPr>
          <w:color w:val="000000"/>
          <w:sz w:val="28"/>
          <w:szCs w:val="28"/>
        </w:rPr>
      </w:pPr>
    </w:p>
    <w:p w:rsidR="001F67D4" w:rsidRPr="004C64C5" w:rsidRDefault="001F67D4" w:rsidP="00C20939">
      <w:pPr>
        <w:widowControl/>
        <w:autoSpaceDE w:val="0"/>
        <w:autoSpaceDN w:val="0"/>
        <w:adjustRightInd w:val="0"/>
        <w:ind w:firstLine="567"/>
        <w:rPr>
          <w:b/>
          <w:color w:val="000000"/>
          <w:sz w:val="28"/>
          <w:szCs w:val="28"/>
        </w:rPr>
      </w:pPr>
      <w:r w:rsidRPr="004C64C5">
        <w:rPr>
          <w:b/>
          <w:color w:val="000000"/>
          <w:sz w:val="28"/>
          <w:szCs w:val="28"/>
        </w:rPr>
        <w:t xml:space="preserve">Виды учебной работы и объём учебных часов по профессиональному модулю  </w:t>
      </w:r>
    </w:p>
    <w:p w:rsidR="00F37F15" w:rsidRPr="004C64C5" w:rsidRDefault="001F67D4" w:rsidP="00F37F15">
      <w:pPr>
        <w:pStyle w:val="10"/>
        <w:jc w:val="center"/>
        <w:rPr>
          <w:b/>
          <w:sz w:val="28"/>
          <w:szCs w:val="28"/>
        </w:rPr>
      </w:pPr>
      <w:r w:rsidRPr="004C64C5">
        <w:rPr>
          <w:b/>
          <w:color w:val="000000"/>
          <w:sz w:val="28"/>
          <w:szCs w:val="28"/>
        </w:rPr>
        <w:lastRenderedPageBreak/>
        <w:t>ПМ.0</w:t>
      </w:r>
      <w:r w:rsidR="00F37F15" w:rsidRPr="004C64C5">
        <w:rPr>
          <w:b/>
          <w:color w:val="000000"/>
          <w:sz w:val="28"/>
          <w:szCs w:val="28"/>
        </w:rPr>
        <w:t>1</w:t>
      </w:r>
      <w:r w:rsidR="00DC4DE1" w:rsidRPr="004C64C5">
        <w:rPr>
          <w:b/>
          <w:sz w:val="28"/>
          <w:szCs w:val="28"/>
        </w:rPr>
        <w:t>Решение проблем пациента путем сестринского ухода</w:t>
      </w:r>
    </w:p>
    <w:p w:rsidR="00522CFD" w:rsidRPr="00522CFD" w:rsidRDefault="00522CFD" w:rsidP="00522CFD"/>
    <w:tbl>
      <w:tblPr>
        <w:tblW w:w="939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9"/>
        <w:gridCol w:w="1701"/>
      </w:tblGrid>
      <w:tr w:rsidR="00AA293A" w:rsidRPr="003D3035" w:rsidTr="0083084A">
        <w:trPr>
          <w:trHeight w:val="184"/>
        </w:trPr>
        <w:tc>
          <w:tcPr>
            <w:tcW w:w="76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A293A" w:rsidRPr="003D3035" w:rsidRDefault="00AA293A" w:rsidP="00B44595">
            <w:pPr>
              <w:spacing w:line="259" w:lineRule="auto"/>
              <w:jc w:val="center"/>
              <w:rPr>
                <w:b/>
              </w:rPr>
            </w:pPr>
            <w:r w:rsidRPr="003D3035">
              <w:rPr>
                <w:b/>
              </w:rPr>
              <w:t>Вид учебной работы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A293A" w:rsidRPr="003D3035" w:rsidRDefault="00AA293A" w:rsidP="00B44595">
            <w:pPr>
              <w:spacing w:line="259" w:lineRule="auto"/>
              <w:ind w:firstLine="0"/>
              <w:jc w:val="center"/>
              <w:rPr>
                <w:b/>
              </w:rPr>
            </w:pPr>
            <w:r w:rsidRPr="003D3035">
              <w:rPr>
                <w:b/>
              </w:rPr>
              <w:t>Объём, часов</w:t>
            </w:r>
          </w:p>
        </w:tc>
      </w:tr>
      <w:tr w:rsidR="00AA293A" w:rsidRPr="003D3035" w:rsidTr="0083084A">
        <w:trPr>
          <w:trHeight w:val="285"/>
        </w:trPr>
        <w:tc>
          <w:tcPr>
            <w:tcW w:w="7689" w:type="dxa"/>
            <w:tcBorders>
              <w:left w:val="single" w:sz="12" w:space="0" w:color="auto"/>
            </w:tcBorders>
          </w:tcPr>
          <w:p w:rsidR="00AA293A" w:rsidRPr="003D3035" w:rsidRDefault="00AA293A" w:rsidP="00B44595">
            <w:pPr>
              <w:spacing w:line="259" w:lineRule="auto"/>
              <w:ind w:firstLine="0"/>
              <w:rPr>
                <w:b/>
              </w:rPr>
            </w:pPr>
            <w:r w:rsidRPr="003D3035">
              <w:rPr>
                <w:b/>
              </w:rPr>
              <w:t>Максимальная учебная нагрузка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A293A" w:rsidRPr="003D3035" w:rsidRDefault="00E8356A" w:rsidP="00D61A8C">
            <w:pPr>
              <w:spacing w:line="259" w:lineRule="auto"/>
              <w:ind w:right="567"/>
              <w:jc w:val="center"/>
              <w:rPr>
                <w:b/>
              </w:rPr>
            </w:pPr>
            <w:r w:rsidRPr="003D3035">
              <w:rPr>
                <w:b/>
              </w:rPr>
              <w:t>1</w:t>
            </w:r>
            <w:r w:rsidR="004727E2">
              <w:rPr>
                <w:b/>
              </w:rPr>
              <w:t>013</w:t>
            </w:r>
          </w:p>
        </w:tc>
      </w:tr>
      <w:tr w:rsidR="00AA293A" w:rsidRPr="003D3035" w:rsidTr="0083084A">
        <w:tc>
          <w:tcPr>
            <w:tcW w:w="7689" w:type="dxa"/>
            <w:tcBorders>
              <w:left w:val="single" w:sz="12" w:space="0" w:color="auto"/>
            </w:tcBorders>
          </w:tcPr>
          <w:p w:rsidR="00AA293A" w:rsidRPr="003D3035" w:rsidRDefault="00AA293A" w:rsidP="00B44595">
            <w:pPr>
              <w:spacing w:line="259" w:lineRule="auto"/>
              <w:ind w:firstLine="0"/>
              <w:rPr>
                <w:b/>
              </w:rPr>
            </w:pPr>
            <w:r w:rsidRPr="003D3035">
              <w:rPr>
                <w:b/>
              </w:rPr>
              <w:t>Обязательная аудиторная учебная нагрузка, в том числе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A293A" w:rsidRPr="003D3035" w:rsidRDefault="004727E2" w:rsidP="00D61A8C">
            <w:pPr>
              <w:spacing w:line="259" w:lineRule="auto"/>
              <w:ind w:right="567"/>
              <w:jc w:val="center"/>
              <w:rPr>
                <w:b/>
              </w:rPr>
            </w:pPr>
            <w:r>
              <w:rPr>
                <w:b/>
              </w:rPr>
              <w:t>922</w:t>
            </w:r>
          </w:p>
        </w:tc>
      </w:tr>
      <w:tr w:rsidR="00AA293A" w:rsidRPr="003D3035" w:rsidTr="0083084A">
        <w:tc>
          <w:tcPr>
            <w:tcW w:w="7689" w:type="dxa"/>
            <w:tcBorders>
              <w:left w:val="single" w:sz="12" w:space="0" w:color="auto"/>
            </w:tcBorders>
          </w:tcPr>
          <w:p w:rsidR="00AA293A" w:rsidRPr="003D3035" w:rsidRDefault="00AA293A" w:rsidP="00B44595">
            <w:pPr>
              <w:spacing w:line="259" w:lineRule="auto"/>
              <w:ind w:firstLine="0"/>
            </w:pPr>
            <w:r w:rsidRPr="003D3035">
              <w:t>лекции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A293A" w:rsidRPr="003D3035" w:rsidRDefault="00DE0113" w:rsidP="00D61A8C">
            <w:pPr>
              <w:spacing w:line="259" w:lineRule="auto"/>
              <w:ind w:right="567"/>
              <w:jc w:val="center"/>
            </w:pPr>
            <w:r w:rsidRPr="003D3035">
              <w:t>1</w:t>
            </w:r>
            <w:r w:rsidR="004727E2">
              <w:t>02</w:t>
            </w:r>
          </w:p>
        </w:tc>
      </w:tr>
      <w:tr w:rsidR="00AA293A" w:rsidRPr="003D3035" w:rsidTr="0083084A">
        <w:tc>
          <w:tcPr>
            <w:tcW w:w="7689" w:type="dxa"/>
            <w:tcBorders>
              <w:left w:val="single" w:sz="12" w:space="0" w:color="auto"/>
            </w:tcBorders>
          </w:tcPr>
          <w:p w:rsidR="00AA293A" w:rsidRPr="003D3035" w:rsidRDefault="00AA293A" w:rsidP="00B44595">
            <w:pPr>
              <w:spacing w:line="259" w:lineRule="auto"/>
              <w:ind w:firstLine="0"/>
            </w:pPr>
            <w:r w:rsidRPr="003D3035">
              <w:t>практических занятий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A293A" w:rsidRPr="003D3035" w:rsidRDefault="004727E2" w:rsidP="00D61A8C">
            <w:pPr>
              <w:spacing w:line="259" w:lineRule="auto"/>
              <w:ind w:right="567"/>
              <w:jc w:val="center"/>
            </w:pPr>
            <w:r>
              <w:t>820</w:t>
            </w:r>
          </w:p>
        </w:tc>
      </w:tr>
      <w:tr w:rsidR="00AA293A" w:rsidRPr="003D3035" w:rsidTr="0083084A">
        <w:tc>
          <w:tcPr>
            <w:tcW w:w="7689" w:type="dxa"/>
            <w:tcBorders>
              <w:left w:val="single" w:sz="12" w:space="0" w:color="auto"/>
            </w:tcBorders>
          </w:tcPr>
          <w:p w:rsidR="00AA293A" w:rsidRPr="003D3035" w:rsidRDefault="00AA293A" w:rsidP="00B44595">
            <w:pPr>
              <w:spacing w:line="259" w:lineRule="auto"/>
              <w:ind w:firstLine="0"/>
              <w:rPr>
                <w:b/>
              </w:rPr>
            </w:pPr>
            <w:r w:rsidRPr="003D3035">
              <w:rPr>
                <w:b/>
              </w:rPr>
              <w:t>Самостоятельная работа обучающегося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A293A" w:rsidRPr="003D3035" w:rsidRDefault="004727E2" w:rsidP="00D61A8C">
            <w:pPr>
              <w:spacing w:line="259" w:lineRule="auto"/>
              <w:ind w:right="567"/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</w:tr>
      <w:tr w:rsidR="00DE0113" w:rsidRPr="003D3035" w:rsidTr="0083084A">
        <w:tc>
          <w:tcPr>
            <w:tcW w:w="7689" w:type="dxa"/>
            <w:tcBorders>
              <w:left w:val="single" w:sz="12" w:space="0" w:color="auto"/>
            </w:tcBorders>
          </w:tcPr>
          <w:p w:rsidR="00DE0113" w:rsidRPr="003D3035" w:rsidRDefault="00DE0113" w:rsidP="00830F2A">
            <w:pPr>
              <w:spacing w:line="259" w:lineRule="auto"/>
              <w:ind w:firstLine="0"/>
              <w:rPr>
                <w:b/>
              </w:rPr>
            </w:pPr>
            <w:r w:rsidRPr="003D3035">
              <w:rPr>
                <w:b/>
              </w:rPr>
              <w:t>Учебная практика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DE0113" w:rsidRPr="003D3035" w:rsidRDefault="004727E2" w:rsidP="00830F2A">
            <w:pPr>
              <w:spacing w:line="259" w:lineRule="auto"/>
              <w:ind w:right="567"/>
              <w:jc w:val="center"/>
              <w:rPr>
                <w:b/>
              </w:rPr>
            </w:pPr>
            <w:r>
              <w:rPr>
                <w:b/>
              </w:rPr>
              <w:t>288</w:t>
            </w:r>
          </w:p>
        </w:tc>
      </w:tr>
      <w:tr w:rsidR="00AA293A" w:rsidRPr="003D3035" w:rsidTr="0083084A">
        <w:tc>
          <w:tcPr>
            <w:tcW w:w="7689" w:type="dxa"/>
            <w:tcBorders>
              <w:left w:val="single" w:sz="12" w:space="0" w:color="auto"/>
            </w:tcBorders>
          </w:tcPr>
          <w:p w:rsidR="00AA293A" w:rsidRPr="003D3035" w:rsidRDefault="00D61A8C" w:rsidP="00C76C16">
            <w:pPr>
              <w:ind w:firstLine="0"/>
              <w:rPr>
                <w:b/>
              </w:rPr>
            </w:pPr>
            <w:r w:rsidRPr="003D3035">
              <w:rPr>
                <w:b/>
              </w:rPr>
              <w:t xml:space="preserve">Производственная </w:t>
            </w:r>
            <w:r w:rsidR="00AA293A" w:rsidRPr="003D3035">
              <w:rPr>
                <w:b/>
              </w:rPr>
              <w:t>практика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A293A" w:rsidRPr="003D3035" w:rsidRDefault="004727E2" w:rsidP="00DE0113">
            <w:pPr>
              <w:spacing w:line="259" w:lineRule="auto"/>
              <w:ind w:right="567"/>
              <w:jc w:val="center"/>
              <w:rPr>
                <w:b/>
              </w:rPr>
            </w:pPr>
            <w:r>
              <w:rPr>
                <w:b/>
              </w:rPr>
              <w:t>432</w:t>
            </w:r>
          </w:p>
        </w:tc>
      </w:tr>
      <w:tr w:rsidR="00AA293A" w:rsidRPr="003D3035" w:rsidTr="0083084A">
        <w:trPr>
          <w:trHeight w:val="253"/>
        </w:trPr>
        <w:tc>
          <w:tcPr>
            <w:tcW w:w="939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293A" w:rsidRPr="003D3035" w:rsidRDefault="00B37637" w:rsidP="00B37637">
            <w:pPr>
              <w:spacing w:line="259" w:lineRule="auto"/>
              <w:ind w:firstLine="0"/>
              <w:rPr>
                <w:b/>
              </w:rPr>
            </w:pPr>
            <w:r>
              <w:rPr>
                <w:b/>
              </w:rPr>
              <w:t xml:space="preserve">Промежуточная </w:t>
            </w:r>
            <w:r w:rsidRPr="003D3035">
              <w:rPr>
                <w:b/>
              </w:rPr>
              <w:t>аттестация:</w:t>
            </w:r>
            <w:r w:rsidR="00D61A8C" w:rsidRPr="003D3035">
              <w:rPr>
                <w:b/>
              </w:rPr>
              <w:t xml:space="preserve"> экзамен (квалификационный)</w:t>
            </w:r>
          </w:p>
        </w:tc>
      </w:tr>
    </w:tbl>
    <w:p w:rsidR="00FE37C1" w:rsidRPr="003D3035" w:rsidRDefault="00FE37C1" w:rsidP="00B95E71">
      <w:pPr>
        <w:ind w:firstLine="0"/>
        <w:rPr>
          <w:b/>
          <w:color w:val="000000"/>
        </w:rPr>
      </w:pPr>
    </w:p>
    <w:p w:rsidR="001F67D4" w:rsidRPr="004C64C5" w:rsidRDefault="001F67D4" w:rsidP="001561E8">
      <w:pPr>
        <w:ind w:firstLine="567"/>
        <w:jc w:val="center"/>
        <w:rPr>
          <w:sz w:val="28"/>
          <w:szCs w:val="28"/>
        </w:rPr>
      </w:pPr>
      <w:r w:rsidRPr="004C64C5">
        <w:rPr>
          <w:b/>
          <w:color w:val="000000"/>
          <w:sz w:val="28"/>
          <w:szCs w:val="28"/>
        </w:rPr>
        <w:t>Виды учебной работы и объём учебных ча</w:t>
      </w:r>
      <w:r w:rsidR="004D3B8B">
        <w:rPr>
          <w:b/>
          <w:color w:val="000000"/>
          <w:sz w:val="28"/>
          <w:szCs w:val="28"/>
        </w:rPr>
        <w:t>сов по междисциплинарному курсу</w:t>
      </w:r>
      <w:r w:rsidRPr="004C64C5">
        <w:rPr>
          <w:b/>
          <w:color w:val="000000"/>
          <w:sz w:val="28"/>
          <w:szCs w:val="28"/>
        </w:rPr>
        <w:t xml:space="preserve"> </w:t>
      </w:r>
      <w:r w:rsidR="00DE0113" w:rsidRPr="004C64C5">
        <w:rPr>
          <w:b/>
          <w:color w:val="000000"/>
          <w:sz w:val="28"/>
          <w:szCs w:val="28"/>
        </w:rPr>
        <w:t>МДК 01</w:t>
      </w:r>
      <w:r w:rsidRPr="004C64C5">
        <w:rPr>
          <w:b/>
          <w:color w:val="000000"/>
          <w:sz w:val="28"/>
          <w:szCs w:val="28"/>
        </w:rPr>
        <w:t>.01</w:t>
      </w:r>
      <w:r w:rsidR="00DC4DE1" w:rsidRPr="004C64C5">
        <w:rPr>
          <w:b/>
          <w:sz w:val="28"/>
          <w:szCs w:val="28"/>
        </w:rPr>
        <w:t>Технология оказания медицинских услуг</w:t>
      </w:r>
    </w:p>
    <w:tbl>
      <w:tblPr>
        <w:tblW w:w="935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9"/>
        <w:gridCol w:w="1667"/>
      </w:tblGrid>
      <w:tr w:rsidR="001F67D4" w:rsidRPr="003D3035" w:rsidTr="0083084A">
        <w:trPr>
          <w:trHeight w:val="57"/>
        </w:trPr>
        <w:tc>
          <w:tcPr>
            <w:tcW w:w="76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F67D4" w:rsidRPr="003D3035" w:rsidRDefault="001F67D4" w:rsidP="00830F2A">
            <w:pPr>
              <w:spacing w:line="259" w:lineRule="auto"/>
              <w:jc w:val="center"/>
              <w:rPr>
                <w:b/>
              </w:rPr>
            </w:pPr>
            <w:r w:rsidRPr="003D3035">
              <w:rPr>
                <w:b/>
              </w:rPr>
              <w:t>Вид учебной работы</w:t>
            </w:r>
          </w:p>
        </w:tc>
        <w:tc>
          <w:tcPr>
            <w:tcW w:w="16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F67D4" w:rsidRPr="003D3035" w:rsidRDefault="001F67D4" w:rsidP="00830F2A">
            <w:pPr>
              <w:spacing w:line="259" w:lineRule="auto"/>
              <w:ind w:firstLine="0"/>
              <w:jc w:val="center"/>
              <w:rPr>
                <w:b/>
              </w:rPr>
            </w:pPr>
            <w:r w:rsidRPr="003D3035">
              <w:rPr>
                <w:b/>
              </w:rPr>
              <w:t>Объём, часов</w:t>
            </w:r>
          </w:p>
        </w:tc>
      </w:tr>
      <w:tr w:rsidR="001F67D4" w:rsidRPr="003D3035" w:rsidTr="0083084A">
        <w:trPr>
          <w:trHeight w:val="285"/>
        </w:trPr>
        <w:tc>
          <w:tcPr>
            <w:tcW w:w="7689" w:type="dxa"/>
            <w:tcBorders>
              <w:left w:val="single" w:sz="12" w:space="0" w:color="auto"/>
            </w:tcBorders>
          </w:tcPr>
          <w:p w:rsidR="001F67D4" w:rsidRPr="003D3035" w:rsidRDefault="001F67D4" w:rsidP="00830F2A">
            <w:pPr>
              <w:spacing w:line="259" w:lineRule="auto"/>
              <w:ind w:firstLine="0"/>
              <w:rPr>
                <w:b/>
              </w:rPr>
            </w:pPr>
            <w:r w:rsidRPr="003D3035">
              <w:rPr>
                <w:b/>
              </w:rPr>
              <w:t>Максимальная учебная нагрузка</w:t>
            </w:r>
          </w:p>
        </w:tc>
        <w:tc>
          <w:tcPr>
            <w:tcW w:w="1667" w:type="dxa"/>
            <w:tcBorders>
              <w:right w:val="single" w:sz="12" w:space="0" w:color="auto"/>
            </w:tcBorders>
          </w:tcPr>
          <w:p w:rsidR="001F67D4" w:rsidRPr="003D3035" w:rsidRDefault="004727E2" w:rsidP="00830F2A">
            <w:pPr>
              <w:spacing w:line="259" w:lineRule="auto"/>
              <w:ind w:right="567"/>
              <w:jc w:val="center"/>
              <w:rPr>
                <w:b/>
              </w:rPr>
            </w:pPr>
            <w:r>
              <w:rPr>
                <w:b/>
              </w:rPr>
              <w:t>293</w:t>
            </w:r>
          </w:p>
        </w:tc>
      </w:tr>
      <w:tr w:rsidR="001F67D4" w:rsidRPr="003D3035" w:rsidTr="0083084A">
        <w:tc>
          <w:tcPr>
            <w:tcW w:w="7689" w:type="dxa"/>
            <w:tcBorders>
              <w:left w:val="single" w:sz="12" w:space="0" w:color="auto"/>
            </w:tcBorders>
          </w:tcPr>
          <w:p w:rsidR="001F67D4" w:rsidRPr="003D3035" w:rsidRDefault="001F67D4" w:rsidP="00830F2A">
            <w:pPr>
              <w:spacing w:line="259" w:lineRule="auto"/>
              <w:ind w:firstLine="0"/>
              <w:rPr>
                <w:b/>
              </w:rPr>
            </w:pPr>
            <w:r w:rsidRPr="003D3035">
              <w:rPr>
                <w:b/>
              </w:rPr>
              <w:t>Обязательная аудиторная учебная нагрузка, в том числе</w:t>
            </w:r>
          </w:p>
        </w:tc>
        <w:tc>
          <w:tcPr>
            <w:tcW w:w="1667" w:type="dxa"/>
            <w:tcBorders>
              <w:right w:val="single" w:sz="12" w:space="0" w:color="auto"/>
            </w:tcBorders>
          </w:tcPr>
          <w:p w:rsidR="001F67D4" w:rsidRPr="003D3035" w:rsidRDefault="004727E2" w:rsidP="00830F2A">
            <w:pPr>
              <w:spacing w:line="259" w:lineRule="auto"/>
              <w:ind w:right="567"/>
              <w:jc w:val="center"/>
              <w:rPr>
                <w:b/>
              </w:rPr>
            </w:pPr>
            <w:r>
              <w:rPr>
                <w:b/>
              </w:rPr>
              <w:t>202</w:t>
            </w:r>
          </w:p>
        </w:tc>
      </w:tr>
      <w:tr w:rsidR="001F67D4" w:rsidRPr="003D3035" w:rsidTr="0083084A">
        <w:tc>
          <w:tcPr>
            <w:tcW w:w="7689" w:type="dxa"/>
            <w:tcBorders>
              <w:left w:val="single" w:sz="12" w:space="0" w:color="auto"/>
            </w:tcBorders>
          </w:tcPr>
          <w:p w:rsidR="001F67D4" w:rsidRPr="003D3035" w:rsidRDefault="001F67D4" w:rsidP="00830F2A">
            <w:pPr>
              <w:spacing w:line="259" w:lineRule="auto"/>
              <w:ind w:firstLine="0"/>
            </w:pPr>
            <w:r w:rsidRPr="003D3035">
              <w:t>лекций</w:t>
            </w:r>
          </w:p>
        </w:tc>
        <w:tc>
          <w:tcPr>
            <w:tcW w:w="1667" w:type="dxa"/>
            <w:tcBorders>
              <w:right w:val="single" w:sz="12" w:space="0" w:color="auto"/>
            </w:tcBorders>
          </w:tcPr>
          <w:p w:rsidR="001F67D4" w:rsidRPr="003D3035" w:rsidRDefault="004727E2" w:rsidP="00830F2A">
            <w:pPr>
              <w:spacing w:line="259" w:lineRule="auto"/>
              <w:ind w:right="567"/>
              <w:jc w:val="center"/>
            </w:pPr>
            <w:r>
              <w:t>102</w:t>
            </w:r>
          </w:p>
        </w:tc>
      </w:tr>
      <w:tr w:rsidR="001F67D4" w:rsidRPr="003D3035" w:rsidTr="0083084A">
        <w:tc>
          <w:tcPr>
            <w:tcW w:w="7689" w:type="dxa"/>
            <w:tcBorders>
              <w:left w:val="single" w:sz="12" w:space="0" w:color="auto"/>
            </w:tcBorders>
          </w:tcPr>
          <w:p w:rsidR="001F67D4" w:rsidRPr="003D3035" w:rsidRDefault="001F67D4" w:rsidP="00830F2A">
            <w:pPr>
              <w:spacing w:line="259" w:lineRule="auto"/>
              <w:ind w:firstLine="0"/>
            </w:pPr>
            <w:r w:rsidRPr="003D3035">
              <w:t>практических занятий</w:t>
            </w:r>
          </w:p>
        </w:tc>
        <w:tc>
          <w:tcPr>
            <w:tcW w:w="1667" w:type="dxa"/>
            <w:tcBorders>
              <w:right w:val="single" w:sz="12" w:space="0" w:color="auto"/>
            </w:tcBorders>
          </w:tcPr>
          <w:p w:rsidR="001F67D4" w:rsidRPr="003D3035" w:rsidRDefault="004727E2" w:rsidP="00830F2A">
            <w:pPr>
              <w:spacing w:line="259" w:lineRule="auto"/>
              <w:ind w:right="567"/>
              <w:jc w:val="center"/>
            </w:pPr>
            <w:r>
              <w:t>100</w:t>
            </w:r>
          </w:p>
        </w:tc>
      </w:tr>
      <w:tr w:rsidR="001F67D4" w:rsidRPr="003D3035" w:rsidTr="0083084A">
        <w:tc>
          <w:tcPr>
            <w:tcW w:w="7689" w:type="dxa"/>
            <w:tcBorders>
              <w:left w:val="single" w:sz="12" w:space="0" w:color="auto"/>
            </w:tcBorders>
          </w:tcPr>
          <w:p w:rsidR="001F67D4" w:rsidRPr="003D3035" w:rsidRDefault="001F67D4" w:rsidP="00830F2A">
            <w:pPr>
              <w:spacing w:line="259" w:lineRule="auto"/>
              <w:ind w:firstLine="0"/>
              <w:rPr>
                <w:b/>
              </w:rPr>
            </w:pPr>
            <w:r w:rsidRPr="003D3035">
              <w:rPr>
                <w:b/>
              </w:rPr>
              <w:t>Самостоятельная работа обучающегося</w:t>
            </w:r>
          </w:p>
        </w:tc>
        <w:tc>
          <w:tcPr>
            <w:tcW w:w="1667" w:type="dxa"/>
            <w:tcBorders>
              <w:right w:val="single" w:sz="12" w:space="0" w:color="auto"/>
            </w:tcBorders>
          </w:tcPr>
          <w:p w:rsidR="001F67D4" w:rsidRPr="003D3035" w:rsidRDefault="004727E2" w:rsidP="00830F2A">
            <w:pPr>
              <w:spacing w:line="259" w:lineRule="auto"/>
              <w:ind w:right="567"/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</w:tr>
      <w:tr w:rsidR="001F67D4" w:rsidRPr="003D3035" w:rsidTr="0083084A">
        <w:trPr>
          <w:trHeight w:val="253"/>
        </w:trPr>
        <w:tc>
          <w:tcPr>
            <w:tcW w:w="935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67D4" w:rsidRPr="003D3035" w:rsidRDefault="00B37637" w:rsidP="00C76C16">
            <w:pPr>
              <w:spacing w:line="259" w:lineRule="auto"/>
              <w:ind w:firstLine="0"/>
              <w:rPr>
                <w:b/>
              </w:rPr>
            </w:pPr>
            <w:r>
              <w:rPr>
                <w:b/>
              </w:rPr>
              <w:t xml:space="preserve">Промежуточная </w:t>
            </w:r>
            <w:r w:rsidRPr="003D3035">
              <w:rPr>
                <w:b/>
              </w:rPr>
              <w:t>аттестация: дифференцированный зачет</w:t>
            </w:r>
          </w:p>
        </w:tc>
      </w:tr>
    </w:tbl>
    <w:p w:rsidR="00FE37C1" w:rsidRPr="004C64C5" w:rsidRDefault="00C76C16" w:rsidP="00C81323">
      <w:pPr>
        <w:pStyle w:val="10"/>
        <w:ind w:firstLine="0"/>
        <w:rPr>
          <w:b/>
          <w:color w:val="000000"/>
          <w:sz w:val="28"/>
          <w:szCs w:val="28"/>
        </w:rPr>
      </w:pPr>
      <w:r w:rsidRPr="004C64C5">
        <w:rPr>
          <w:b/>
          <w:color w:val="000000"/>
          <w:sz w:val="28"/>
          <w:szCs w:val="28"/>
        </w:rPr>
        <w:t>Содержание профессионального модуля</w:t>
      </w:r>
    </w:p>
    <w:p w:rsidR="006256ED" w:rsidRPr="004C64C5" w:rsidRDefault="004727E2" w:rsidP="006256ED">
      <w:pPr>
        <w:ind w:firstLine="0"/>
        <w:jc w:val="lef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 w:rsidR="006256ED" w:rsidRPr="004C64C5">
        <w:rPr>
          <w:b/>
          <w:sz w:val="28"/>
          <w:szCs w:val="28"/>
        </w:rPr>
        <w:t xml:space="preserve">ПМ 1. </w:t>
      </w:r>
      <w:r w:rsidR="006256ED" w:rsidRPr="004C64C5">
        <w:rPr>
          <w:b/>
          <w:bCs/>
          <w:sz w:val="28"/>
          <w:szCs w:val="28"/>
        </w:rPr>
        <w:t>Теория и практика сестринского дела.</w:t>
      </w:r>
    </w:p>
    <w:p w:rsidR="00300DDC" w:rsidRPr="004C64C5" w:rsidRDefault="00300DDC" w:rsidP="006256ED">
      <w:pPr>
        <w:ind w:firstLine="0"/>
        <w:jc w:val="left"/>
        <w:rPr>
          <w:sz w:val="28"/>
          <w:szCs w:val="28"/>
        </w:rPr>
      </w:pPr>
      <w:r w:rsidRPr="004C64C5">
        <w:rPr>
          <w:b/>
          <w:color w:val="000000"/>
          <w:sz w:val="28"/>
          <w:szCs w:val="28"/>
        </w:rPr>
        <w:t>МДК 01.01</w:t>
      </w:r>
      <w:r w:rsidRPr="004C64C5">
        <w:rPr>
          <w:b/>
          <w:sz w:val="28"/>
          <w:szCs w:val="28"/>
        </w:rPr>
        <w:t>Технология оказания медицинских услуг</w:t>
      </w:r>
    </w:p>
    <w:p w:rsidR="00300DDC" w:rsidRPr="004C64C5" w:rsidRDefault="00FC4244" w:rsidP="006256ED">
      <w:pPr>
        <w:ind w:firstLine="0"/>
        <w:contextualSpacing/>
        <w:jc w:val="left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Тема 1</w:t>
      </w:r>
      <w:r w:rsidR="00300DDC" w:rsidRPr="004C64C5">
        <w:rPr>
          <w:b/>
          <w:sz w:val="28"/>
          <w:szCs w:val="28"/>
        </w:rPr>
        <w:t>.1. История сестринского дела</w:t>
      </w:r>
      <w:r w:rsidRPr="004C64C5">
        <w:rPr>
          <w:b/>
          <w:sz w:val="28"/>
          <w:szCs w:val="28"/>
        </w:rPr>
        <w:t>.</w:t>
      </w:r>
    </w:p>
    <w:p w:rsidR="00FF3F2B" w:rsidRPr="004C64C5" w:rsidRDefault="00FF3F2B" w:rsidP="0083084A">
      <w:pPr>
        <w:widowControl/>
        <w:autoSpaceDE w:val="0"/>
        <w:autoSpaceDN w:val="0"/>
        <w:adjustRightInd w:val="0"/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300DDC" w:rsidRPr="004C64C5" w:rsidRDefault="00300DDC" w:rsidP="0083084A">
      <w:pPr>
        <w:tabs>
          <w:tab w:val="left" w:pos="1134"/>
        </w:tabs>
        <w:ind w:firstLine="0"/>
        <w:rPr>
          <w:sz w:val="28"/>
          <w:szCs w:val="28"/>
        </w:rPr>
      </w:pPr>
      <w:r w:rsidRPr="004C64C5">
        <w:rPr>
          <w:sz w:val="28"/>
          <w:szCs w:val="28"/>
        </w:rPr>
        <w:t>Основные вехи истории сестринского дела. Основоположники сестринского дела. Участие А. Дюнана в создании Международной организации помощи жертвам войны. Российское общество Красного Креста. Развитие сестринского дела в первые годы советской власти.</w:t>
      </w:r>
    </w:p>
    <w:p w:rsidR="00300DDC" w:rsidRPr="004C64C5" w:rsidRDefault="00300DDC" w:rsidP="0083084A">
      <w:pPr>
        <w:tabs>
          <w:tab w:val="left" w:pos="1134"/>
        </w:tabs>
        <w:ind w:firstLine="0"/>
        <w:rPr>
          <w:b/>
          <w:sz w:val="28"/>
          <w:szCs w:val="28"/>
        </w:rPr>
      </w:pPr>
      <w:r w:rsidRPr="004C64C5">
        <w:rPr>
          <w:sz w:val="28"/>
          <w:szCs w:val="28"/>
        </w:rPr>
        <w:t>Создание системы специального медицинского образования. Знакомство с системой здравоохранения РФ, виды ЛПУ, перспективы развития  здравоохранения. Руководители сестринского дела в системе здравоохранения. Основные направления и события в процессе реформирования сестринского дела в РФ на современном этапе.</w:t>
      </w:r>
    </w:p>
    <w:p w:rsidR="00300DDC" w:rsidRPr="004C64C5" w:rsidRDefault="00FC4244" w:rsidP="0083084A">
      <w:pPr>
        <w:ind w:firstLine="0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Тема 1.</w:t>
      </w:r>
      <w:r w:rsidR="00300DDC" w:rsidRPr="004C64C5">
        <w:rPr>
          <w:b/>
          <w:sz w:val="28"/>
          <w:szCs w:val="28"/>
        </w:rPr>
        <w:t>2. Философия сестринского дела</w:t>
      </w:r>
      <w:r w:rsidRPr="004C64C5">
        <w:rPr>
          <w:b/>
          <w:sz w:val="28"/>
          <w:szCs w:val="28"/>
        </w:rPr>
        <w:t>.</w:t>
      </w:r>
    </w:p>
    <w:p w:rsidR="00FF3F2B" w:rsidRPr="004C64C5" w:rsidRDefault="00FF3F2B" w:rsidP="0083084A">
      <w:pPr>
        <w:widowControl/>
        <w:autoSpaceDE w:val="0"/>
        <w:autoSpaceDN w:val="0"/>
        <w:adjustRightInd w:val="0"/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300DDC" w:rsidRPr="004C64C5" w:rsidRDefault="00300DDC" w:rsidP="0083084A">
      <w:pPr>
        <w:tabs>
          <w:tab w:val="left" w:pos="1134"/>
        </w:tabs>
        <w:ind w:firstLine="0"/>
        <w:rPr>
          <w:b/>
          <w:sz w:val="28"/>
          <w:szCs w:val="28"/>
        </w:rPr>
      </w:pPr>
      <w:r w:rsidRPr="004C64C5">
        <w:rPr>
          <w:sz w:val="28"/>
          <w:szCs w:val="28"/>
        </w:rPr>
        <w:t>Принципы философии сестринского дела в России. Фундаментальные понятия философии сестринского дела. Этические компоненты как основа философии сестринского дела. Сестра как независимый специалист в сфере здравоохранения. Основные положения этического Кодекса Международного Совета медицинских сестер России.</w:t>
      </w:r>
    </w:p>
    <w:p w:rsidR="00300DDC" w:rsidRPr="004C64C5" w:rsidRDefault="00FC4244" w:rsidP="0083084A">
      <w:pPr>
        <w:ind w:firstLine="0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Тема 1</w:t>
      </w:r>
      <w:r w:rsidR="00300DDC" w:rsidRPr="004C64C5">
        <w:rPr>
          <w:b/>
          <w:sz w:val="28"/>
          <w:szCs w:val="28"/>
        </w:rPr>
        <w:t>.3. Общение в сестринском деле</w:t>
      </w:r>
      <w:r w:rsidRPr="004C64C5">
        <w:rPr>
          <w:b/>
          <w:sz w:val="28"/>
          <w:szCs w:val="28"/>
        </w:rPr>
        <w:t>.</w:t>
      </w:r>
    </w:p>
    <w:p w:rsidR="00FF3F2B" w:rsidRPr="004C64C5" w:rsidRDefault="00FF3F2B" w:rsidP="0083084A">
      <w:pPr>
        <w:widowControl/>
        <w:autoSpaceDE w:val="0"/>
        <w:autoSpaceDN w:val="0"/>
        <w:adjustRightInd w:val="0"/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300DDC" w:rsidRPr="004C64C5" w:rsidRDefault="00300DDC" w:rsidP="0083084A">
      <w:pPr>
        <w:tabs>
          <w:tab w:val="left" w:pos="1134"/>
        </w:tabs>
        <w:ind w:firstLine="0"/>
        <w:rPr>
          <w:b/>
          <w:sz w:val="28"/>
          <w:szCs w:val="28"/>
        </w:rPr>
      </w:pPr>
      <w:r w:rsidRPr="004C64C5">
        <w:rPr>
          <w:sz w:val="28"/>
          <w:szCs w:val="28"/>
        </w:rPr>
        <w:t xml:space="preserve">Определение понятий «биоэтика», «медицинская тайна». Морально-этические нормы, правила и принципы профессионального сестринского поведения. </w:t>
      </w:r>
      <w:r w:rsidRPr="004C64C5">
        <w:rPr>
          <w:sz w:val="28"/>
          <w:szCs w:val="28"/>
        </w:rPr>
        <w:lastRenderedPageBreak/>
        <w:t>Общение как средство сестринской помощи и социальной поддержки. Функции общения. Уровни общения: внутриличностные, межличностные, общественные.</w:t>
      </w:r>
    </w:p>
    <w:p w:rsidR="00300DDC" w:rsidRPr="004C64C5" w:rsidRDefault="00FC4244" w:rsidP="0083084A">
      <w:pPr>
        <w:ind w:firstLine="0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Тема 1</w:t>
      </w:r>
      <w:r w:rsidR="00300DDC" w:rsidRPr="004C64C5">
        <w:rPr>
          <w:b/>
          <w:sz w:val="28"/>
          <w:szCs w:val="28"/>
        </w:rPr>
        <w:t>.4. Обучение в  сестринском деле</w:t>
      </w:r>
      <w:r w:rsidRPr="004C64C5">
        <w:rPr>
          <w:b/>
          <w:sz w:val="28"/>
          <w:szCs w:val="28"/>
        </w:rPr>
        <w:t>.</w:t>
      </w:r>
    </w:p>
    <w:p w:rsidR="00FF3F2B" w:rsidRPr="004C64C5" w:rsidRDefault="00FF3F2B" w:rsidP="0083084A">
      <w:pPr>
        <w:widowControl/>
        <w:autoSpaceDE w:val="0"/>
        <w:autoSpaceDN w:val="0"/>
        <w:adjustRightInd w:val="0"/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300DDC" w:rsidRPr="004C64C5" w:rsidRDefault="00300DDC" w:rsidP="0083084A">
      <w:pPr>
        <w:tabs>
          <w:tab w:val="left" w:pos="1134"/>
        </w:tabs>
        <w:ind w:firstLine="0"/>
        <w:rPr>
          <w:sz w:val="28"/>
          <w:szCs w:val="28"/>
        </w:rPr>
      </w:pPr>
      <w:r w:rsidRPr="004C64C5">
        <w:rPr>
          <w:sz w:val="28"/>
          <w:szCs w:val="28"/>
        </w:rPr>
        <w:t>Сфера обучения: познавательная, эмоциональная, психомоторная. Способы обучения: индивидуальные, коллективные и т.д. Цели обучения: промежуточные, конечные. Реалистичность целей.  Условия достижения целей</w:t>
      </w:r>
    </w:p>
    <w:p w:rsidR="00300DDC" w:rsidRPr="004C64C5" w:rsidRDefault="00910F5E" w:rsidP="0083084A">
      <w:pPr>
        <w:ind w:hanging="1134"/>
        <w:contextualSpacing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 xml:space="preserve">                  </w:t>
      </w:r>
      <w:r w:rsidR="00300DDC" w:rsidRPr="004C64C5">
        <w:rPr>
          <w:b/>
          <w:sz w:val="28"/>
          <w:szCs w:val="28"/>
        </w:rPr>
        <w:t xml:space="preserve">Тема </w:t>
      </w:r>
      <w:r w:rsidR="00FC4244" w:rsidRPr="004C64C5">
        <w:rPr>
          <w:b/>
          <w:sz w:val="28"/>
          <w:szCs w:val="28"/>
        </w:rPr>
        <w:t>1</w:t>
      </w:r>
      <w:r w:rsidR="00300DDC" w:rsidRPr="004C64C5">
        <w:rPr>
          <w:b/>
          <w:sz w:val="28"/>
          <w:szCs w:val="28"/>
        </w:rPr>
        <w:t>.5. Иерархия потребностей человека по А. Маслоу.</w:t>
      </w:r>
      <w:r w:rsidRPr="004C64C5">
        <w:rPr>
          <w:b/>
          <w:sz w:val="28"/>
          <w:szCs w:val="28"/>
        </w:rPr>
        <w:t xml:space="preserve"> </w:t>
      </w:r>
      <w:r w:rsidR="00300DDC" w:rsidRPr="004C64C5">
        <w:rPr>
          <w:b/>
          <w:sz w:val="28"/>
          <w:szCs w:val="28"/>
        </w:rPr>
        <w:t>Модели сестринского дела</w:t>
      </w:r>
      <w:r w:rsidR="00FC4244" w:rsidRPr="004C64C5">
        <w:rPr>
          <w:b/>
          <w:sz w:val="28"/>
          <w:szCs w:val="28"/>
        </w:rPr>
        <w:t>.</w:t>
      </w:r>
    </w:p>
    <w:p w:rsidR="00FF3F2B" w:rsidRPr="004C64C5" w:rsidRDefault="00FF3F2B" w:rsidP="0083084A">
      <w:pPr>
        <w:widowControl/>
        <w:autoSpaceDE w:val="0"/>
        <w:autoSpaceDN w:val="0"/>
        <w:adjustRightInd w:val="0"/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300DDC" w:rsidRPr="004C64C5" w:rsidRDefault="00300DDC" w:rsidP="0083084A">
      <w:pPr>
        <w:pStyle w:val="aff0"/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</w:rPr>
      </w:pPr>
      <w:r w:rsidRPr="004C64C5">
        <w:rPr>
          <w:rFonts w:ascii="Times New Roman" w:hAnsi="Times New Roman"/>
          <w:sz w:val="28"/>
          <w:szCs w:val="28"/>
        </w:rPr>
        <w:t>Основные концепции теории А. Маслоу. Основные представления о моделях и системах ценностей сестринского дела. Основные положения моделей сестринского ухода: В. Хендерсон, Д. Орэм, Н. Роупер, К. Рой, М. Аллен. Основные положения модели сестринского ухода В. Хендерсон, основанной на фундаментальных потребностях повседневной жизни пациента. Сравнительная характеристика основных положений моделей Д. Орэм, и В. Хендерсон. Принципы выбора модели сестринского ухода.</w:t>
      </w:r>
    </w:p>
    <w:p w:rsidR="00300DDC" w:rsidRPr="004C64C5" w:rsidRDefault="00300DDC" w:rsidP="0083084A">
      <w:pPr>
        <w:pStyle w:val="aff0"/>
        <w:jc w:val="both"/>
        <w:rPr>
          <w:rFonts w:ascii="Times New Roman" w:hAnsi="Times New Roman"/>
          <w:b/>
          <w:sz w:val="28"/>
          <w:szCs w:val="28"/>
        </w:rPr>
      </w:pPr>
      <w:r w:rsidRPr="004C64C5">
        <w:rPr>
          <w:rFonts w:ascii="Times New Roman" w:hAnsi="Times New Roman"/>
          <w:b/>
          <w:sz w:val="28"/>
          <w:szCs w:val="28"/>
        </w:rPr>
        <w:t xml:space="preserve">Тема </w:t>
      </w:r>
      <w:r w:rsidR="00FC4244" w:rsidRPr="004C64C5">
        <w:rPr>
          <w:rFonts w:ascii="Times New Roman" w:hAnsi="Times New Roman"/>
          <w:b/>
          <w:sz w:val="28"/>
          <w:szCs w:val="28"/>
        </w:rPr>
        <w:t>1</w:t>
      </w:r>
      <w:r w:rsidRPr="004C64C5">
        <w:rPr>
          <w:rFonts w:ascii="Times New Roman" w:hAnsi="Times New Roman"/>
          <w:b/>
          <w:sz w:val="28"/>
          <w:szCs w:val="28"/>
        </w:rPr>
        <w:t>.6. Сестринский процесс. Документация</w:t>
      </w:r>
      <w:r w:rsidR="00910F5E" w:rsidRPr="004C64C5">
        <w:rPr>
          <w:rFonts w:ascii="Times New Roman" w:hAnsi="Times New Roman"/>
          <w:b/>
          <w:sz w:val="28"/>
          <w:szCs w:val="28"/>
        </w:rPr>
        <w:t xml:space="preserve"> </w:t>
      </w:r>
      <w:r w:rsidRPr="004C64C5">
        <w:rPr>
          <w:rFonts w:ascii="Times New Roman" w:hAnsi="Times New Roman"/>
          <w:b/>
          <w:sz w:val="28"/>
          <w:szCs w:val="28"/>
        </w:rPr>
        <w:t>к сестринскому процессу</w:t>
      </w:r>
      <w:r w:rsidR="00FC4244" w:rsidRPr="004C64C5">
        <w:rPr>
          <w:rFonts w:ascii="Times New Roman" w:hAnsi="Times New Roman"/>
          <w:b/>
          <w:sz w:val="28"/>
          <w:szCs w:val="28"/>
        </w:rPr>
        <w:t>.</w:t>
      </w:r>
    </w:p>
    <w:p w:rsidR="00FF3F2B" w:rsidRPr="004C64C5" w:rsidRDefault="00FF3F2B" w:rsidP="0083084A">
      <w:pPr>
        <w:widowControl/>
        <w:autoSpaceDE w:val="0"/>
        <w:autoSpaceDN w:val="0"/>
        <w:adjustRightInd w:val="0"/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812E14" w:rsidRPr="004C64C5" w:rsidRDefault="00300DDC" w:rsidP="00623759">
      <w:pPr>
        <w:tabs>
          <w:tab w:val="left" w:pos="1134"/>
        </w:tabs>
        <w:ind w:firstLine="0"/>
        <w:contextualSpacing/>
        <w:rPr>
          <w:sz w:val="28"/>
          <w:szCs w:val="28"/>
        </w:rPr>
      </w:pPr>
      <w:r w:rsidRPr="004C64C5">
        <w:rPr>
          <w:sz w:val="28"/>
          <w:szCs w:val="28"/>
        </w:rPr>
        <w:t>Сестринский процесс – метод организации оказания сестринской помощи. Этапы сестринского процесса. Эффективность и качество сестринского ухода. Особенности сестринского процесса в разных возрастных группах. 1 этап – оценки состояния пациента. Заполнение листа первичной оценки. 2 этап – выявление проблем пациента. Определение понятия «проблема». Виды проблем. Проблема, как реакция пациента на болезнь и/или свое состояние. Источники проблем. 3 этап – постановка целей сестринских вмешательств. Виды целей и ожидаемый результат. Требования к формулированию целей. 4 этап – Объем вмешательств – тактика сестры, зависящая от состояния пациента и постановленных целей. Вовлечение пациента в процесс ухода. Протокол плана ухода. 5 этап – оценка результата. Текущая и итоговая оценка - документация к сестринскому процессу.</w:t>
      </w:r>
    </w:p>
    <w:p w:rsidR="00FC4244" w:rsidRPr="004C64C5" w:rsidRDefault="00FC4244" w:rsidP="0083084A">
      <w:pPr>
        <w:pStyle w:val="Default"/>
        <w:jc w:val="both"/>
        <w:rPr>
          <w:b/>
          <w:sz w:val="28"/>
          <w:szCs w:val="28"/>
        </w:rPr>
      </w:pPr>
      <w:r w:rsidRPr="004C64C5">
        <w:rPr>
          <w:b/>
          <w:bCs/>
          <w:sz w:val="28"/>
          <w:szCs w:val="28"/>
        </w:rPr>
        <w:t xml:space="preserve">Тема 1.7. </w:t>
      </w:r>
      <w:r w:rsidRPr="004C64C5">
        <w:rPr>
          <w:b/>
          <w:sz w:val="28"/>
          <w:szCs w:val="28"/>
        </w:rPr>
        <w:t xml:space="preserve">Потребность пациента в нормальном дыхании. </w:t>
      </w:r>
    </w:p>
    <w:p w:rsidR="00FF3F2B" w:rsidRPr="004C64C5" w:rsidRDefault="00FF3F2B" w:rsidP="0083084A">
      <w:pPr>
        <w:widowControl/>
        <w:autoSpaceDE w:val="0"/>
        <w:autoSpaceDN w:val="0"/>
        <w:adjustRightInd w:val="0"/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FC4244" w:rsidRPr="004C64C5" w:rsidRDefault="00FC4244" w:rsidP="0083084A">
      <w:pPr>
        <w:pStyle w:val="Default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Первичная оценка потребностей в нормальном дыхании. Факторы риска нарушения функции дыхания. Признаки нарушения функции нормального дыхания. Особенности потребностей в нормальном дыхании в разных возрастных группах. Патологические типы дыхания. Определение целей сестринского ухода при нарушении удовлетворения потребности в нормальном дыхании. Возможность сестринских вмешательств при нарушении удовлетворения потребности в нормальном дыхании. </w:t>
      </w:r>
    </w:p>
    <w:p w:rsidR="00FC4244" w:rsidRPr="004C64C5" w:rsidRDefault="00FC4244" w:rsidP="0083084A">
      <w:pPr>
        <w:ind w:firstLine="0"/>
        <w:contextualSpacing/>
        <w:rPr>
          <w:b/>
          <w:sz w:val="28"/>
          <w:szCs w:val="28"/>
        </w:rPr>
      </w:pPr>
      <w:r w:rsidRPr="004C64C5">
        <w:rPr>
          <w:sz w:val="28"/>
          <w:szCs w:val="28"/>
        </w:rPr>
        <w:t xml:space="preserve">Документирование всех этапов сестринского процесса. </w:t>
      </w:r>
    </w:p>
    <w:p w:rsidR="00FC4244" w:rsidRPr="004C64C5" w:rsidRDefault="00FC4244" w:rsidP="0083084A">
      <w:pPr>
        <w:pStyle w:val="Default"/>
        <w:jc w:val="both"/>
        <w:rPr>
          <w:sz w:val="28"/>
          <w:szCs w:val="28"/>
        </w:rPr>
      </w:pPr>
      <w:r w:rsidRPr="004C64C5">
        <w:rPr>
          <w:b/>
          <w:bCs/>
          <w:sz w:val="28"/>
          <w:szCs w:val="28"/>
        </w:rPr>
        <w:t xml:space="preserve">Тема 1.8. </w:t>
      </w:r>
      <w:r w:rsidRPr="004C64C5">
        <w:rPr>
          <w:b/>
          <w:sz w:val="28"/>
          <w:szCs w:val="28"/>
        </w:rPr>
        <w:t>Потребность пациента в адекватном питании и питье</w:t>
      </w:r>
      <w:r w:rsidR="006256ED" w:rsidRPr="004C64C5">
        <w:rPr>
          <w:b/>
          <w:sz w:val="28"/>
          <w:szCs w:val="28"/>
        </w:rPr>
        <w:t>.</w:t>
      </w:r>
    </w:p>
    <w:p w:rsidR="00FF3F2B" w:rsidRPr="004C64C5" w:rsidRDefault="00FF3F2B" w:rsidP="0083084A">
      <w:pPr>
        <w:widowControl/>
        <w:autoSpaceDE w:val="0"/>
        <w:autoSpaceDN w:val="0"/>
        <w:adjustRightInd w:val="0"/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FC4244" w:rsidRPr="004C64C5" w:rsidRDefault="00FC4244" w:rsidP="0083084A">
      <w:pPr>
        <w:pStyle w:val="Default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Первичная оценка потребности в адекватном питании и питье. Основы гигиенического питания. Особенности потребности в адекватном питании и питье в разных возрастных группах. Возможные проблемы пациента, </w:t>
      </w:r>
      <w:r w:rsidRPr="004C64C5">
        <w:rPr>
          <w:sz w:val="28"/>
          <w:szCs w:val="28"/>
        </w:rPr>
        <w:lastRenderedPageBreak/>
        <w:t>связанные с неудовлетворением потребности в адекватном питании и питье. Определение целей сестринского ухода при нарушении удовлетворения потребности в адекватном питании и питье. Возможные сестринские вмешательства при нарушении пациента в адекватном питании и питье. Оценка результатов сестринского ухода при нарушении потребности в адекватном питании и питье. Документирование всех этапов сестринского процесса.</w:t>
      </w:r>
    </w:p>
    <w:p w:rsidR="00FC4244" w:rsidRPr="004C64C5" w:rsidRDefault="00FC4244" w:rsidP="0083084A">
      <w:pPr>
        <w:pStyle w:val="Default"/>
        <w:jc w:val="both"/>
        <w:rPr>
          <w:sz w:val="28"/>
          <w:szCs w:val="28"/>
        </w:rPr>
      </w:pPr>
      <w:r w:rsidRPr="004C64C5">
        <w:rPr>
          <w:b/>
          <w:bCs/>
          <w:sz w:val="28"/>
          <w:szCs w:val="28"/>
        </w:rPr>
        <w:t xml:space="preserve">Тема 1.9. </w:t>
      </w:r>
      <w:r w:rsidRPr="004C64C5">
        <w:rPr>
          <w:b/>
          <w:sz w:val="28"/>
          <w:szCs w:val="28"/>
        </w:rPr>
        <w:t>Потребность пациента в физиологических отправлениях.</w:t>
      </w:r>
    </w:p>
    <w:p w:rsidR="00FF3F2B" w:rsidRPr="004C64C5" w:rsidRDefault="00FF3F2B" w:rsidP="0083084A">
      <w:pPr>
        <w:widowControl/>
        <w:autoSpaceDE w:val="0"/>
        <w:autoSpaceDN w:val="0"/>
        <w:adjustRightInd w:val="0"/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87214A" w:rsidRPr="004C64C5" w:rsidRDefault="0087214A" w:rsidP="0083084A">
      <w:pPr>
        <w:pStyle w:val="Default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Первичная оценка потребности в физиологических отправлениях. Особенности потребности в физиологических отправлениях в разных возрастных группах. Возможные проблемы пациента, связанные с неудовлетворением потребности в физиологических отправлениях. Определение целей сестринского ухода при нарушении удовлетворения потребности в физиологических отправлениях. Возможные сестринские вмешательства при нарушении потребности в физиологических отправлениях. Оценка результатов сестринского ухода при нарушении потребности в физиологических отправлениях. </w:t>
      </w:r>
    </w:p>
    <w:p w:rsidR="00FC4244" w:rsidRPr="004C64C5" w:rsidRDefault="0087214A" w:rsidP="0083084A">
      <w:pPr>
        <w:ind w:firstLine="0"/>
        <w:contextualSpacing/>
        <w:rPr>
          <w:b/>
          <w:sz w:val="28"/>
          <w:szCs w:val="28"/>
        </w:rPr>
      </w:pPr>
      <w:r w:rsidRPr="004C64C5">
        <w:rPr>
          <w:sz w:val="28"/>
          <w:szCs w:val="28"/>
        </w:rPr>
        <w:t>Документирование всех этапов сестринского процесса</w:t>
      </w:r>
      <w:r w:rsidR="008C7F97" w:rsidRPr="004C64C5">
        <w:rPr>
          <w:sz w:val="28"/>
          <w:szCs w:val="28"/>
        </w:rPr>
        <w:t>.</w:t>
      </w:r>
    </w:p>
    <w:p w:rsidR="0087214A" w:rsidRPr="004C64C5" w:rsidRDefault="0087214A" w:rsidP="0083084A">
      <w:pPr>
        <w:pStyle w:val="Default"/>
        <w:jc w:val="both"/>
        <w:rPr>
          <w:sz w:val="28"/>
          <w:szCs w:val="28"/>
        </w:rPr>
      </w:pPr>
      <w:r w:rsidRPr="004C64C5">
        <w:rPr>
          <w:b/>
          <w:bCs/>
          <w:sz w:val="28"/>
          <w:szCs w:val="28"/>
        </w:rPr>
        <w:t xml:space="preserve">Тема 1.10. </w:t>
      </w:r>
      <w:r w:rsidRPr="004C64C5">
        <w:rPr>
          <w:b/>
          <w:sz w:val="28"/>
          <w:szCs w:val="28"/>
        </w:rPr>
        <w:t>Потребность пациента в движении.</w:t>
      </w:r>
    </w:p>
    <w:p w:rsidR="00FF3F2B" w:rsidRPr="004C64C5" w:rsidRDefault="00FF3F2B" w:rsidP="0083084A">
      <w:pPr>
        <w:widowControl/>
        <w:autoSpaceDE w:val="0"/>
        <w:autoSpaceDN w:val="0"/>
        <w:adjustRightInd w:val="0"/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FC4244" w:rsidRPr="004C64C5" w:rsidRDefault="0087214A" w:rsidP="0083084A">
      <w:pPr>
        <w:pStyle w:val="Default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Первичная оценка потребности в движении. Особенности потребности в движении в разных возрастных группах. Возможные проблемы пациента, связанные с неудовлетворением потребности в движении. Определение целей сестринского ухода при нарушении удовлетворения потребности в движении. Возможные сестринские вмешательства при нарушении потребности в движении. Оценка результатов сестринского ухода при нарушении потребности в движении. Документирование этапов сестринского процесса.  </w:t>
      </w:r>
    </w:p>
    <w:p w:rsidR="0087214A" w:rsidRPr="004C64C5" w:rsidRDefault="00910F5E" w:rsidP="0083084A">
      <w:pPr>
        <w:pStyle w:val="Default"/>
        <w:ind w:hanging="1134"/>
        <w:jc w:val="both"/>
        <w:rPr>
          <w:sz w:val="28"/>
          <w:szCs w:val="28"/>
        </w:rPr>
      </w:pPr>
      <w:r w:rsidRPr="004C64C5">
        <w:rPr>
          <w:b/>
          <w:bCs/>
          <w:sz w:val="28"/>
          <w:szCs w:val="28"/>
        </w:rPr>
        <w:t xml:space="preserve">                  </w:t>
      </w:r>
      <w:r w:rsidR="0087214A" w:rsidRPr="004C64C5">
        <w:rPr>
          <w:b/>
          <w:bCs/>
          <w:sz w:val="28"/>
          <w:szCs w:val="28"/>
        </w:rPr>
        <w:t xml:space="preserve">Тема 1.11. </w:t>
      </w:r>
      <w:r w:rsidR="0087214A" w:rsidRPr="004C64C5">
        <w:rPr>
          <w:b/>
          <w:sz w:val="28"/>
          <w:szCs w:val="28"/>
        </w:rPr>
        <w:t>Потребности пациента во сне, одежде (надевании, раздевании, выборе), в осуществлении личной гигиены.</w:t>
      </w:r>
    </w:p>
    <w:p w:rsidR="00FF3F2B" w:rsidRPr="004C64C5" w:rsidRDefault="00FF3F2B" w:rsidP="0083084A">
      <w:pPr>
        <w:widowControl/>
        <w:autoSpaceDE w:val="0"/>
        <w:autoSpaceDN w:val="0"/>
        <w:adjustRightInd w:val="0"/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812E14" w:rsidRPr="004C64C5" w:rsidRDefault="0087214A" w:rsidP="00623759">
      <w:pPr>
        <w:pStyle w:val="Default"/>
        <w:jc w:val="both"/>
        <w:rPr>
          <w:sz w:val="28"/>
          <w:szCs w:val="28"/>
        </w:rPr>
      </w:pPr>
      <w:r w:rsidRPr="004C64C5">
        <w:rPr>
          <w:sz w:val="28"/>
          <w:szCs w:val="28"/>
        </w:rPr>
        <w:t>Первичная оценка потребностей. Особенности потребностей в разных возрастных группах. Возможные проблемы пациента, связанные с неудовлетворением потребностей. Определение целей сестринского ухода при нарушении удовлетворения потребностей. Возможные сестринские вмешательства при нарушении потребностей. Оценка результатов сестринского ухода при нарушении потребностей во сне, одежде (надевании, раздевании, выборе); осуществлении личной гигиены. Документирование всех этапов сестринского процесса.</w:t>
      </w:r>
    </w:p>
    <w:p w:rsidR="0087214A" w:rsidRPr="004C64C5" w:rsidRDefault="00910F5E" w:rsidP="0083084A">
      <w:pPr>
        <w:pStyle w:val="Default"/>
        <w:ind w:hanging="1134"/>
        <w:jc w:val="both"/>
        <w:rPr>
          <w:sz w:val="28"/>
          <w:szCs w:val="28"/>
        </w:rPr>
      </w:pPr>
      <w:r w:rsidRPr="004C64C5">
        <w:rPr>
          <w:b/>
          <w:bCs/>
          <w:sz w:val="28"/>
          <w:szCs w:val="28"/>
        </w:rPr>
        <w:t xml:space="preserve">                   </w:t>
      </w:r>
      <w:r w:rsidR="0087214A" w:rsidRPr="004C64C5">
        <w:rPr>
          <w:b/>
          <w:bCs/>
          <w:sz w:val="28"/>
          <w:szCs w:val="28"/>
        </w:rPr>
        <w:t xml:space="preserve">Тема 1.12. </w:t>
      </w:r>
      <w:r w:rsidR="0087214A" w:rsidRPr="004C64C5">
        <w:rPr>
          <w:b/>
          <w:sz w:val="28"/>
          <w:szCs w:val="28"/>
        </w:rPr>
        <w:t>Потребности пациента в поддержании нормальной температуры тела, безопасной окружающей среды.</w:t>
      </w:r>
    </w:p>
    <w:p w:rsidR="00FF3F2B" w:rsidRPr="004C64C5" w:rsidRDefault="00FF3F2B" w:rsidP="0083084A">
      <w:pPr>
        <w:widowControl/>
        <w:autoSpaceDE w:val="0"/>
        <w:autoSpaceDN w:val="0"/>
        <w:adjustRightInd w:val="0"/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87214A" w:rsidRPr="004C64C5" w:rsidRDefault="0087214A" w:rsidP="0083084A">
      <w:pPr>
        <w:pStyle w:val="Default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Первичная оценка потребностей Особенности потребностей в поддержании нормальной температуры тела и безопасной окружающей среды в разных возрастных группах. </w:t>
      </w:r>
    </w:p>
    <w:p w:rsidR="0087214A" w:rsidRPr="004C64C5" w:rsidRDefault="0087214A" w:rsidP="0083084A">
      <w:pPr>
        <w:pStyle w:val="Default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Возможные проблемы пациента, связанные с неудовлетворением потребностей в поддержании нормальной температуры тела, безопасной </w:t>
      </w:r>
      <w:r w:rsidRPr="004C64C5">
        <w:rPr>
          <w:sz w:val="28"/>
          <w:szCs w:val="28"/>
        </w:rPr>
        <w:lastRenderedPageBreak/>
        <w:t>окружающей среды. Определение целей сестринского ухода, возможные сестринские вмешательства при нарушении потребности. Оценка результатов сестринского ухода при нарушении потребностей в поддержании нормальной температуры</w:t>
      </w:r>
      <w:r w:rsidR="00910F5E" w:rsidRPr="004C64C5">
        <w:rPr>
          <w:sz w:val="28"/>
          <w:szCs w:val="28"/>
        </w:rPr>
        <w:t xml:space="preserve"> </w:t>
      </w:r>
      <w:r w:rsidRPr="004C64C5">
        <w:rPr>
          <w:sz w:val="28"/>
          <w:szCs w:val="28"/>
        </w:rPr>
        <w:t xml:space="preserve">тела, безопасной окружающей среды. Документирование всех этапов сестринского процесса. </w:t>
      </w:r>
    </w:p>
    <w:p w:rsidR="0087214A" w:rsidRPr="004C64C5" w:rsidRDefault="0087214A" w:rsidP="0083084A">
      <w:pPr>
        <w:pStyle w:val="Default"/>
        <w:jc w:val="both"/>
        <w:rPr>
          <w:sz w:val="28"/>
          <w:szCs w:val="28"/>
        </w:rPr>
      </w:pPr>
      <w:r w:rsidRPr="004C64C5">
        <w:rPr>
          <w:b/>
          <w:bCs/>
          <w:sz w:val="28"/>
          <w:szCs w:val="28"/>
        </w:rPr>
        <w:t xml:space="preserve">Тема 1.13. </w:t>
      </w:r>
      <w:r w:rsidRPr="004C64C5">
        <w:rPr>
          <w:b/>
          <w:sz w:val="28"/>
          <w:szCs w:val="28"/>
        </w:rPr>
        <w:t>Потребности пациента в общении; труде и отдыхе.</w:t>
      </w:r>
    </w:p>
    <w:p w:rsidR="00FF3F2B" w:rsidRPr="004C64C5" w:rsidRDefault="00FF3F2B" w:rsidP="0083084A">
      <w:pPr>
        <w:widowControl/>
        <w:autoSpaceDE w:val="0"/>
        <w:autoSpaceDN w:val="0"/>
        <w:adjustRightInd w:val="0"/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87214A" w:rsidRPr="004C64C5" w:rsidRDefault="0087214A" w:rsidP="0083084A">
      <w:pPr>
        <w:pStyle w:val="Default"/>
        <w:jc w:val="both"/>
        <w:rPr>
          <w:sz w:val="28"/>
          <w:szCs w:val="28"/>
        </w:rPr>
      </w:pPr>
      <w:r w:rsidRPr="004C64C5">
        <w:rPr>
          <w:sz w:val="28"/>
          <w:szCs w:val="28"/>
        </w:rPr>
        <w:t>Первичная оценка потребностей, особенности потребностей в общении; труде и отдыхе в разных возра</w:t>
      </w:r>
      <w:r w:rsidR="008C7F97" w:rsidRPr="004C64C5">
        <w:rPr>
          <w:sz w:val="28"/>
          <w:szCs w:val="28"/>
        </w:rPr>
        <w:t xml:space="preserve">стных группах. </w:t>
      </w:r>
      <w:r w:rsidRPr="004C64C5">
        <w:rPr>
          <w:sz w:val="28"/>
          <w:szCs w:val="28"/>
        </w:rPr>
        <w:t>Возможные проблемы пациента, связанные с неудовлетворением потребнос</w:t>
      </w:r>
      <w:r w:rsidR="008C7F97" w:rsidRPr="004C64C5">
        <w:rPr>
          <w:sz w:val="28"/>
          <w:szCs w:val="28"/>
        </w:rPr>
        <w:t xml:space="preserve">тей в общении, труде и отдыхе. </w:t>
      </w:r>
      <w:r w:rsidRPr="004C64C5">
        <w:rPr>
          <w:sz w:val="28"/>
          <w:szCs w:val="28"/>
        </w:rPr>
        <w:t>Определение целей сестринского ухода, возмож</w:t>
      </w:r>
      <w:r w:rsidR="008C7F97" w:rsidRPr="004C64C5">
        <w:rPr>
          <w:sz w:val="28"/>
          <w:szCs w:val="28"/>
        </w:rPr>
        <w:t xml:space="preserve">ные сестринские вмешательства. </w:t>
      </w:r>
      <w:r w:rsidRPr="004C64C5">
        <w:rPr>
          <w:sz w:val="28"/>
          <w:szCs w:val="28"/>
        </w:rPr>
        <w:t xml:space="preserve">Оценка результатов сестринского ухода при нарушении потребностей в общении; труде и отдыхе. </w:t>
      </w:r>
    </w:p>
    <w:p w:rsidR="0087214A" w:rsidRPr="004C64C5" w:rsidRDefault="0087214A" w:rsidP="0083084A">
      <w:pPr>
        <w:pStyle w:val="Default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Документирование всех этапов сестринского процесса </w:t>
      </w:r>
    </w:p>
    <w:p w:rsidR="00300DDC" w:rsidRPr="004C64C5" w:rsidRDefault="00FC4244" w:rsidP="0083084A">
      <w:pPr>
        <w:ind w:firstLine="0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Тема 1</w:t>
      </w:r>
      <w:r w:rsidR="0087214A" w:rsidRPr="004C64C5">
        <w:rPr>
          <w:b/>
          <w:sz w:val="28"/>
          <w:szCs w:val="28"/>
        </w:rPr>
        <w:t>.14</w:t>
      </w:r>
      <w:r w:rsidR="00300DDC" w:rsidRPr="004C64C5">
        <w:rPr>
          <w:b/>
          <w:sz w:val="28"/>
          <w:szCs w:val="28"/>
        </w:rPr>
        <w:t>. Сестринский процесс при боли</w:t>
      </w:r>
      <w:r w:rsidRPr="004C64C5">
        <w:rPr>
          <w:b/>
          <w:sz w:val="28"/>
          <w:szCs w:val="28"/>
        </w:rPr>
        <w:t>.</w:t>
      </w:r>
    </w:p>
    <w:p w:rsidR="00FF3F2B" w:rsidRPr="004C64C5" w:rsidRDefault="00FF3F2B" w:rsidP="0083084A">
      <w:pPr>
        <w:widowControl/>
        <w:autoSpaceDE w:val="0"/>
        <w:autoSpaceDN w:val="0"/>
        <w:adjustRightInd w:val="0"/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300DDC" w:rsidRPr="004C64C5" w:rsidRDefault="00300DDC" w:rsidP="0083084A">
      <w:pPr>
        <w:ind w:firstLine="0"/>
        <w:rPr>
          <w:sz w:val="28"/>
          <w:szCs w:val="28"/>
        </w:rPr>
      </w:pPr>
      <w:r w:rsidRPr="004C64C5">
        <w:rPr>
          <w:sz w:val="28"/>
          <w:szCs w:val="28"/>
        </w:rPr>
        <w:t>Виды и характеристика боли. Эмоциональная и физическая сторона боли. Первичная оценка боли. Возможные проблемы пациента, связанные с болью. Определение целей сестринского ухода при боли. Возможные сестринские вмешательства при боли. Оценка результатов сестринского ухода при боли. Документирование всех этапов сестринского процесса.</w:t>
      </w:r>
    </w:p>
    <w:p w:rsidR="00300DDC" w:rsidRPr="004C64C5" w:rsidRDefault="00FC4244" w:rsidP="0083084A">
      <w:pPr>
        <w:ind w:firstLine="0"/>
        <w:contextualSpacing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Тема 1</w:t>
      </w:r>
      <w:r w:rsidR="0087214A" w:rsidRPr="004C64C5">
        <w:rPr>
          <w:b/>
          <w:sz w:val="28"/>
          <w:szCs w:val="28"/>
        </w:rPr>
        <w:t>.15</w:t>
      </w:r>
      <w:r w:rsidR="00300DDC" w:rsidRPr="004C64C5">
        <w:rPr>
          <w:b/>
          <w:sz w:val="28"/>
          <w:szCs w:val="28"/>
        </w:rPr>
        <w:t>. Оценка функционального состояния пациента</w:t>
      </w:r>
      <w:r w:rsidRPr="004C64C5">
        <w:rPr>
          <w:b/>
          <w:sz w:val="28"/>
          <w:szCs w:val="28"/>
        </w:rPr>
        <w:t>.</w:t>
      </w:r>
    </w:p>
    <w:p w:rsidR="00FF3F2B" w:rsidRPr="004C64C5" w:rsidRDefault="00FF3F2B" w:rsidP="0083084A">
      <w:pPr>
        <w:widowControl/>
        <w:autoSpaceDE w:val="0"/>
        <w:autoSpaceDN w:val="0"/>
        <w:adjustRightInd w:val="0"/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300DDC" w:rsidRPr="004C64C5" w:rsidRDefault="00300DDC" w:rsidP="0083084A">
      <w:pPr>
        <w:tabs>
          <w:tab w:val="left" w:pos="1134"/>
        </w:tabs>
        <w:ind w:firstLine="0"/>
        <w:contextualSpacing/>
        <w:rPr>
          <w:sz w:val="28"/>
          <w:szCs w:val="28"/>
        </w:rPr>
      </w:pPr>
      <w:r w:rsidRPr="004C64C5">
        <w:rPr>
          <w:sz w:val="28"/>
          <w:szCs w:val="28"/>
        </w:rPr>
        <w:t>Механизмы теплообразования и пути теплоотдачи. Понятие о лихорадке. Виды, периоды лихорадки. Уход за лихорадящим больным. Нормальные показатели АД, ЧДД, пульса.</w:t>
      </w:r>
    </w:p>
    <w:p w:rsidR="008C7F97" w:rsidRPr="004C64C5" w:rsidRDefault="008C7F97" w:rsidP="0083084A">
      <w:pPr>
        <w:pStyle w:val="Default"/>
        <w:jc w:val="both"/>
        <w:rPr>
          <w:sz w:val="28"/>
          <w:szCs w:val="28"/>
        </w:rPr>
      </w:pPr>
      <w:r w:rsidRPr="004C64C5">
        <w:rPr>
          <w:b/>
          <w:sz w:val="28"/>
          <w:szCs w:val="28"/>
        </w:rPr>
        <w:t xml:space="preserve">Раздел  ПМ 2. </w:t>
      </w:r>
      <w:r w:rsidRPr="004C64C5">
        <w:rPr>
          <w:b/>
          <w:bCs/>
          <w:sz w:val="28"/>
          <w:szCs w:val="28"/>
        </w:rPr>
        <w:t>Технология оказания медицинских услуг.</w:t>
      </w:r>
    </w:p>
    <w:p w:rsidR="008C7F97" w:rsidRPr="004C64C5" w:rsidRDefault="008C7F97" w:rsidP="0083084A">
      <w:pPr>
        <w:ind w:firstLine="0"/>
        <w:rPr>
          <w:sz w:val="28"/>
          <w:szCs w:val="28"/>
        </w:rPr>
      </w:pPr>
      <w:r w:rsidRPr="004C64C5">
        <w:rPr>
          <w:b/>
          <w:color w:val="000000"/>
          <w:sz w:val="28"/>
          <w:szCs w:val="28"/>
        </w:rPr>
        <w:t>МДК 01.01</w:t>
      </w:r>
      <w:r w:rsidRPr="004C64C5">
        <w:rPr>
          <w:b/>
          <w:sz w:val="28"/>
          <w:szCs w:val="28"/>
        </w:rPr>
        <w:t>Технология оказания медицинских услуг.</w:t>
      </w:r>
    </w:p>
    <w:p w:rsidR="00300DDC" w:rsidRPr="004C64C5" w:rsidRDefault="00910F5E" w:rsidP="0083084A">
      <w:pPr>
        <w:ind w:hanging="993"/>
        <w:contextualSpacing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 xml:space="preserve">               </w:t>
      </w:r>
      <w:r w:rsidR="008C7F97" w:rsidRPr="004C64C5">
        <w:rPr>
          <w:b/>
          <w:sz w:val="28"/>
          <w:szCs w:val="28"/>
        </w:rPr>
        <w:t>Тема 2.1</w:t>
      </w:r>
      <w:r w:rsidR="00300DDC" w:rsidRPr="004C64C5">
        <w:rPr>
          <w:b/>
          <w:sz w:val="28"/>
          <w:szCs w:val="28"/>
        </w:rPr>
        <w:t>. Организация питания в стационаре.</w:t>
      </w:r>
      <w:r w:rsidR="00FC4244" w:rsidRPr="004C64C5">
        <w:rPr>
          <w:b/>
          <w:sz w:val="28"/>
          <w:szCs w:val="28"/>
        </w:rPr>
        <w:t xml:space="preserve"> Кормление тяжелобольных </w:t>
      </w:r>
      <w:r w:rsidR="00300DDC" w:rsidRPr="004C64C5">
        <w:rPr>
          <w:b/>
          <w:sz w:val="28"/>
          <w:szCs w:val="28"/>
        </w:rPr>
        <w:t>пациентов. Ведение документации.</w:t>
      </w:r>
    </w:p>
    <w:p w:rsidR="00FF3F2B" w:rsidRPr="004C64C5" w:rsidRDefault="00FF3F2B" w:rsidP="0083084A">
      <w:pPr>
        <w:widowControl/>
        <w:autoSpaceDE w:val="0"/>
        <w:autoSpaceDN w:val="0"/>
        <w:adjustRightInd w:val="0"/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300DDC" w:rsidRPr="004C64C5" w:rsidRDefault="00300DDC" w:rsidP="0083084A">
      <w:pPr>
        <w:tabs>
          <w:tab w:val="left" w:pos="1134"/>
        </w:tabs>
        <w:ind w:firstLine="0"/>
        <w:contextualSpacing/>
        <w:rPr>
          <w:sz w:val="28"/>
          <w:szCs w:val="28"/>
        </w:rPr>
      </w:pPr>
      <w:r w:rsidRPr="004C64C5">
        <w:rPr>
          <w:sz w:val="28"/>
          <w:szCs w:val="28"/>
        </w:rPr>
        <w:t>Организация питания в стационаре. Понятие и основные принципы лечебного питания. Контроль санитарного состояния тумбочек и холодильников, сроки хранения пищевых продуктов. Составление порционного требования. (Приказ Минздрава СССР от 23.04.85 № 540 «Об улучшении организации лечебного питания в ЛПУ», приказ Минздрава СССР от 14.06.1989 № 369 «Об изменениях и дополнении приказа Минздрава СССР от 23.04.85 № 540. Раздача пищи. Кормление тяжелобольного пациента в постели: сервировка стола, кормление из ложк</w:t>
      </w:r>
      <w:r w:rsidR="008C7F97" w:rsidRPr="004C64C5">
        <w:rPr>
          <w:sz w:val="28"/>
          <w:szCs w:val="28"/>
        </w:rPr>
        <w:t xml:space="preserve">и и поильника. Техника введения </w:t>
      </w:r>
      <w:r w:rsidRPr="004C64C5">
        <w:rPr>
          <w:sz w:val="28"/>
          <w:szCs w:val="28"/>
        </w:rPr>
        <w:t>назогастрального зонда. Кормление пациента через назогастральный зонд с помощью воронки, капельно, с помощью шприца Жанэ. питьевой режим; помощь пациенту в получении достаточного количества жидкости. Определение водного баланса. Дезинфекция использованного оборудования.</w:t>
      </w:r>
    </w:p>
    <w:p w:rsidR="0087214A" w:rsidRPr="004C64C5" w:rsidRDefault="00D05B18" w:rsidP="0083084A">
      <w:pPr>
        <w:pStyle w:val="Default"/>
        <w:jc w:val="both"/>
        <w:rPr>
          <w:sz w:val="28"/>
          <w:szCs w:val="28"/>
        </w:rPr>
      </w:pPr>
      <w:r w:rsidRPr="004C64C5">
        <w:rPr>
          <w:b/>
          <w:bCs/>
          <w:sz w:val="28"/>
          <w:szCs w:val="28"/>
        </w:rPr>
        <w:t xml:space="preserve">Тема </w:t>
      </w:r>
      <w:r w:rsidR="008C7F97" w:rsidRPr="004C64C5">
        <w:rPr>
          <w:b/>
          <w:bCs/>
          <w:sz w:val="28"/>
          <w:szCs w:val="28"/>
        </w:rPr>
        <w:t>2.1</w:t>
      </w:r>
      <w:r w:rsidR="0087214A" w:rsidRPr="004C64C5">
        <w:rPr>
          <w:b/>
          <w:bCs/>
          <w:sz w:val="28"/>
          <w:szCs w:val="28"/>
        </w:rPr>
        <w:t xml:space="preserve">. </w:t>
      </w:r>
      <w:r w:rsidR="0087214A" w:rsidRPr="004C64C5">
        <w:rPr>
          <w:b/>
          <w:sz w:val="28"/>
          <w:szCs w:val="28"/>
        </w:rPr>
        <w:t>Личная гигиена тяжелобольного пациента. Профилактика пролежней</w:t>
      </w:r>
      <w:r w:rsidR="0087214A" w:rsidRPr="004C64C5">
        <w:rPr>
          <w:sz w:val="28"/>
          <w:szCs w:val="28"/>
        </w:rPr>
        <w:t>.</w:t>
      </w:r>
    </w:p>
    <w:p w:rsidR="00FF3F2B" w:rsidRPr="004C64C5" w:rsidRDefault="00FF3F2B" w:rsidP="0083084A">
      <w:pPr>
        <w:widowControl/>
        <w:autoSpaceDE w:val="0"/>
        <w:autoSpaceDN w:val="0"/>
        <w:adjustRightInd w:val="0"/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87214A" w:rsidRPr="004C64C5" w:rsidRDefault="00D05B18" w:rsidP="0083084A">
      <w:pPr>
        <w:pStyle w:val="Default"/>
        <w:jc w:val="both"/>
        <w:rPr>
          <w:sz w:val="28"/>
          <w:szCs w:val="28"/>
        </w:rPr>
      </w:pPr>
      <w:r w:rsidRPr="004C64C5">
        <w:rPr>
          <w:sz w:val="28"/>
          <w:szCs w:val="28"/>
        </w:rPr>
        <w:lastRenderedPageBreak/>
        <w:t>З</w:t>
      </w:r>
      <w:r w:rsidR="0087214A" w:rsidRPr="004C64C5">
        <w:rPr>
          <w:sz w:val="28"/>
          <w:szCs w:val="28"/>
        </w:rPr>
        <w:t>начение личной гигиены пациента. Задачи сестринской помощи в зависимости от состояния пациента. Бельевой режим стационара.  Устройство функциональной кровати. Положение больного в постели.</w:t>
      </w:r>
      <w:r w:rsidR="00910F5E" w:rsidRPr="004C64C5">
        <w:rPr>
          <w:sz w:val="28"/>
          <w:szCs w:val="28"/>
        </w:rPr>
        <w:t xml:space="preserve"> </w:t>
      </w:r>
      <w:r w:rsidR="0087214A" w:rsidRPr="004C64C5">
        <w:rPr>
          <w:sz w:val="28"/>
          <w:szCs w:val="28"/>
        </w:rPr>
        <w:t>Пролежни, места образования, стадии развития. Факторы, способствующие развитию пролежней. Шкала оценки риска развития пролежней (Ватерлоу). Профилактика пролежней. (Приказ Минздрава РФ от 17 апреля 2002 г. № 123 "Об утверждении отраслевого стандарта "Протокол ведения больных. Пролежни")</w:t>
      </w:r>
      <w:r w:rsidR="0083084A" w:rsidRPr="004C64C5">
        <w:rPr>
          <w:sz w:val="28"/>
          <w:szCs w:val="28"/>
        </w:rPr>
        <w:t>.</w:t>
      </w:r>
    </w:p>
    <w:p w:rsidR="00D05B18" w:rsidRPr="004C64C5" w:rsidRDefault="0087214A" w:rsidP="0083084A">
      <w:pPr>
        <w:pStyle w:val="Default"/>
        <w:jc w:val="both"/>
        <w:rPr>
          <w:sz w:val="28"/>
          <w:szCs w:val="28"/>
        </w:rPr>
      </w:pPr>
      <w:r w:rsidRPr="004C64C5">
        <w:rPr>
          <w:sz w:val="28"/>
          <w:szCs w:val="28"/>
        </w:rPr>
        <w:t>Особенности личной гигиены в различные в</w:t>
      </w:r>
      <w:r w:rsidR="00D05B18" w:rsidRPr="004C64C5">
        <w:rPr>
          <w:sz w:val="28"/>
          <w:szCs w:val="28"/>
        </w:rPr>
        <w:t xml:space="preserve">озрастные периоды. Требование </w:t>
      </w:r>
      <w:r w:rsidRPr="004C64C5">
        <w:rPr>
          <w:sz w:val="28"/>
          <w:szCs w:val="28"/>
        </w:rPr>
        <w:t>постельному</w:t>
      </w:r>
      <w:r w:rsidR="00D05B18" w:rsidRPr="004C64C5">
        <w:rPr>
          <w:sz w:val="28"/>
          <w:szCs w:val="28"/>
        </w:rPr>
        <w:t xml:space="preserve"> белью. Приготовление постели.  </w:t>
      </w:r>
      <w:r w:rsidRPr="004C64C5">
        <w:rPr>
          <w:sz w:val="28"/>
          <w:szCs w:val="28"/>
        </w:rPr>
        <w:t>Смена нательного и постельного белья</w:t>
      </w:r>
      <w:r w:rsidR="00D05B18" w:rsidRPr="004C64C5">
        <w:rPr>
          <w:sz w:val="28"/>
          <w:szCs w:val="28"/>
        </w:rPr>
        <w:t>.</w:t>
      </w:r>
      <w:r w:rsidR="00910F5E" w:rsidRPr="004C64C5">
        <w:rPr>
          <w:sz w:val="28"/>
          <w:szCs w:val="28"/>
        </w:rPr>
        <w:t xml:space="preserve"> </w:t>
      </w:r>
      <w:r w:rsidR="00D05B18" w:rsidRPr="004C64C5">
        <w:rPr>
          <w:sz w:val="28"/>
          <w:szCs w:val="28"/>
        </w:rPr>
        <w:t xml:space="preserve">Размещение пациента в постели в положениях Фаулера, Симса, на спине, на боку, на животе. </w:t>
      </w:r>
    </w:p>
    <w:p w:rsidR="00D05B18" w:rsidRPr="004C64C5" w:rsidRDefault="00D05B18" w:rsidP="0083084A">
      <w:pPr>
        <w:pStyle w:val="Default"/>
        <w:jc w:val="both"/>
        <w:rPr>
          <w:sz w:val="28"/>
          <w:szCs w:val="28"/>
        </w:rPr>
      </w:pPr>
      <w:r w:rsidRPr="004C64C5">
        <w:rPr>
          <w:sz w:val="28"/>
          <w:szCs w:val="28"/>
        </w:rPr>
        <w:t>Проведение туалета тяжелобольного пациента: уход за слизистыми полости рта, чистка зубов, уход за зубны</w:t>
      </w:r>
      <w:r w:rsidR="00910F5E" w:rsidRPr="004C64C5">
        <w:rPr>
          <w:sz w:val="28"/>
          <w:szCs w:val="28"/>
        </w:rPr>
        <w:t>ми протезами, удаление корочек в</w:t>
      </w:r>
      <w:r w:rsidRPr="004C64C5">
        <w:rPr>
          <w:sz w:val="28"/>
          <w:szCs w:val="28"/>
        </w:rPr>
        <w:t xml:space="preserve"> носовой полости, удаление выделений из ушей, уход за глазами (промывание глаз), умывание, уход за кожей и естественными складками, опрелости (причины, места образования, меры профилактики), смена подгузника, уход за наружными половыми органами, уход за волосами (мытье головы, расчесывание). Подача судна и мочеприемника (мужчине и женщине).</w:t>
      </w:r>
    </w:p>
    <w:p w:rsidR="0087214A" w:rsidRPr="004C64C5" w:rsidRDefault="00D05B18" w:rsidP="0083084A">
      <w:pPr>
        <w:pStyle w:val="Default"/>
        <w:jc w:val="both"/>
        <w:rPr>
          <w:sz w:val="28"/>
          <w:szCs w:val="28"/>
        </w:rPr>
      </w:pPr>
      <w:r w:rsidRPr="004C64C5">
        <w:rPr>
          <w:sz w:val="28"/>
          <w:szCs w:val="28"/>
        </w:rPr>
        <w:t>Техника мытья рук, ног, стрижки ногтей на руках и ногах пациента. Бритье пациента. Универсальные меры предосторожности при стрижке ногтей, бритье. Дезинфекция использованного оборудования. Консультирование пациента и его семьи по вопросам личной гигиены тяжелобольного пациента.</w:t>
      </w:r>
    </w:p>
    <w:p w:rsidR="00D05B18" w:rsidRPr="004C64C5" w:rsidRDefault="008C7F97" w:rsidP="0083084A">
      <w:pPr>
        <w:ind w:firstLine="0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Тема 2.3</w:t>
      </w:r>
      <w:r w:rsidR="00D05B18" w:rsidRPr="004C64C5">
        <w:rPr>
          <w:b/>
          <w:sz w:val="28"/>
          <w:szCs w:val="28"/>
        </w:rPr>
        <w:t>. Методы простейшей физиотерапии. Оксигенотерапия.</w:t>
      </w:r>
    </w:p>
    <w:p w:rsidR="00FF3F2B" w:rsidRPr="004C64C5" w:rsidRDefault="00FF3F2B" w:rsidP="0083084A">
      <w:pPr>
        <w:widowControl/>
        <w:autoSpaceDE w:val="0"/>
        <w:autoSpaceDN w:val="0"/>
        <w:adjustRightInd w:val="0"/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E67F3D" w:rsidRPr="004C64C5" w:rsidRDefault="00D05B18" w:rsidP="0083084A">
      <w:pPr>
        <w:ind w:firstLine="0"/>
        <w:contextualSpacing/>
        <w:rPr>
          <w:b/>
          <w:sz w:val="28"/>
          <w:szCs w:val="28"/>
        </w:rPr>
      </w:pPr>
      <w:r w:rsidRPr="004C64C5">
        <w:rPr>
          <w:sz w:val="28"/>
          <w:szCs w:val="28"/>
        </w:rPr>
        <w:t>Понятие «простейшая физиотерапия». Виды и цели простейших физиотерапевтических процедур. Противопоказания для тепловых физиотерапевтических процедур, применения холода. Возможные осложнения физиотерапевтических процедур и их профилактика. Оксигенотерапия. Цели и методы оксигенотерапии. Техника безопасности при работе с кислородом. Постановка горчичников. Приготовление и применение грелки и пузыря со льдом. Приготовление и применение холодного, горячего, согревающего, лекарственного компрессов.</w:t>
      </w:r>
    </w:p>
    <w:p w:rsidR="00300DDC" w:rsidRPr="004C64C5" w:rsidRDefault="008C7F97" w:rsidP="0083084A">
      <w:pPr>
        <w:ind w:firstLine="0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Тема 2.4</w:t>
      </w:r>
      <w:r w:rsidR="00300DDC" w:rsidRPr="004C64C5">
        <w:rPr>
          <w:b/>
          <w:sz w:val="28"/>
          <w:szCs w:val="28"/>
        </w:rPr>
        <w:t>. Клизмы. Газоотводная трубка.</w:t>
      </w:r>
    </w:p>
    <w:p w:rsidR="00FF3F2B" w:rsidRPr="004C64C5" w:rsidRDefault="00FF3F2B" w:rsidP="0083084A">
      <w:pPr>
        <w:widowControl/>
        <w:autoSpaceDE w:val="0"/>
        <w:autoSpaceDN w:val="0"/>
        <w:adjustRightInd w:val="0"/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300DDC" w:rsidRPr="004C64C5" w:rsidRDefault="00300DDC" w:rsidP="0083084A">
      <w:pPr>
        <w:tabs>
          <w:tab w:val="left" w:pos="1134"/>
        </w:tabs>
        <w:ind w:firstLine="0"/>
        <w:contextualSpacing/>
        <w:rPr>
          <w:sz w:val="28"/>
          <w:szCs w:val="28"/>
        </w:rPr>
      </w:pPr>
      <w:r w:rsidRPr="004C64C5">
        <w:rPr>
          <w:sz w:val="28"/>
          <w:szCs w:val="28"/>
        </w:rPr>
        <w:t>Газоотводная трубка. Цели её применения, противопоказания и возможные осложнения. Клизмы. Виды клизм: очистительная, послабляющая (масляная и гипертоническая), сифонная, лекарственная, механизм действия различных видов клизм, показания, противопоказания и возможные осложнения. Наблюдение и уход за пациентом после окончания процедуры. Дезинфекция использованного оборудования.</w:t>
      </w:r>
    </w:p>
    <w:p w:rsidR="00300DDC" w:rsidRPr="004C64C5" w:rsidRDefault="00910F5E" w:rsidP="0083084A">
      <w:pPr>
        <w:ind w:hanging="1134"/>
        <w:contextualSpacing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 xml:space="preserve">                  </w:t>
      </w:r>
      <w:r w:rsidR="008C7F97" w:rsidRPr="004C64C5">
        <w:rPr>
          <w:b/>
          <w:sz w:val="28"/>
          <w:szCs w:val="28"/>
        </w:rPr>
        <w:t>Тема 2.5</w:t>
      </w:r>
      <w:r w:rsidR="00300DDC" w:rsidRPr="004C64C5">
        <w:rPr>
          <w:b/>
          <w:sz w:val="28"/>
          <w:szCs w:val="28"/>
        </w:rPr>
        <w:t>. Катете</w:t>
      </w:r>
      <w:r w:rsidR="00876E12">
        <w:rPr>
          <w:b/>
          <w:sz w:val="28"/>
          <w:szCs w:val="28"/>
        </w:rPr>
        <w:t xml:space="preserve">ризация мочевого пузыря мягким </w:t>
      </w:r>
      <w:r w:rsidR="00300DDC" w:rsidRPr="004C64C5">
        <w:rPr>
          <w:b/>
          <w:sz w:val="28"/>
          <w:szCs w:val="28"/>
        </w:rPr>
        <w:t>катетером.</w:t>
      </w:r>
      <w:r w:rsidRPr="004C64C5">
        <w:rPr>
          <w:b/>
          <w:sz w:val="28"/>
          <w:szCs w:val="28"/>
        </w:rPr>
        <w:t xml:space="preserve"> </w:t>
      </w:r>
      <w:r w:rsidR="00300DDC" w:rsidRPr="004C64C5">
        <w:rPr>
          <w:b/>
          <w:sz w:val="28"/>
          <w:szCs w:val="28"/>
        </w:rPr>
        <w:t>Введение постоянного мочевого катетера и уход за ним.</w:t>
      </w:r>
    </w:p>
    <w:p w:rsidR="00FF3F2B" w:rsidRPr="004C64C5" w:rsidRDefault="00FF3F2B" w:rsidP="0083084A">
      <w:pPr>
        <w:widowControl/>
        <w:autoSpaceDE w:val="0"/>
        <w:autoSpaceDN w:val="0"/>
        <w:adjustRightInd w:val="0"/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300DDC" w:rsidRPr="004C64C5" w:rsidRDefault="00300DDC" w:rsidP="0083084A">
      <w:pPr>
        <w:tabs>
          <w:tab w:val="left" w:pos="1134"/>
        </w:tabs>
        <w:ind w:firstLine="0"/>
        <w:contextualSpacing/>
        <w:rPr>
          <w:sz w:val="28"/>
          <w:szCs w:val="28"/>
        </w:rPr>
      </w:pPr>
      <w:r w:rsidRPr="004C64C5">
        <w:rPr>
          <w:sz w:val="28"/>
          <w:szCs w:val="28"/>
        </w:rPr>
        <w:t xml:space="preserve">Цели катетеризации, противопоказания и возможные осложнения. Виды катетеров, размеры. Катетеризация мочевого пузыря мягким катетером у женщин и мужчин (на фантоме). Введение постоянного катетера Фолея у </w:t>
      </w:r>
      <w:r w:rsidRPr="004C64C5">
        <w:rPr>
          <w:sz w:val="28"/>
          <w:szCs w:val="28"/>
        </w:rPr>
        <w:lastRenderedPageBreak/>
        <w:t>мужчин и женщин (на фантоме). Уход за промежностью пациента с постоянным мочевым катетером. Уход за постоянным мочевым катетером. Применение различных мочеприёмников. Обучение пациента и его родственников уходу за постоянным катетером и мочеприёмником. Дезинфекция использованного оборудования.</w:t>
      </w:r>
    </w:p>
    <w:p w:rsidR="00300DDC" w:rsidRPr="004C64C5" w:rsidRDefault="008C7F97" w:rsidP="0083084A">
      <w:pPr>
        <w:shd w:val="clear" w:color="auto" w:fill="FFFFFF"/>
        <w:ind w:firstLine="0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Тема 2.6</w:t>
      </w:r>
      <w:r w:rsidR="00300DDC" w:rsidRPr="004C64C5">
        <w:rPr>
          <w:b/>
          <w:sz w:val="28"/>
          <w:szCs w:val="28"/>
        </w:rPr>
        <w:t>. Промывание желудка.</w:t>
      </w:r>
    </w:p>
    <w:p w:rsidR="00FF3F2B" w:rsidRPr="004C64C5" w:rsidRDefault="00FF3F2B" w:rsidP="0083084A">
      <w:pPr>
        <w:widowControl/>
        <w:autoSpaceDE w:val="0"/>
        <w:autoSpaceDN w:val="0"/>
        <w:adjustRightInd w:val="0"/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300DDC" w:rsidRPr="004C64C5" w:rsidRDefault="00300DDC" w:rsidP="0083084A">
      <w:pPr>
        <w:tabs>
          <w:tab w:val="left" w:pos="1134"/>
        </w:tabs>
        <w:ind w:firstLine="0"/>
        <w:rPr>
          <w:sz w:val="28"/>
          <w:szCs w:val="28"/>
        </w:rPr>
      </w:pPr>
      <w:r w:rsidRPr="004C64C5">
        <w:rPr>
          <w:sz w:val="28"/>
          <w:szCs w:val="28"/>
        </w:rPr>
        <w:t>Цели проведения промывания желудка. Противопоказания и возможные осложнения. Виды желудочных зондов. Промывание желудка. Особенности проведения манипуляции пациенту, находящемуся в бессознательном состоянии. Взятие промывных вод для исследования. Дезинфекция использованного оборудования. Уход при рвоте.</w:t>
      </w:r>
    </w:p>
    <w:p w:rsidR="00300DDC" w:rsidRPr="004C64C5" w:rsidRDefault="008C7F97" w:rsidP="0083084A">
      <w:pPr>
        <w:ind w:firstLine="0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Тема 2.7</w:t>
      </w:r>
      <w:r w:rsidR="00300DDC" w:rsidRPr="004C64C5">
        <w:rPr>
          <w:b/>
          <w:sz w:val="28"/>
          <w:szCs w:val="28"/>
        </w:rPr>
        <w:t>. Медикаментозное лечение в сестринской практике</w:t>
      </w:r>
      <w:r w:rsidRPr="004C64C5">
        <w:rPr>
          <w:b/>
          <w:sz w:val="28"/>
          <w:szCs w:val="28"/>
        </w:rPr>
        <w:t>.</w:t>
      </w:r>
    </w:p>
    <w:p w:rsidR="00FF3F2B" w:rsidRPr="004C64C5" w:rsidRDefault="00FF3F2B" w:rsidP="0083084A">
      <w:pPr>
        <w:widowControl/>
        <w:autoSpaceDE w:val="0"/>
        <w:autoSpaceDN w:val="0"/>
        <w:adjustRightInd w:val="0"/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300DDC" w:rsidRPr="004C64C5" w:rsidRDefault="00300DDC" w:rsidP="0083084A">
      <w:pPr>
        <w:tabs>
          <w:tab w:val="left" w:pos="1134"/>
        </w:tabs>
        <w:ind w:firstLine="0"/>
        <w:contextualSpacing/>
        <w:rPr>
          <w:sz w:val="28"/>
          <w:szCs w:val="28"/>
        </w:rPr>
      </w:pPr>
      <w:r w:rsidRPr="004C64C5">
        <w:rPr>
          <w:sz w:val="28"/>
          <w:szCs w:val="28"/>
        </w:rPr>
        <w:t>Правила хранения и распределения лекарственных средств в отделении: на сестринском посту, в процедурном кабинете. Выписка, учет и хранение наркотических, сильнодействующих, остродефицитных и дорогостоящих лекарственных средств. Хранение препаратов списка «А» и «Б». Правила раздачи лекарственных средств.  Понятия «до еды», «во время еды», «после еды». Пути введения лекарственных средств. Способы наружного применения лекарственных средств. Информация, необходимая пациенту для осознанного участия в лекарственной терапии. Осложнения инъекций и взятия венозной крови и меры, направленные на предупреждение осложнений. Выборка назначений из медицинской карты стационарного больного. Выписывание требований на лекарственные средства и порядок получения из аптеки. Оформление журнала учета лекарственных средств. Введение лекарственных средств peros, сублингвально. Взаимодействие лекарственных препаратов с пищей. Обучение пациента приёму.</w:t>
      </w:r>
    </w:p>
    <w:p w:rsidR="00300DDC" w:rsidRPr="004C64C5" w:rsidRDefault="00FF3F2B" w:rsidP="0083084A">
      <w:pPr>
        <w:ind w:firstLine="0"/>
        <w:contextualSpacing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Тема 2.8</w:t>
      </w:r>
      <w:r w:rsidR="00300DDC" w:rsidRPr="004C64C5">
        <w:rPr>
          <w:b/>
          <w:sz w:val="28"/>
          <w:szCs w:val="28"/>
        </w:rPr>
        <w:t>. Участие сестры в лабораторных методах исследования.</w:t>
      </w:r>
    </w:p>
    <w:p w:rsidR="00FF3F2B" w:rsidRPr="004C64C5" w:rsidRDefault="00FF3F2B" w:rsidP="0083084A">
      <w:pPr>
        <w:widowControl/>
        <w:autoSpaceDE w:val="0"/>
        <w:autoSpaceDN w:val="0"/>
        <w:adjustRightInd w:val="0"/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300DDC" w:rsidRPr="004C64C5" w:rsidRDefault="00300DDC" w:rsidP="0083084A">
      <w:pPr>
        <w:tabs>
          <w:tab w:val="left" w:pos="1134"/>
        </w:tabs>
        <w:ind w:firstLine="0"/>
        <w:contextualSpacing/>
        <w:rPr>
          <w:sz w:val="28"/>
          <w:szCs w:val="28"/>
        </w:rPr>
      </w:pPr>
      <w:r w:rsidRPr="004C64C5">
        <w:rPr>
          <w:sz w:val="28"/>
          <w:szCs w:val="28"/>
        </w:rPr>
        <w:t xml:space="preserve">Цели различных исследований и правила подготовки к ним. Ошибки, приводящие к недостоверности результата исследования. Беседа с пациентом о цели предстоящего исследования и правила подготовки к нему. Обучение и подготовка пациента для получения достоверного результата. Универсальные меры предосторожности при взятии и транспортировке биологического материала в лабораторию. Правила хранения различных видов проб. Взятие мокроты на общий анализ, для бактериологического исследования, на туберкулез, хранение и доставка. Взятие мочи для клинического анализа, по Нечипоренко, по Зимницкому, на сахар, ацетон, диастазу 17 КС (17 ОКС, 11 ОКС, кортизол), для бактериологического </w:t>
      </w:r>
      <w:r w:rsidR="002C0A31" w:rsidRPr="004C64C5">
        <w:rPr>
          <w:sz w:val="28"/>
          <w:szCs w:val="28"/>
        </w:rPr>
        <w:t>исследования. Определение</w:t>
      </w:r>
      <w:r w:rsidRPr="004C64C5">
        <w:rPr>
          <w:sz w:val="28"/>
          <w:szCs w:val="28"/>
        </w:rPr>
        <w:t xml:space="preserve"> водного баланса. Взятие кала для копрологического исследования, на скрытую кровь, на наличие гельминтов, простейших, для исследования на энтеробиоз. Техника взятия содержимого зева, носа, носоглотки для бактериологического исследования.</w:t>
      </w:r>
    </w:p>
    <w:p w:rsidR="00E67F3D" w:rsidRPr="004C64C5" w:rsidRDefault="00E67F3D" w:rsidP="0083084A">
      <w:pPr>
        <w:ind w:firstLine="0"/>
        <w:contextualSpacing/>
        <w:rPr>
          <w:b/>
          <w:sz w:val="28"/>
          <w:szCs w:val="28"/>
        </w:rPr>
      </w:pPr>
    </w:p>
    <w:p w:rsidR="00300DDC" w:rsidRPr="004C64C5" w:rsidRDefault="00FF3F2B" w:rsidP="0083084A">
      <w:pPr>
        <w:ind w:firstLine="0"/>
        <w:contextualSpacing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Тема 2.9</w:t>
      </w:r>
      <w:r w:rsidR="00300DDC" w:rsidRPr="004C64C5">
        <w:rPr>
          <w:b/>
          <w:sz w:val="28"/>
          <w:szCs w:val="28"/>
        </w:rPr>
        <w:t>. Участие сестры в инструментальных методах исследования</w:t>
      </w:r>
      <w:r w:rsidRPr="004C64C5">
        <w:rPr>
          <w:b/>
          <w:sz w:val="28"/>
          <w:szCs w:val="28"/>
        </w:rPr>
        <w:t>.</w:t>
      </w:r>
    </w:p>
    <w:p w:rsidR="00FF3F2B" w:rsidRPr="004C64C5" w:rsidRDefault="00FF3F2B" w:rsidP="0083084A">
      <w:pPr>
        <w:widowControl/>
        <w:autoSpaceDE w:val="0"/>
        <w:autoSpaceDN w:val="0"/>
        <w:adjustRightInd w:val="0"/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300DDC" w:rsidRPr="004C64C5" w:rsidRDefault="00300DDC" w:rsidP="0083084A">
      <w:pPr>
        <w:tabs>
          <w:tab w:val="left" w:pos="1134"/>
        </w:tabs>
        <w:ind w:firstLine="0"/>
        <w:rPr>
          <w:sz w:val="28"/>
          <w:szCs w:val="28"/>
        </w:rPr>
      </w:pPr>
      <w:r w:rsidRPr="004C64C5">
        <w:rPr>
          <w:sz w:val="28"/>
          <w:szCs w:val="28"/>
        </w:rPr>
        <w:lastRenderedPageBreak/>
        <w:t>Цели инструментальных методов исследования и правила подготовки к ним. Подготовка пациента к рентгенологическим и эндоскопическим методам исследования пищеварительного тракта и мочевыделительной системы. Подготовка пациента к ультразвуковым методам исследования.</w:t>
      </w:r>
    </w:p>
    <w:p w:rsidR="00300DDC" w:rsidRPr="004C64C5" w:rsidRDefault="00FF3F2B" w:rsidP="0083084A">
      <w:pPr>
        <w:ind w:firstLine="0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Тема 2.10</w:t>
      </w:r>
      <w:r w:rsidR="00300DDC" w:rsidRPr="004C64C5">
        <w:rPr>
          <w:b/>
          <w:sz w:val="28"/>
          <w:szCs w:val="28"/>
        </w:rPr>
        <w:t>. Сердечно-легочная реанимация</w:t>
      </w:r>
      <w:r w:rsidRPr="004C64C5">
        <w:rPr>
          <w:b/>
          <w:sz w:val="28"/>
          <w:szCs w:val="28"/>
        </w:rPr>
        <w:t>.</w:t>
      </w:r>
    </w:p>
    <w:p w:rsidR="00FF3F2B" w:rsidRPr="004C64C5" w:rsidRDefault="00FF3F2B" w:rsidP="0083084A">
      <w:pPr>
        <w:widowControl/>
        <w:autoSpaceDE w:val="0"/>
        <w:autoSpaceDN w:val="0"/>
        <w:adjustRightInd w:val="0"/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300DDC" w:rsidRPr="004C64C5" w:rsidRDefault="00300DDC" w:rsidP="0083084A">
      <w:pPr>
        <w:ind w:firstLine="0"/>
        <w:contextualSpacing/>
        <w:rPr>
          <w:sz w:val="28"/>
          <w:szCs w:val="28"/>
        </w:rPr>
      </w:pPr>
      <w:r w:rsidRPr="004C64C5">
        <w:rPr>
          <w:sz w:val="28"/>
          <w:szCs w:val="28"/>
        </w:rPr>
        <w:t>Причины, приводящие к внезапной остановке сердца. Признаки клинической и биологической смерти, смерти мозга. Причины обструкции дыхательных путей. Частичная и полная обструкция дыхательных путей. Признаки обструкции. Последовательность действий при обнаружении пострадавшего без признаков жизни: осмотр места происшествия, определение наличия признаков жизни и т.д. Оказание помощи при обструкции дыхательных путей инородным телом у пострадавшего в сознании и без сознания, с избыточной массой тела, беременным. Самопомощь при обструкции дыхательных путей. Освобождение дыхательных путей у ребенка и младенца при обструкции дыхательных путей инородным телом в сознании и без сознания. Сердечно-легочная реанимация взрослого, ребенка, младенца одним или двумя спасателями. Особенности проведения ИВЛ у пациента с зубными протезами, повреждением головы, шеи и позвоночника.</w:t>
      </w:r>
    </w:p>
    <w:p w:rsidR="00300DDC" w:rsidRPr="004C64C5" w:rsidRDefault="00FF3F2B" w:rsidP="0083084A">
      <w:pPr>
        <w:ind w:firstLine="0"/>
        <w:contextualSpacing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Тема 2.11</w:t>
      </w:r>
      <w:r w:rsidR="00300DDC" w:rsidRPr="004C64C5">
        <w:rPr>
          <w:b/>
          <w:sz w:val="28"/>
          <w:szCs w:val="28"/>
        </w:rPr>
        <w:t>. Уход за тяжелобольным пациентом.</w:t>
      </w:r>
      <w:r w:rsidR="00910F5E" w:rsidRPr="004C64C5">
        <w:rPr>
          <w:b/>
          <w:sz w:val="28"/>
          <w:szCs w:val="28"/>
        </w:rPr>
        <w:t xml:space="preserve"> </w:t>
      </w:r>
      <w:r w:rsidR="00300DDC" w:rsidRPr="004C64C5">
        <w:rPr>
          <w:b/>
          <w:sz w:val="28"/>
          <w:szCs w:val="28"/>
        </w:rPr>
        <w:t>Потери, смерть, горе.</w:t>
      </w:r>
    </w:p>
    <w:p w:rsidR="00FF3F2B" w:rsidRPr="004C64C5" w:rsidRDefault="00FF3F2B" w:rsidP="0083084A">
      <w:pPr>
        <w:widowControl/>
        <w:autoSpaceDE w:val="0"/>
        <w:autoSpaceDN w:val="0"/>
        <w:adjustRightInd w:val="0"/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300DDC" w:rsidRPr="004C64C5" w:rsidRDefault="00300DDC" w:rsidP="0083084A">
      <w:pPr>
        <w:tabs>
          <w:tab w:val="left" w:pos="1134"/>
        </w:tabs>
        <w:ind w:firstLine="0"/>
        <w:contextualSpacing/>
        <w:rPr>
          <w:sz w:val="28"/>
          <w:szCs w:val="28"/>
        </w:rPr>
      </w:pPr>
      <w:r w:rsidRPr="004C64C5">
        <w:rPr>
          <w:sz w:val="28"/>
          <w:szCs w:val="28"/>
        </w:rPr>
        <w:t>Потери, смерть, горе. Понятие и принципы паллиативной помощи. Хосписное движение. Стадии горевания. Оценка реакции пациента на потери и его способности адаптироваться к ним. Сестринская помощь. Этико-деонтологические особенности общения с обреченным человеком, его родными и близкими. Роль медицинской сестры в удовлетворении потребностей обреченного человека. Уход за обреченным человеком в стационаре и на дому. Принципы обслуживания пациентов в условиях хосписа. Психологическая помощь семье и близким обреченного. Обучение их элементам ухода и психологической помощи. Стадии терминального состояния их основные клинические проявления. Посмертный уход в условиях ЛПУ и на дому.</w:t>
      </w:r>
    </w:p>
    <w:p w:rsidR="00FF3F2B" w:rsidRPr="004C64C5" w:rsidRDefault="00D06569" w:rsidP="00FF3F2B">
      <w:pPr>
        <w:pStyle w:val="Default"/>
        <w:jc w:val="both"/>
        <w:rPr>
          <w:sz w:val="28"/>
          <w:szCs w:val="28"/>
        </w:rPr>
      </w:pPr>
      <w:r w:rsidRPr="004C64C5">
        <w:rPr>
          <w:b/>
          <w:bCs/>
          <w:sz w:val="28"/>
          <w:szCs w:val="28"/>
        </w:rPr>
        <w:t xml:space="preserve">УП.01 </w:t>
      </w:r>
      <w:r w:rsidR="00FF3F2B" w:rsidRPr="004C64C5">
        <w:rPr>
          <w:b/>
          <w:bCs/>
          <w:sz w:val="28"/>
          <w:szCs w:val="28"/>
        </w:rPr>
        <w:t>Учебная практика</w:t>
      </w:r>
      <w:r w:rsidRPr="004C64C5">
        <w:rPr>
          <w:b/>
          <w:bCs/>
          <w:sz w:val="28"/>
          <w:szCs w:val="28"/>
        </w:rPr>
        <w:t>.</w:t>
      </w:r>
    </w:p>
    <w:p w:rsidR="00FF3F2B" w:rsidRPr="004C64C5" w:rsidRDefault="00FF3F2B" w:rsidP="00FF3F2B">
      <w:pPr>
        <w:pStyle w:val="Default"/>
        <w:jc w:val="both"/>
        <w:rPr>
          <w:sz w:val="28"/>
          <w:szCs w:val="28"/>
        </w:rPr>
      </w:pPr>
      <w:r w:rsidRPr="004C64C5">
        <w:rPr>
          <w:b/>
          <w:bCs/>
          <w:sz w:val="28"/>
          <w:szCs w:val="28"/>
        </w:rPr>
        <w:t>Виды работ</w:t>
      </w:r>
      <w:r w:rsidR="00D06569" w:rsidRPr="004C64C5">
        <w:rPr>
          <w:b/>
          <w:bCs/>
          <w:sz w:val="28"/>
          <w:szCs w:val="28"/>
        </w:rPr>
        <w:t>.</w:t>
      </w:r>
    </w:p>
    <w:p w:rsidR="00D06569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Прием пациента в стационар.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Оценка функционального состояния пациента.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Измерение артериального давления, подсчёт пульса, частоты дыхательных движений.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Раздача пищи пациентам.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Кормление тяжелобольного пациента с ложки, из поильника, через назогастральный зонд.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Составление порционного требования.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Осуществление (помощь в осуществлении) личной гигиены тяжелобольного пациента.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Приготовление постели.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Смена нательного и постельного белья.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Подача судна и мочеприёмника.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lastRenderedPageBreak/>
        <w:t xml:space="preserve">Размещение пациента в постели. </w:t>
      </w:r>
    </w:p>
    <w:p w:rsidR="00FF3F2B" w:rsidRPr="004C64C5" w:rsidRDefault="00D06569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>Определение водного баланса.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>Профилактика пролежней</w:t>
      </w:r>
      <w:r w:rsidR="00D06569" w:rsidRPr="004C64C5">
        <w:rPr>
          <w:sz w:val="28"/>
          <w:szCs w:val="28"/>
        </w:rPr>
        <w:t>.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>Постановка банок, горчичников, различных видов компрессов, пузыря со льдом</w:t>
      </w:r>
      <w:r w:rsidR="00D06569" w:rsidRPr="004C64C5">
        <w:rPr>
          <w:sz w:val="28"/>
          <w:szCs w:val="28"/>
        </w:rPr>
        <w:t>.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>Проведение оксигенотерапии, гирудотерапии</w:t>
      </w:r>
      <w:r w:rsidR="00D06569" w:rsidRPr="004C64C5">
        <w:rPr>
          <w:sz w:val="28"/>
          <w:szCs w:val="28"/>
        </w:rPr>
        <w:t>.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>Подготовка пациента к лабораторным методам исследования:</w:t>
      </w:r>
      <w:r w:rsidR="00876E12">
        <w:rPr>
          <w:sz w:val="28"/>
          <w:szCs w:val="28"/>
        </w:rPr>
        <w:t xml:space="preserve"> </w:t>
      </w:r>
      <w:r w:rsidRPr="004C64C5">
        <w:rPr>
          <w:sz w:val="28"/>
          <w:szCs w:val="28"/>
        </w:rPr>
        <w:t xml:space="preserve">мочи, кала, мокроты, содержимого зева, носа и носоглотки.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Подготовка пациента к инструментальным методам исследования.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Проведение сердечно – легочной реанимации. </w:t>
      </w:r>
    </w:p>
    <w:p w:rsidR="00D06569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Подготовка тела умершего к переводу в патологоанатомическое отделение. </w:t>
      </w:r>
    </w:p>
    <w:p w:rsidR="00FF3F2B" w:rsidRPr="004C64C5" w:rsidRDefault="00D06569" w:rsidP="00FF3F2B">
      <w:pPr>
        <w:pStyle w:val="Default"/>
        <w:jc w:val="both"/>
        <w:rPr>
          <w:sz w:val="28"/>
          <w:szCs w:val="28"/>
        </w:rPr>
      </w:pPr>
      <w:r w:rsidRPr="004C64C5">
        <w:rPr>
          <w:b/>
          <w:bCs/>
          <w:sz w:val="28"/>
          <w:szCs w:val="28"/>
        </w:rPr>
        <w:t xml:space="preserve">ПП.01 </w:t>
      </w:r>
      <w:r w:rsidR="00FF3F2B" w:rsidRPr="004C64C5">
        <w:rPr>
          <w:b/>
          <w:bCs/>
          <w:sz w:val="28"/>
          <w:szCs w:val="28"/>
        </w:rPr>
        <w:t>Производственная практика</w:t>
      </w:r>
      <w:r w:rsidRPr="004C64C5">
        <w:rPr>
          <w:b/>
          <w:bCs/>
          <w:sz w:val="28"/>
          <w:szCs w:val="28"/>
        </w:rPr>
        <w:t>.</w:t>
      </w:r>
    </w:p>
    <w:p w:rsidR="00FF3F2B" w:rsidRPr="004C64C5" w:rsidRDefault="00FF3F2B" w:rsidP="00FF3F2B">
      <w:pPr>
        <w:pStyle w:val="Default"/>
        <w:jc w:val="both"/>
        <w:rPr>
          <w:sz w:val="28"/>
          <w:szCs w:val="28"/>
        </w:rPr>
      </w:pPr>
      <w:r w:rsidRPr="004C64C5">
        <w:rPr>
          <w:b/>
          <w:bCs/>
          <w:sz w:val="28"/>
          <w:szCs w:val="28"/>
        </w:rPr>
        <w:t>Виды работ</w:t>
      </w:r>
      <w:r w:rsidR="00D06569" w:rsidRPr="004C64C5">
        <w:rPr>
          <w:b/>
          <w:bCs/>
          <w:sz w:val="28"/>
          <w:szCs w:val="28"/>
        </w:rPr>
        <w:t>.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>Соблюдение санитарно-противоэпидемического режима различных помещений медицинского учреждения</w:t>
      </w:r>
      <w:r w:rsidR="00D06569" w:rsidRPr="004C64C5">
        <w:rPr>
          <w:sz w:val="28"/>
          <w:szCs w:val="28"/>
        </w:rPr>
        <w:t>.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Соблюдение санитарно-противоэпидемического режима процедурного кабинета.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Проведение уборок ПК. Кварцевание. Проветривание.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Проведение текущей и заключительной уборки процедурного кабинета.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Соблюдение правил личной гигиены.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Соблюдение Санитарно-противоэпидемического режима приемного и лечебных отделений медицинского учреждения.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Мытье рук: социальный уровень, гигиенический уровень. Рациональное использование перчаток.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Соблюдение Санитарно-гигиенический и противоэпидемический режима туалета, ванной, клизменной, палаты, буфетной и других помещений.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Проведение гигиеническая уборка различных помещений ЛПУ.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Соблюдение мер предосторожности при работе с дезинфицирующими средствами.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Дезинфекция изделий медицинского назначения, медицинских инструментов.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Приготовление, использование, правила хранения хлорсодержащих дезинфицирующих растворов.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Дезинфекция уборочного инвентаря, предметов ухода за пациентами.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>Соблюдение санитарно-противоэпидемического режима отделений</w:t>
      </w:r>
      <w:r w:rsidR="00D06569" w:rsidRPr="004C64C5">
        <w:rPr>
          <w:sz w:val="28"/>
          <w:szCs w:val="28"/>
        </w:rPr>
        <w:t>.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>Проведение предстерилизационной очистки изделий</w:t>
      </w:r>
      <w:r w:rsidR="00D06569" w:rsidRPr="004C64C5">
        <w:rPr>
          <w:sz w:val="28"/>
          <w:szCs w:val="28"/>
        </w:rPr>
        <w:t xml:space="preserve"> медицинского назначения.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>Проведение контроля качества ПСО</w:t>
      </w:r>
      <w:r w:rsidR="00D06569" w:rsidRPr="004C64C5">
        <w:rPr>
          <w:sz w:val="28"/>
          <w:szCs w:val="28"/>
        </w:rPr>
        <w:t>.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Подготовка изделий медицинского назначения к стерилизации.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Стерилизация изделий в автоклаве, сухожаровом шкафу.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Осуществление контроля стерилизации.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Транспортировка пациента в отделение: на носилках, на каталке, на кресле-каталке, пешком.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Перекладывание пациента с носилок кресла-каталки на кровать.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Перемещение и размещение пациента в постели.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lastRenderedPageBreak/>
        <w:t xml:space="preserve">Перемещение пациента двумя, одним лицами вне постели.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Консультирование пациентов и их родственников по вопросам здорового образа жизни. Прием пациента в стационар.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Оценка функционального состояния пациента.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Измерение артериального давления, подсчёт пульса, частоты дыхательных движений.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Раздача пищи пациентам.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Кормление тяжелобольного пациента с ложки, из поильника, через назогастральный зонд.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Составление порционного требования.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Осуществление (помощь в осуществлении) личной гигиены тяжелобольного пациента.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Приготовление постели.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Смена нательного и постельного белья.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Подача судна и мочеприёмника.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Размещение пациента в постели.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>Определение водного баланса</w:t>
      </w:r>
      <w:r w:rsidR="00D06569" w:rsidRPr="004C64C5">
        <w:rPr>
          <w:sz w:val="28"/>
          <w:szCs w:val="28"/>
        </w:rPr>
        <w:t>.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>Профилактика пролежней</w:t>
      </w:r>
      <w:r w:rsidR="00D06569" w:rsidRPr="004C64C5">
        <w:rPr>
          <w:sz w:val="28"/>
          <w:szCs w:val="28"/>
        </w:rPr>
        <w:t>.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>Постановка банок, горчичников, различных видов компрессов, пузыря со льдом</w:t>
      </w:r>
      <w:r w:rsidR="00D06569" w:rsidRPr="004C64C5">
        <w:rPr>
          <w:sz w:val="28"/>
          <w:szCs w:val="28"/>
        </w:rPr>
        <w:t>.</w:t>
      </w:r>
    </w:p>
    <w:p w:rsidR="00FF3F2B" w:rsidRPr="004C64C5" w:rsidRDefault="00D06569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>Проведение оксигенотерапии</w:t>
      </w:r>
      <w:r w:rsidR="00FF3F2B" w:rsidRPr="004C64C5">
        <w:rPr>
          <w:sz w:val="28"/>
          <w:szCs w:val="28"/>
        </w:rPr>
        <w:t>, гирудотерапии</w:t>
      </w:r>
      <w:r w:rsidRPr="004C64C5">
        <w:rPr>
          <w:sz w:val="28"/>
          <w:szCs w:val="28"/>
        </w:rPr>
        <w:t>.</w:t>
      </w:r>
    </w:p>
    <w:p w:rsidR="00300DDC" w:rsidRPr="004C64C5" w:rsidRDefault="00FF3F2B" w:rsidP="00910F5E">
      <w:pPr>
        <w:ind w:left="720" w:firstLine="0"/>
        <w:rPr>
          <w:sz w:val="28"/>
          <w:szCs w:val="28"/>
        </w:rPr>
      </w:pPr>
      <w:r w:rsidRPr="004C64C5">
        <w:rPr>
          <w:sz w:val="28"/>
          <w:szCs w:val="28"/>
        </w:rPr>
        <w:t>Постановка клизмы, газоотводной трубки</w:t>
      </w:r>
      <w:r w:rsidR="00D06569" w:rsidRPr="004C64C5">
        <w:rPr>
          <w:sz w:val="28"/>
          <w:szCs w:val="28"/>
        </w:rPr>
        <w:t>.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Ассистирование при катетеризации мочевого пузыря.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Уход за промежностью пациента с постоянным мочевым катетером.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Уход за постоянным мочевым катетером.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Оформление журналов по учёту лекарственных средств. Раздача лекарственных средств для внутреннего употребления.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Сборка стерильного одноразового шприца.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Набор лекарств из ампулы и флакона.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Разведение порошка во флаконе.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Заполнение системы для внутривенного капельного введения жидкостью.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Технология выполнения внутри кожных подкожных </w:t>
      </w:r>
      <w:r w:rsidR="003E27D8" w:rsidRPr="004C64C5">
        <w:rPr>
          <w:sz w:val="28"/>
          <w:szCs w:val="28"/>
        </w:rPr>
        <w:t>внутримышечных,</w:t>
      </w:r>
      <w:r w:rsidR="00D06569" w:rsidRPr="004C64C5">
        <w:rPr>
          <w:sz w:val="28"/>
          <w:szCs w:val="28"/>
        </w:rPr>
        <w:t xml:space="preserve"> внутривенных инъекций.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Подготовка пациента к лабораторным методам исследования: мочи, кала, мокроты, содержимого зева, носа и носоглотки.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Подготовка пациента к инструментальным методам исследования. </w:t>
      </w:r>
    </w:p>
    <w:p w:rsidR="00FF3F2B" w:rsidRPr="004C64C5" w:rsidRDefault="00FF3F2B" w:rsidP="00910F5E">
      <w:pPr>
        <w:pStyle w:val="Default"/>
        <w:ind w:left="720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Проведение сердечно – легочной реанимации. </w:t>
      </w:r>
    </w:p>
    <w:p w:rsidR="00FF3F2B" w:rsidRPr="004C64C5" w:rsidRDefault="00FF3F2B" w:rsidP="004C64C5">
      <w:pPr>
        <w:ind w:left="720" w:firstLine="0"/>
        <w:rPr>
          <w:sz w:val="28"/>
          <w:szCs w:val="28"/>
        </w:rPr>
      </w:pPr>
      <w:r w:rsidRPr="004C64C5">
        <w:rPr>
          <w:sz w:val="28"/>
          <w:szCs w:val="28"/>
        </w:rPr>
        <w:t>Подготовка тела умершего к переводу в патологоанатомическое отделение.</w:t>
      </w:r>
    </w:p>
    <w:p w:rsidR="001B286D" w:rsidRPr="004C64C5" w:rsidRDefault="001B286D" w:rsidP="001B286D">
      <w:pPr>
        <w:ind w:firstLine="680"/>
        <w:jc w:val="center"/>
        <w:rPr>
          <w:sz w:val="28"/>
          <w:szCs w:val="28"/>
        </w:rPr>
      </w:pPr>
      <w:r w:rsidRPr="004C64C5">
        <w:rPr>
          <w:b/>
          <w:sz w:val="28"/>
          <w:szCs w:val="28"/>
        </w:rPr>
        <w:t>Профессиональный модуль ПМ.02</w:t>
      </w:r>
    </w:p>
    <w:p w:rsidR="001B286D" w:rsidRPr="004C64C5" w:rsidRDefault="008237BC" w:rsidP="001B286D">
      <w:pPr>
        <w:pStyle w:val="10"/>
        <w:jc w:val="center"/>
        <w:rPr>
          <w:b/>
          <w:sz w:val="28"/>
          <w:szCs w:val="28"/>
        </w:rPr>
      </w:pPr>
      <w:r w:rsidRPr="004C64C5">
        <w:rPr>
          <w:b/>
          <w:bCs/>
          <w:sz w:val="28"/>
          <w:szCs w:val="28"/>
        </w:rPr>
        <w:lastRenderedPageBreak/>
        <w:t>«</w:t>
      </w:r>
      <w:r w:rsidRPr="004C64C5">
        <w:rPr>
          <w:b/>
          <w:sz w:val="28"/>
          <w:szCs w:val="28"/>
        </w:rPr>
        <w:t>УЧАСТИЕ В ОРГАНИЗАЦИИ БЕЗОПАСНОЙ ОКРУЖАЮЩЕЙ СРЕДЫ ДЛЯ УЧАСТНИКОВ ЛЕЧЕБНО – ДИАГНОСТИЧЕСКОГО ПРОЦЕССА</w:t>
      </w:r>
      <w:r w:rsidRPr="004C64C5">
        <w:rPr>
          <w:b/>
          <w:bCs/>
          <w:sz w:val="28"/>
          <w:szCs w:val="28"/>
        </w:rPr>
        <w:t>»</w:t>
      </w:r>
    </w:p>
    <w:p w:rsidR="001B286D" w:rsidRPr="004C64C5" w:rsidRDefault="001B286D" w:rsidP="00812E14">
      <w:pPr>
        <w:pStyle w:val="10"/>
        <w:ind w:firstLine="567"/>
        <w:jc w:val="both"/>
        <w:rPr>
          <w:sz w:val="28"/>
          <w:szCs w:val="28"/>
        </w:rPr>
      </w:pPr>
      <w:r w:rsidRPr="004C64C5">
        <w:rPr>
          <w:sz w:val="28"/>
          <w:szCs w:val="28"/>
        </w:rPr>
        <w:t xml:space="preserve">Обучение данному профессиональному </w:t>
      </w:r>
      <w:r w:rsidR="00DC4DE1" w:rsidRPr="004C64C5">
        <w:rPr>
          <w:sz w:val="28"/>
          <w:szCs w:val="28"/>
        </w:rPr>
        <w:t>модулю включает в себя изучение</w:t>
      </w:r>
      <w:r w:rsidRPr="004C64C5">
        <w:rPr>
          <w:sz w:val="28"/>
          <w:szCs w:val="28"/>
        </w:rPr>
        <w:t xml:space="preserve"> междисциплинарн</w:t>
      </w:r>
      <w:r w:rsidR="00DC4DE1" w:rsidRPr="004C64C5">
        <w:rPr>
          <w:sz w:val="28"/>
          <w:szCs w:val="28"/>
        </w:rPr>
        <w:t>ого</w:t>
      </w:r>
      <w:r w:rsidRPr="004C64C5">
        <w:rPr>
          <w:sz w:val="28"/>
          <w:szCs w:val="28"/>
        </w:rPr>
        <w:t xml:space="preserve"> курс</w:t>
      </w:r>
      <w:r w:rsidR="008237BC" w:rsidRPr="004C64C5">
        <w:rPr>
          <w:sz w:val="28"/>
          <w:szCs w:val="28"/>
        </w:rPr>
        <w:t xml:space="preserve">а </w:t>
      </w:r>
      <w:r w:rsidR="00AF75DF" w:rsidRPr="004C64C5">
        <w:rPr>
          <w:sz w:val="28"/>
          <w:szCs w:val="28"/>
        </w:rPr>
        <w:t>МДК.02.01 «</w:t>
      </w:r>
      <w:r w:rsidR="008237BC" w:rsidRPr="004C64C5">
        <w:rPr>
          <w:sz w:val="28"/>
          <w:szCs w:val="28"/>
        </w:rPr>
        <w:t>Организация и охрана труда младшей медицинской сестры по уходу за больными</w:t>
      </w:r>
      <w:r w:rsidR="00AF75DF" w:rsidRPr="004C64C5">
        <w:rPr>
          <w:sz w:val="28"/>
          <w:szCs w:val="28"/>
        </w:rPr>
        <w:t>».</w:t>
      </w:r>
    </w:p>
    <w:p w:rsidR="001B286D" w:rsidRPr="004C64C5" w:rsidRDefault="001B286D" w:rsidP="001B2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8"/>
          <w:szCs w:val="28"/>
        </w:rPr>
      </w:pPr>
      <w:r w:rsidRPr="004C64C5">
        <w:rPr>
          <w:sz w:val="28"/>
          <w:szCs w:val="28"/>
        </w:rPr>
        <w:t>Результатом освоения программы профессионального модуля является овладение студентами профессиональных компетенций:</w:t>
      </w:r>
    </w:p>
    <w:p w:rsidR="000609DE" w:rsidRPr="004C64C5" w:rsidRDefault="00ED3636" w:rsidP="00910F5E">
      <w:pPr>
        <w:pStyle w:val="ConsPlusNormal"/>
        <w:ind w:left="720" w:firstLine="0"/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ПК 2.1. </w:t>
      </w:r>
      <w:r w:rsidR="000609DE" w:rsidRPr="004C64C5">
        <w:rPr>
          <w:rFonts w:ascii="Times New Roman" w:hAnsi="Times New Roman" w:cs="Times New Roman"/>
          <w:sz w:val="28"/>
          <w:szCs w:val="28"/>
        </w:rPr>
        <w:t>Обеспечивать инфекционную безопасность.</w:t>
      </w:r>
    </w:p>
    <w:p w:rsidR="000609DE" w:rsidRPr="004C64C5" w:rsidRDefault="000609DE" w:rsidP="00910F5E">
      <w:pPr>
        <w:pStyle w:val="ConsPlusNormal"/>
        <w:ind w:left="720" w:firstLine="0"/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ПК 2.2. Обеспечивать безопасную больничную среду для пациентов и персонала.</w:t>
      </w:r>
    </w:p>
    <w:p w:rsidR="000609DE" w:rsidRPr="004C64C5" w:rsidRDefault="000609DE" w:rsidP="00910F5E">
      <w:pPr>
        <w:pStyle w:val="ConsPlusNormal"/>
        <w:ind w:left="720" w:firstLine="0"/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ПК 2.3. Участвовать в санитарно-просветительской работе среди населения.</w:t>
      </w:r>
    </w:p>
    <w:p w:rsidR="000609DE" w:rsidRPr="004C64C5" w:rsidRDefault="000609DE" w:rsidP="00910F5E">
      <w:pPr>
        <w:pStyle w:val="ConsPlusNormal"/>
        <w:ind w:left="720" w:firstLine="0"/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ПК 2.4. Владеть основами гигиенического питания.</w:t>
      </w:r>
    </w:p>
    <w:p w:rsidR="00ED3636" w:rsidRPr="004C64C5" w:rsidRDefault="000609DE" w:rsidP="00910F5E">
      <w:pPr>
        <w:ind w:left="720" w:firstLine="0"/>
        <w:jc w:val="left"/>
        <w:rPr>
          <w:sz w:val="28"/>
          <w:szCs w:val="28"/>
        </w:rPr>
      </w:pPr>
      <w:r w:rsidRPr="004C64C5">
        <w:rPr>
          <w:sz w:val="28"/>
          <w:szCs w:val="28"/>
        </w:rPr>
        <w:t>ПК 2.5. Обеспечивать производственную санитарию и личную гигиену на рабочем месте</w:t>
      </w:r>
      <w:r w:rsidR="00ED3636" w:rsidRPr="004C64C5">
        <w:rPr>
          <w:sz w:val="28"/>
          <w:szCs w:val="28"/>
        </w:rPr>
        <w:t>.</w:t>
      </w:r>
    </w:p>
    <w:p w:rsidR="001B286D" w:rsidRPr="004C64C5" w:rsidRDefault="001B286D" w:rsidP="00812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Цели и задачи профессионального модуля</w:t>
      </w:r>
    </w:p>
    <w:p w:rsidR="001B286D" w:rsidRPr="004C64C5" w:rsidRDefault="001B286D" w:rsidP="001B286D">
      <w:pPr>
        <w:pStyle w:val="Default"/>
        <w:ind w:firstLine="567"/>
        <w:jc w:val="both"/>
        <w:rPr>
          <w:bCs/>
          <w:sz w:val="28"/>
          <w:szCs w:val="28"/>
        </w:rPr>
      </w:pPr>
      <w:r w:rsidRPr="004C64C5">
        <w:rPr>
          <w:sz w:val="28"/>
          <w:szCs w:val="28"/>
        </w:rPr>
        <w:t xml:space="preserve">В результате освоения профессионального модуля студент </w:t>
      </w:r>
      <w:r w:rsidRPr="004C64C5">
        <w:rPr>
          <w:bCs/>
          <w:sz w:val="28"/>
          <w:szCs w:val="28"/>
        </w:rPr>
        <w:t>должен:</w:t>
      </w:r>
    </w:p>
    <w:p w:rsidR="001B286D" w:rsidRPr="004C64C5" w:rsidRDefault="001B286D" w:rsidP="001B286D">
      <w:pPr>
        <w:pStyle w:val="Default"/>
        <w:jc w:val="both"/>
        <w:rPr>
          <w:sz w:val="28"/>
          <w:szCs w:val="28"/>
        </w:rPr>
      </w:pPr>
      <w:r w:rsidRPr="004C64C5">
        <w:rPr>
          <w:b/>
          <w:bCs/>
          <w:sz w:val="28"/>
          <w:szCs w:val="28"/>
        </w:rPr>
        <w:t>иметь практический опыт:</w:t>
      </w:r>
    </w:p>
    <w:p w:rsidR="000609DE" w:rsidRPr="004C64C5" w:rsidRDefault="000609DE" w:rsidP="0090547A">
      <w:pPr>
        <w:pStyle w:val="ConsPlusNormal"/>
        <w:numPr>
          <w:ilvl w:val="0"/>
          <w:numId w:val="51"/>
        </w:numPr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обеспечения санитарных условий в учреждениях здравоохранения и на дому;</w:t>
      </w:r>
    </w:p>
    <w:p w:rsidR="000609DE" w:rsidRPr="004C64C5" w:rsidRDefault="000609DE" w:rsidP="0090547A">
      <w:pPr>
        <w:pStyle w:val="ConsPlusNormal"/>
        <w:numPr>
          <w:ilvl w:val="0"/>
          <w:numId w:val="51"/>
        </w:numPr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обеспечения гигиенических условий при получении и доставке лечебного питания для пациентов в лечебно-профилактическом учреждении (ЛПУ);</w:t>
      </w:r>
    </w:p>
    <w:p w:rsidR="000609DE" w:rsidRPr="004C64C5" w:rsidRDefault="000609DE" w:rsidP="0090547A">
      <w:pPr>
        <w:pStyle w:val="ConsPlusNormal"/>
        <w:numPr>
          <w:ilvl w:val="0"/>
          <w:numId w:val="51"/>
        </w:numPr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применения средств транспортировки пациентов и средств малой механизации с учетом основ эргономики;</w:t>
      </w:r>
    </w:p>
    <w:p w:rsidR="00ED3636" w:rsidRPr="004C64C5" w:rsidRDefault="000609DE" w:rsidP="0090547A">
      <w:pPr>
        <w:numPr>
          <w:ilvl w:val="0"/>
          <w:numId w:val="51"/>
        </w:numPr>
        <w:tabs>
          <w:tab w:val="left" w:pos="360"/>
        </w:tabs>
        <w:rPr>
          <w:spacing w:val="-8"/>
          <w:sz w:val="28"/>
          <w:szCs w:val="28"/>
        </w:rPr>
      </w:pPr>
      <w:r w:rsidRPr="004C64C5">
        <w:rPr>
          <w:sz w:val="28"/>
          <w:szCs w:val="28"/>
        </w:rPr>
        <w:t>соблюдения требований техники безопасности и пожарной безопасности при уходе за пациентом во время проведения процедур и манипуляций</w:t>
      </w:r>
      <w:r w:rsidR="00ED3636" w:rsidRPr="004C64C5">
        <w:rPr>
          <w:spacing w:val="-8"/>
          <w:sz w:val="28"/>
          <w:szCs w:val="28"/>
        </w:rPr>
        <w:t>;</w:t>
      </w:r>
    </w:p>
    <w:p w:rsidR="001B286D" w:rsidRPr="004C64C5" w:rsidRDefault="001B286D" w:rsidP="001B286D">
      <w:pPr>
        <w:pStyle w:val="Default"/>
        <w:jc w:val="both"/>
        <w:rPr>
          <w:sz w:val="28"/>
          <w:szCs w:val="28"/>
        </w:rPr>
      </w:pPr>
      <w:r w:rsidRPr="004C64C5">
        <w:rPr>
          <w:b/>
          <w:bCs/>
          <w:sz w:val="28"/>
          <w:szCs w:val="28"/>
        </w:rPr>
        <w:t>уметь:</w:t>
      </w:r>
    </w:p>
    <w:p w:rsidR="000609DE" w:rsidRPr="004C64C5" w:rsidRDefault="000609DE" w:rsidP="0090547A">
      <w:pPr>
        <w:pStyle w:val="ConsPlusNormal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обеспечивать безопасную больничную среду для пациента, его окружения и персонала;</w:t>
      </w:r>
    </w:p>
    <w:p w:rsidR="000609DE" w:rsidRPr="004C64C5" w:rsidRDefault="000609DE" w:rsidP="0090547A">
      <w:pPr>
        <w:pStyle w:val="ConsPlusNormal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проводить текущую и генеральную уборку помещений с использованием различных дезинфицирующих средств;</w:t>
      </w:r>
    </w:p>
    <w:p w:rsidR="000609DE" w:rsidRPr="004C64C5" w:rsidRDefault="000609DE" w:rsidP="0090547A">
      <w:pPr>
        <w:pStyle w:val="ConsPlusNormal"/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составлять памятки для пациента и его окружения по вопросам ухода и самоухода, инфекционной безопасности, физических нагрузок, употребления продуктов питания;</w:t>
      </w:r>
    </w:p>
    <w:p w:rsidR="00C20939" w:rsidRPr="004C64C5" w:rsidRDefault="000609DE" w:rsidP="0090547A">
      <w:pPr>
        <w:numPr>
          <w:ilvl w:val="0"/>
          <w:numId w:val="50"/>
        </w:numPr>
        <w:tabs>
          <w:tab w:val="left" w:pos="360"/>
        </w:tabs>
        <w:rPr>
          <w:sz w:val="28"/>
          <w:szCs w:val="28"/>
        </w:rPr>
      </w:pPr>
      <w:r w:rsidRPr="004C64C5">
        <w:rPr>
          <w:sz w:val="28"/>
          <w:szCs w:val="28"/>
        </w:rPr>
        <w:t>использовать правила эргономики в процессе сестринского ухода и обеспечения безопасного перемещения больного</w:t>
      </w:r>
      <w:r w:rsidR="00C20939" w:rsidRPr="004C64C5">
        <w:rPr>
          <w:spacing w:val="-8"/>
          <w:sz w:val="28"/>
          <w:szCs w:val="28"/>
        </w:rPr>
        <w:t>;</w:t>
      </w:r>
    </w:p>
    <w:p w:rsidR="001B286D" w:rsidRPr="004C64C5" w:rsidRDefault="001B286D" w:rsidP="001B286D">
      <w:pPr>
        <w:pStyle w:val="Default"/>
        <w:jc w:val="both"/>
        <w:rPr>
          <w:sz w:val="28"/>
          <w:szCs w:val="28"/>
        </w:rPr>
      </w:pPr>
      <w:r w:rsidRPr="004C64C5">
        <w:rPr>
          <w:b/>
          <w:bCs/>
          <w:sz w:val="28"/>
          <w:szCs w:val="28"/>
        </w:rPr>
        <w:t xml:space="preserve">знать: </w:t>
      </w:r>
    </w:p>
    <w:p w:rsidR="000609DE" w:rsidRPr="004C64C5" w:rsidRDefault="000609DE" w:rsidP="0090547A">
      <w:pPr>
        <w:pStyle w:val="ConsPlusNormal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факторы, влияющие на безопасность пациента и персонала;</w:t>
      </w:r>
    </w:p>
    <w:p w:rsidR="000609DE" w:rsidRPr="004C64C5" w:rsidRDefault="000609DE" w:rsidP="0090547A">
      <w:pPr>
        <w:pStyle w:val="ConsPlusNormal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принципы санитарно-гигиенического воспитания и образования среди населения;</w:t>
      </w:r>
    </w:p>
    <w:p w:rsidR="000609DE" w:rsidRPr="004C64C5" w:rsidRDefault="000609DE" w:rsidP="0090547A">
      <w:pPr>
        <w:pStyle w:val="ConsPlusNormal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основы профилактики внутрибольничной инфекции;</w:t>
      </w:r>
    </w:p>
    <w:p w:rsidR="00C20939" w:rsidRPr="004C64C5" w:rsidRDefault="000609DE" w:rsidP="0090547A">
      <w:pPr>
        <w:numPr>
          <w:ilvl w:val="0"/>
          <w:numId w:val="49"/>
        </w:numPr>
        <w:rPr>
          <w:sz w:val="28"/>
          <w:szCs w:val="28"/>
        </w:rPr>
      </w:pPr>
      <w:r w:rsidRPr="004C64C5">
        <w:rPr>
          <w:sz w:val="28"/>
          <w:szCs w:val="28"/>
        </w:rPr>
        <w:t>основы эргономики</w:t>
      </w:r>
      <w:r w:rsidR="00C20939" w:rsidRPr="004C64C5">
        <w:rPr>
          <w:spacing w:val="-8"/>
          <w:sz w:val="28"/>
          <w:szCs w:val="28"/>
        </w:rPr>
        <w:t xml:space="preserve">. </w:t>
      </w:r>
    </w:p>
    <w:p w:rsidR="00AD0DE3" w:rsidRPr="004C64C5" w:rsidRDefault="00AD0DE3" w:rsidP="00AF75DF">
      <w:pPr>
        <w:shd w:val="clear" w:color="auto" w:fill="FFFFFF"/>
        <w:autoSpaceDE w:val="0"/>
        <w:autoSpaceDN w:val="0"/>
        <w:adjustRightInd w:val="0"/>
        <w:ind w:left="720" w:firstLine="0"/>
        <w:rPr>
          <w:b/>
          <w:color w:val="000000"/>
          <w:sz w:val="28"/>
          <w:szCs w:val="28"/>
        </w:rPr>
      </w:pPr>
      <w:r w:rsidRPr="004C64C5">
        <w:rPr>
          <w:b/>
          <w:color w:val="000000"/>
          <w:sz w:val="28"/>
          <w:szCs w:val="28"/>
        </w:rPr>
        <w:t>Требования к уровню усвоения содержания модуля</w:t>
      </w:r>
    </w:p>
    <w:p w:rsidR="00FE37C1" w:rsidRPr="004C64C5" w:rsidRDefault="00AD0DE3" w:rsidP="00AF75DF">
      <w:pPr>
        <w:shd w:val="clear" w:color="auto" w:fill="FFFFFF"/>
        <w:autoSpaceDE w:val="0"/>
        <w:autoSpaceDN w:val="0"/>
        <w:adjustRightInd w:val="0"/>
        <w:ind w:left="720" w:firstLine="0"/>
        <w:rPr>
          <w:color w:val="000000"/>
          <w:sz w:val="28"/>
          <w:szCs w:val="28"/>
        </w:rPr>
      </w:pPr>
      <w:r w:rsidRPr="004C64C5">
        <w:rPr>
          <w:color w:val="000000"/>
          <w:sz w:val="28"/>
          <w:szCs w:val="28"/>
        </w:rPr>
        <w:t xml:space="preserve">В результате освоения профессионального модуля формируются следующие компетенции: </w:t>
      </w:r>
      <w:r w:rsidR="00560AE7" w:rsidRPr="004C64C5">
        <w:rPr>
          <w:sz w:val="28"/>
          <w:szCs w:val="28"/>
        </w:rPr>
        <w:t>ОК 1- 8</w:t>
      </w:r>
      <w:r w:rsidRPr="004C64C5">
        <w:rPr>
          <w:sz w:val="28"/>
          <w:szCs w:val="28"/>
        </w:rPr>
        <w:t xml:space="preserve">, </w:t>
      </w:r>
      <w:r w:rsidRPr="004C64C5">
        <w:rPr>
          <w:color w:val="000000"/>
          <w:sz w:val="28"/>
          <w:szCs w:val="28"/>
        </w:rPr>
        <w:t>ПК 2.1-2.</w:t>
      </w:r>
      <w:r w:rsidR="000609DE" w:rsidRPr="004C64C5">
        <w:rPr>
          <w:color w:val="000000"/>
          <w:sz w:val="28"/>
          <w:szCs w:val="28"/>
        </w:rPr>
        <w:t>5</w:t>
      </w:r>
      <w:r w:rsidRPr="004C64C5">
        <w:rPr>
          <w:color w:val="000000"/>
          <w:sz w:val="28"/>
          <w:szCs w:val="28"/>
        </w:rPr>
        <w:t>.</w:t>
      </w:r>
    </w:p>
    <w:p w:rsidR="001B286D" w:rsidRPr="004C64C5" w:rsidRDefault="001B286D" w:rsidP="001B286D">
      <w:pPr>
        <w:widowControl/>
        <w:autoSpaceDE w:val="0"/>
        <w:autoSpaceDN w:val="0"/>
        <w:adjustRightInd w:val="0"/>
        <w:ind w:firstLine="709"/>
        <w:rPr>
          <w:b/>
          <w:color w:val="000000"/>
          <w:sz w:val="28"/>
          <w:szCs w:val="28"/>
        </w:rPr>
      </w:pPr>
      <w:r w:rsidRPr="004C64C5">
        <w:rPr>
          <w:b/>
          <w:color w:val="000000"/>
          <w:sz w:val="28"/>
          <w:szCs w:val="28"/>
        </w:rPr>
        <w:lastRenderedPageBreak/>
        <w:t xml:space="preserve">Виды учебной работы и объём учебных часов по профессиональному модулю  </w:t>
      </w:r>
    </w:p>
    <w:p w:rsidR="001B286D" w:rsidRPr="004C64C5" w:rsidRDefault="001B286D" w:rsidP="001B286D">
      <w:pPr>
        <w:pStyle w:val="10"/>
        <w:jc w:val="center"/>
        <w:rPr>
          <w:sz w:val="28"/>
          <w:szCs w:val="28"/>
        </w:rPr>
      </w:pPr>
      <w:r w:rsidRPr="004C64C5">
        <w:rPr>
          <w:b/>
          <w:color w:val="000000"/>
          <w:sz w:val="28"/>
          <w:szCs w:val="28"/>
        </w:rPr>
        <w:t>ПМ.0</w:t>
      </w:r>
      <w:r w:rsidR="00C20939" w:rsidRPr="004C64C5">
        <w:rPr>
          <w:b/>
          <w:color w:val="000000"/>
          <w:sz w:val="28"/>
          <w:szCs w:val="28"/>
        </w:rPr>
        <w:t>2</w:t>
      </w:r>
      <w:r w:rsidR="008237BC" w:rsidRPr="004C64C5">
        <w:rPr>
          <w:b/>
          <w:sz w:val="28"/>
          <w:szCs w:val="28"/>
        </w:rPr>
        <w:t>Участие в организации безопасной окружающей среды для участников лечебно – диагностического процесса</w:t>
      </w:r>
    </w:p>
    <w:tbl>
      <w:tblPr>
        <w:tblW w:w="939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9"/>
        <w:gridCol w:w="1701"/>
      </w:tblGrid>
      <w:tr w:rsidR="001B286D" w:rsidRPr="003D3035" w:rsidTr="00812E14">
        <w:trPr>
          <w:trHeight w:val="460"/>
        </w:trPr>
        <w:tc>
          <w:tcPr>
            <w:tcW w:w="76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B286D" w:rsidRPr="003D3035" w:rsidRDefault="001B286D" w:rsidP="00830F2A">
            <w:pPr>
              <w:spacing w:line="259" w:lineRule="auto"/>
              <w:jc w:val="center"/>
              <w:rPr>
                <w:b/>
              </w:rPr>
            </w:pPr>
            <w:r w:rsidRPr="003D3035">
              <w:rPr>
                <w:b/>
              </w:rPr>
              <w:t>Вид учебной работы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B286D" w:rsidRPr="003D3035" w:rsidRDefault="001B286D" w:rsidP="00830F2A">
            <w:pPr>
              <w:spacing w:line="259" w:lineRule="auto"/>
              <w:ind w:firstLine="0"/>
              <w:jc w:val="center"/>
              <w:rPr>
                <w:b/>
              </w:rPr>
            </w:pPr>
            <w:r w:rsidRPr="003D3035">
              <w:rPr>
                <w:b/>
              </w:rPr>
              <w:t>Объём, часов</w:t>
            </w:r>
          </w:p>
        </w:tc>
      </w:tr>
      <w:tr w:rsidR="001B286D" w:rsidRPr="003D3035" w:rsidTr="00812E14">
        <w:trPr>
          <w:trHeight w:val="285"/>
        </w:trPr>
        <w:tc>
          <w:tcPr>
            <w:tcW w:w="7689" w:type="dxa"/>
            <w:tcBorders>
              <w:left w:val="single" w:sz="12" w:space="0" w:color="auto"/>
            </w:tcBorders>
          </w:tcPr>
          <w:p w:rsidR="001B286D" w:rsidRPr="003D3035" w:rsidRDefault="001B286D" w:rsidP="00830F2A">
            <w:pPr>
              <w:spacing w:line="259" w:lineRule="auto"/>
              <w:ind w:firstLine="0"/>
              <w:rPr>
                <w:b/>
              </w:rPr>
            </w:pPr>
            <w:r w:rsidRPr="003D3035">
              <w:rPr>
                <w:b/>
              </w:rPr>
              <w:t>Максимальная учебная нагрузка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1B286D" w:rsidRPr="003D3035" w:rsidRDefault="004727E2" w:rsidP="00830F2A">
            <w:pPr>
              <w:spacing w:line="259" w:lineRule="auto"/>
              <w:ind w:right="567"/>
              <w:jc w:val="center"/>
              <w:rPr>
                <w:b/>
              </w:rPr>
            </w:pPr>
            <w:r>
              <w:rPr>
                <w:b/>
              </w:rPr>
              <w:t>932</w:t>
            </w:r>
          </w:p>
        </w:tc>
      </w:tr>
      <w:tr w:rsidR="001B286D" w:rsidRPr="003D3035" w:rsidTr="00812E14">
        <w:tc>
          <w:tcPr>
            <w:tcW w:w="7689" w:type="dxa"/>
            <w:tcBorders>
              <w:left w:val="single" w:sz="12" w:space="0" w:color="auto"/>
            </w:tcBorders>
          </w:tcPr>
          <w:p w:rsidR="001B286D" w:rsidRPr="003D3035" w:rsidRDefault="001B286D" w:rsidP="00830F2A">
            <w:pPr>
              <w:spacing w:line="259" w:lineRule="auto"/>
              <w:ind w:firstLine="0"/>
              <w:rPr>
                <w:b/>
              </w:rPr>
            </w:pPr>
            <w:r w:rsidRPr="003D3035">
              <w:rPr>
                <w:b/>
              </w:rPr>
              <w:t>Обязательная аудиторная учебная нагрузка, в том числе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1B286D" w:rsidRPr="003D3035" w:rsidRDefault="004727E2" w:rsidP="00830F2A">
            <w:pPr>
              <w:spacing w:line="259" w:lineRule="auto"/>
              <w:ind w:right="567"/>
              <w:jc w:val="center"/>
              <w:rPr>
                <w:b/>
              </w:rPr>
            </w:pPr>
            <w:r>
              <w:rPr>
                <w:b/>
              </w:rPr>
              <w:t>856</w:t>
            </w:r>
          </w:p>
        </w:tc>
      </w:tr>
      <w:tr w:rsidR="001B286D" w:rsidRPr="003D3035" w:rsidTr="00812E14">
        <w:tc>
          <w:tcPr>
            <w:tcW w:w="7689" w:type="dxa"/>
            <w:tcBorders>
              <w:left w:val="single" w:sz="12" w:space="0" w:color="auto"/>
            </w:tcBorders>
          </w:tcPr>
          <w:p w:rsidR="001B286D" w:rsidRPr="003D3035" w:rsidRDefault="001B286D" w:rsidP="00830F2A">
            <w:pPr>
              <w:spacing w:line="259" w:lineRule="auto"/>
              <w:ind w:firstLine="0"/>
            </w:pPr>
            <w:r w:rsidRPr="003D3035">
              <w:t>лекции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1B286D" w:rsidRPr="003D3035" w:rsidRDefault="004727E2" w:rsidP="00830F2A">
            <w:pPr>
              <w:spacing w:line="259" w:lineRule="auto"/>
              <w:ind w:right="567"/>
              <w:jc w:val="center"/>
            </w:pPr>
            <w:r>
              <w:t>72</w:t>
            </w:r>
          </w:p>
        </w:tc>
      </w:tr>
      <w:tr w:rsidR="001B286D" w:rsidRPr="003D3035" w:rsidTr="00812E14">
        <w:tc>
          <w:tcPr>
            <w:tcW w:w="7689" w:type="dxa"/>
            <w:tcBorders>
              <w:left w:val="single" w:sz="12" w:space="0" w:color="auto"/>
            </w:tcBorders>
          </w:tcPr>
          <w:p w:rsidR="001B286D" w:rsidRPr="003D3035" w:rsidRDefault="001B286D" w:rsidP="00830F2A">
            <w:pPr>
              <w:spacing w:line="259" w:lineRule="auto"/>
              <w:ind w:firstLine="0"/>
            </w:pPr>
            <w:r w:rsidRPr="003D3035">
              <w:t>практических занятий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1B286D" w:rsidRPr="003D3035" w:rsidRDefault="008237BC" w:rsidP="00830F2A">
            <w:pPr>
              <w:spacing w:line="259" w:lineRule="auto"/>
              <w:ind w:right="567"/>
              <w:jc w:val="center"/>
            </w:pPr>
            <w:r w:rsidRPr="003D3035">
              <w:t>7</w:t>
            </w:r>
            <w:r w:rsidR="004727E2">
              <w:t>76</w:t>
            </w:r>
          </w:p>
        </w:tc>
      </w:tr>
      <w:tr w:rsidR="001B286D" w:rsidRPr="003D3035" w:rsidTr="00812E14">
        <w:tc>
          <w:tcPr>
            <w:tcW w:w="7689" w:type="dxa"/>
            <w:tcBorders>
              <w:left w:val="single" w:sz="12" w:space="0" w:color="auto"/>
            </w:tcBorders>
          </w:tcPr>
          <w:p w:rsidR="001B286D" w:rsidRPr="003D3035" w:rsidRDefault="001B286D" w:rsidP="00830F2A">
            <w:pPr>
              <w:spacing w:line="259" w:lineRule="auto"/>
              <w:ind w:firstLine="0"/>
              <w:rPr>
                <w:b/>
              </w:rPr>
            </w:pPr>
            <w:r w:rsidRPr="003D3035">
              <w:rPr>
                <w:b/>
              </w:rPr>
              <w:t>Самостоятельная работа обучающегося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1B286D" w:rsidRPr="003D3035" w:rsidRDefault="008237BC" w:rsidP="00830F2A">
            <w:pPr>
              <w:spacing w:line="259" w:lineRule="auto"/>
              <w:ind w:right="567"/>
              <w:jc w:val="center"/>
              <w:rPr>
                <w:b/>
              </w:rPr>
            </w:pPr>
            <w:r w:rsidRPr="003D3035">
              <w:rPr>
                <w:b/>
              </w:rPr>
              <w:t>7</w:t>
            </w:r>
            <w:r w:rsidR="004727E2">
              <w:rPr>
                <w:b/>
              </w:rPr>
              <w:t>6</w:t>
            </w:r>
          </w:p>
        </w:tc>
      </w:tr>
      <w:tr w:rsidR="00AD0DE3" w:rsidRPr="003D3035" w:rsidTr="00812E14">
        <w:trPr>
          <w:trHeight w:val="270"/>
        </w:trPr>
        <w:tc>
          <w:tcPr>
            <w:tcW w:w="7689" w:type="dxa"/>
            <w:tcBorders>
              <w:left w:val="single" w:sz="12" w:space="0" w:color="auto"/>
              <w:bottom w:val="single" w:sz="8" w:space="0" w:color="auto"/>
            </w:tcBorders>
          </w:tcPr>
          <w:p w:rsidR="00AD0DE3" w:rsidRPr="003D3035" w:rsidRDefault="00AD0DE3" w:rsidP="004E53A6">
            <w:pPr>
              <w:spacing w:line="259" w:lineRule="auto"/>
              <w:ind w:firstLine="0"/>
              <w:rPr>
                <w:b/>
              </w:rPr>
            </w:pPr>
            <w:r w:rsidRPr="003D3035">
              <w:rPr>
                <w:b/>
              </w:rPr>
              <w:t>Учебная практика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12" w:space="0" w:color="auto"/>
            </w:tcBorders>
          </w:tcPr>
          <w:p w:rsidR="00AD0DE3" w:rsidRPr="003D3035" w:rsidRDefault="004727E2" w:rsidP="008237BC">
            <w:pPr>
              <w:spacing w:line="259" w:lineRule="auto"/>
              <w:ind w:right="567"/>
              <w:jc w:val="center"/>
              <w:rPr>
                <w:b/>
              </w:rPr>
            </w:pPr>
            <w:r>
              <w:rPr>
                <w:b/>
              </w:rPr>
              <w:t>288</w:t>
            </w:r>
          </w:p>
        </w:tc>
      </w:tr>
      <w:tr w:rsidR="00AD0DE3" w:rsidRPr="003D3035" w:rsidTr="00812E14">
        <w:trPr>
          <w:trHeight w:val="330"/>
        </w:trPr>
        <w:tc>
          <w:tcPr>
            <w:tcW w:w="7689" w:type="dxa"/>
            <w:tcBorders>
              <w:top w:val="single" w:sz="8" w:space="0" w:color="auto"/>
              <w:left w:val="single" w:sz="12" w:space="0" w:color="auto"/>
            </w:tcBorders>
          </w:tcPr>
          <w:p w:rsidR="00AD0DE3" w:rsidRPr="003D3035" w:rsidRDefault="00AD0DE3" w:rsidP="00AD0DE3">
            <w:pPr>
              <w:spacing w:line="259" w:lineRule="auto"/>
              <w:ind w:firstLine="0"/>
              <w:rPr>
                <w:b/>
              </w:rPr>
            </w:pPr>
            <w:r w:rsidRPr="003D3035">
              <w:rPr>
                <w:b/>
              </w:rPr>
              <w:t>Производственная практика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12" w:space="0" w:color="auto"/>
            </w:tcBorders>
          </w:tcPr>
          <w:p w:rsidR="00AD0DE3" w:rsidRPr="003D3035" w:rsidRDefault="004727E2" w:rsidP="00830F2A">
            <w:pPr>
              <w:spacing w:line="259" w:lineRule="auto"/>
              <w:ind w:right="567"/>
              <w:jc w:val="center"/>
              <w:rPr>
                <w:b/>
              </w:rPr>
            </w:pPr>
            <w:r>
              <w:rPr>
                <w:b/>
              </w:rPr>
              <w:t>396</w:t>
            </w:r>
          </w:p>
        </w:tc>
      </w:tr>
      <w:tr w:rsidR="00AD0DE3" w:rsidRPr="003D3035" w:rsidTr="00812E14">
        <w:trPr>
          <w:trHeight w:val="253"/>
        </w:trPr>
        <w:tc>
          <w:tcPr>
            <w:tcW w:w="939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DE3" w:rsidRPr="003D3035" w:rsidRDefault="00B37637" w:rsidP="00B37637">
            <w:pPr>
              <w:spacing w:line="259" w:lineRule="auto"/>
              <w:ind w:firstLine="0"/>
              <w:rPr>
                <w:b/>
              </w:rPr>
            </w:pPr>
            <w:r>
              <w:rPr>
                <w:b/>
              </w:rPr>
              <w:t xml:space="preserve">Промежуточная </w:t>
            </w:r>
            <w:r w:rsidRPr="003D3035">
              <w:rPr>
                <w:b/>
              </w:rPr>
              <w:t xml:space="preserve">аттестация: </w:t>
            </w:r>
            <w:r w:rsidR="00AD0DE3" w:rsidRPr="003D3035">
              <w:rPr>
                <w:b/>
              </w:rPr>
              <w:t>экзамен (квалификационный)</w:t>
            </w:r>
          </w:p>
        </w:tc>
      </w:tr>
    </w:tbl>
    <w:p w:rsidR="0021147F" w:rsidRPr="003D3035" w:rsidRDefault="0021147F" w:rsidP="009B40BD">
      <w:pPr>
        <w:ind w:firstLine="0"/>
      </w:pPr>
    </w:p>
    <w:p w:rsidR="00560AE7" w:rsidRPr="004C64C5" w:rsidRDefault="00560AE7" w:rsidP="00560AE7">
      <w:pPr>
        <w:pStyle w:val="10"/>
        <w:jc w:val="center"/>
        <w:rPr>
          <w:b/>
          <w:sz w:val="28"/>
          <w:szCs w:val="28"/>
        </w:rPr>
      </w:pPr>
      <w:r w:rsidRPr="004C64C5">
        <w:rPr>
          <w:b/>
          <w:color w:val="000000"/>
          <w:sz w:val="28"/>
          <w:szCs w:val="28"/>
        </w:rPr>
        <w:t>Виды учебной работы и объём учебных час</w:t>
      </w:r>
      <w:r w:rsidR="004D3B8B">
        <w:rPr>
          <w:b/>
          <w:color w:val="000000"/>
          <w:sz w:val="28"/>
          <w:szCs w:val="28"/>
        </w:rPr>
        <w:t xml:space="preserve">ов по междисциплинарному курсу </w:t>
      </w:r>
      <w:r w:rsidRPr="004C64C5">
        <w:rPr>
          <w:b/>
          <w:color w:val="000000"/>
          <w:sz w:val="28"/>
          <w:szCs w:val="28"/>
        </w:rPr>
        <w:t>МДК 02.01</w:t>
      </w:r>
      <w:r w:rsidR="008237BC" w:rsidRPr="004C64C5">
        <w:rPr>
          <w:b/>
          <w:sz w:val="28"/>
          <w:szCs w:val="28"/>
        </w:rPr>
        <w:t>Организация и охрана труда младшей медицинской сестры по уходу за больными</w:t>
      </w:r>
    </w:p>
    <w:tbl>
      <w:tblPr>
        <w:tblW w:w="939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9"/>
        <w:gridCol w:w="1701"/>
      </w:tblGrid>
      <w:tr w:rsidR="00560AE7" w:rsidRPr="003D3035" w:rsidTr="00812E14">
        <w:trPr>
          <w:trHeight w:val="57"/>
        </w:trPr>
        <w:tc>
          <w:tcPr>
            <w:tcW w:w="76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60AE7" w:rsidRPr="003D3035" w:rsidRDefault="00560AE7" w:rsidP="0090547A">
            <w:pPr>
              <w:spacing w:line="259" w:lineRule="auto"/>
              <w:jc w:val="center"/>
              <w:rPr>
                <w:b/>
              </w:rPr>
            </w:pPr>
            <w:r w:rsidRPr="003D3035">
              <w:rPr>
                <w:b/>
              </w:rPr>
              <w:t>Вид учебной работы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60AE7" w:rsidRPr="003D3035" w:rsidRDefault="00560AE7" w:rsidP="0090547A">
            <w:pPr>
              <w:spacing w:line="259" w:lineRule="auto"/>
              <w:ind w:firstLine="0"/>
              <w:jc w:val="center"/>
              <w:rPr>
                <w:b/>
              </w:rPr>
            </w:pPr>
            <w:r w:rsidRPr="003D3035">
              <w:rPr>
                <w:b/>
              </w:rPr>
              <w:t>Объём, часов</w:t>
            </w:r>
          </w:p>
        </w:tc>
      </w:tr>
      <w:tr w:rsidR="00560AE7" w:rsidRPr="003D3035" w:rsidTr="00812E14">
        <w:trPr>
          <w:trHeight w:val="285"/>
        </w:trPr>
        <w:tc>
          <w:tcPr>
            <w:tcW w:w="7689" w:type="dxa"/>
            <w:tcBorders>
              <w:left w:val="single" w:sz="12" w:space="0" w:color="auto"/>
            </w:tcBorders>
          </w:tcPr>
          <w:p w:rsidR="00560AE7" w:rsidRPr="003D3035" w:rsidRDefault="00560AE7" w:rsidP="0090547A">
            <w:pPr>
              <w:spacing w:line="259" w:lineRule="auto"/>
              <w:ind w:firstLine="0"/>
              <w:rPr>
                <w:b/>
              </w:rPr>
            </w:pPr>
            <w:r w:rsidRPr="003D3035">
              <w:rPr>
                <w:b/>
              </w:rPr>
              <w:t>Максимальная учебная нагрузка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560AE7" w:rsidRPr="003D3035" w:rsidRDefault="004727E2" w:rsidP="0090547A">
            <w:pPr>
              <w:spacing w:line="259" w:lineRule="auto"/>
              <w:ind w:right="567"/>
              <w:jc w:val="center"/>
              <w:rPr>
                <w:b/>
              </w:rPr>
            </w:pPr>
            <w:r>
              <w:rPr>
                <w:b/>
              </w:rPr>
              <w:t>248</w:t>
            </w:r>
          </w:p>
        </w:tc>
      </w:tr>
      <w:tr w:rsidR="00560AE7" w:rsidRPr="003D3035" w:rsidTr="00812E14">
        <w:tc>
          <w:tcPr>
            <w:tcW w:w="7689" w:type="dxa"/>
            <w:tcBorders>
              <w:left w:val="single" w:sz="12" w:space="0" w:color="auto"/>
            </w:tcBorders>
          </w:tcPr>
          <w:p w:rsidR="00560AE7" w:rsidRPr="003D3035" w:rsidRDefault="00560AE7" w:rsidP="0090547A">
            <w:pPr>
              <w:spacing w:line="259" w:lineRule="auto"/>
              <w:ind w:firstLine="0"/>
              <w:rPr>
                <w:b/>
              </w:rPr>
            </w:pPr>
            <w:r w:rsidRPr="003D3035">
              <w:rPr>
                <w:b/>
              </w:rPr>
              <w:t>Обязательная аудиторная учебная нагрузка, в том числе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560AE7" w:rsidRPr="003D3035" w:rsidRDefault="00560AE7" w:rsidP="0090547A">
            <w:pPr>
              <w:spacing w:line="259" w:lineRule="auto"/>
              <w:ind w:right="567"/>
              <w:jc w:val="center"/>
              <w:rPr>
                <w:b/>
              </w:rPr>
            </w:pPr>
            <w:r w:rsidRPr="003D3035">
              <w:rPr>
                <w:b/>
              </w:rPr>
              <w:t>1</w:t>
            </w:r>
            <w:r w:rsidR="004727E2">
              <w:rPr>
                <w:b/>
              </w:rPr>
              <w:t>72</w:t>
            </w:r>
          </w:p>
        </w:tc>
      </w:tr>
      <w:tr w:rsidR="00560AE7" w:rsidRPr="003D3035" w:rsidTr="00812E14">
        <w:tc>
          <w:tcPr>
            <w:tcW w:w="7689" w:type="dxa"/>
            <w:tcBorders>
              <w:left w:val="single" w:sz="12" w:space="0" w:color="auto"/>
            </w:tcBorders>
          </w:tcPr>
          <w:p w:rsidR="00560AE7" w:rsidRPr="003D3035" w:rsidRDefault="00560AE7" w:rsidP="0090547A">
            <w:pPr>
              <w:spacing w:line="259" w:lineRule="auto"/>
              <w:ind w:firstLine="0"/>
            </w:pPr>
            <w:r w:rsidRPr="003D3035">
              <w:t>лекций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560AE7" w:rsidRPr="003D3035" w:rsidRDefault="008237BC" w:rsidP="0090547A">
            <w:pPr>
              <w:spacing w:line="259" w:lineRule="auto"/>
              <w:ind w:right="567"/>
              <w:jc w:val="center"/>
            </w:pPr>
            <w:r w:rsidRPr="003D3035">
              <w:t>7</w:t>
            </w:r>
            <w:r w:rsidR="004727E2">
              <w:t>2</w:t>
            </w:r>
          </w:p>
        </w:tc>
      </w:tr>
      <w:tr w:rsidR="00560AE7" w:rsidRPr="003D3035" w:rsidTr="00812E14">
        <w:tc>
          <w:tcPr>
            <w:tcW w:w="7689" w:type="dxa"/>
            <w:tcBorders>
              <w:left w:val="single" w:sz="12" w:space="0" w:color="auto"/>
            </w:tcBorders>
          </w:tcPr>
          <w:p w:rsidR="00560AE7" w:rsidRPr="003D3035" w:rsidRDefault="00560AE7" w:rsidP="0090547A">
            <w:pPr>
              <w:spacing w:line="259" w:lineRule="auto"/>
              <w:ind w:firstLine="0"/>
            </w:pPr>
            <w:r w:rsidRPr="003D3035">
              <w:t>практических занятий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560AE7" w:rsidRPr="003D3035" w:rsidRDefault="004727E2" w:rsidP="0090547A">
            <w:pPr>
              <w:spacing w:line="259" w:lineRule="auto"/>
              <w:ind w:right="567"/>
              <w:jc w:val="center"/>
            </w:pPr>
            <w:r>
              <w:t>100</w:t>
            </w:r>
          </w:p>
        </w:tc>
      </w:tr>
      <w:tr w:rsidR="00560AE7" w:rsidRPr="003D3035" w:rsidTr="00812E14">
        <w:tc>
          <w:tcPr>
            <w:tcW w:w="7689" w:type="dxa"/>
            <w:tcBorders>
              <w:left w:val="single" w:sz="12" w:space="0" w:color="auto"/>
            </w:tcBorders>
          </w:tcPr>
          <w:p w:rsidR="00560AE7" w:rsidRPr="003D3035" w:rsidRDefault="00560AE7" w:rsidP="0090547A">
            <w:pPr>
              <w:spacing w:line="259" w:lineRule="auto"/>
              <w:ind w:firstLine="0"/>
              <w:rPr>
                <w:b/>
              </w:rPr>
            </w:pPr>
            <w:r w:rsidRPr="003D3035">
              <w:rPr>
                <w:b/>
              </w:rPr>
              <w:t>Самостоятельная работа обучающегося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560AE7" w:rsidRPr="003D3035" w:rsidRDefault="008237BC" w:rsidP="0090547A">
            <w:pPr>
              <w:spacing w:line="259" w:lineRule="auto"/>
              <w:ind w:right="567"/>
              <w:jc w:val="center"/>
              <w:rPr>
                <w:b/>
              </w:rPr>
            </w:pPr>
            <w:r w:rsidRPr="003D3035">
              <w:rPr>
                <w:b/>
              </w:rPr>
              <w:t>7</w:t>
            </w:r>
            <w:r w:rsidR="004727E2">
              <w:rPr>
                <w:b/>
              </w:rPr>
              <w:t>6</w:t>
            </w:r>
          </w:p>
        </w:tc>
      </w:tr>
      <w:tr w:rsidR="00560AE7" w:rsidRPr="003D3035" w:rsidTr="00812E14">
        <w:trPr>
          <w:trHeight w:val="253"/>
        </w:trPr>
        <w:tc>
          <w:tcPr>
            <w:tcW w:w="939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0AE7" w:rsidRPr="003D3035" w:rsidRDefault="00B37637" w:rsidP="0090547A">
            <w:pPr>
              <w:spacing w:line="259" w:lineRule="auto"/>
              <w:ind w:firstLine="0"/>
              <w:rPr>
                <w:b/>
              </w:rPr>
            </w:pPr>
            <w:r>
              <w:rPr>
                <w:b/>
              </w:rPr>
              <w:t xml:space="preserve">Промежуточная </w:t>
            </w:r>
            <w:r w:rsidRPr="003D3035">
              <w:rPr>
                <w:b/>
              </w:rPr>
              <w:t>аттестация: дифференцированный зачет</w:t>
            </w:r>
          </w:p>
        </w:tc>
      </w:tr>
    </w:tbl>
    <w:p w:rsidR="00560AE7" w:rsidRPr="004C64C5" w:rsidRDefault="00AD0DE3" w:rsidP="008237BC">
      <w:pPr>
        <w:pStyle w:val="10"/>
        <w:ind w:firstLine="0"/>
        <w:rPr>
          <w:b/>
          <w:color w:val="000000"/>
          <w:sz w:val="28"/>
          <w:szCs w:val="28"/>
        </w:rPr>
      </w:pPr>
      <w:r w:rsidRPr="004C64C5">
        <w:rPr>
          <w:b/>
          <w:color w:val="000000"/>
          <w:sz w:val="28"/>
          <w:szCs w:val="28"/>
        </w:rPr>
        <w:t>Содержание профессионального модуля</w:t>
      </w:r>
    </w:p>
    <w:p w:rsidR="00B12CC8" w:rsidRPr="004C64C5" w:rsidRDefault="00B12CC8" w:rsidP="00B12CC8">
      <w:pPr>
        <w:pStyle w:val="Default"/>
        <w:rPr>
          <w:sz w:val="28"/>
          <w:szCs w:val="28"/>
        </w:rPr>
      </w:pPr>
      <w:r w:rsidRPr="004C64C5">
        <w:rPr>
          <w:b/>
          <w:sz w:val="28"/>
          <w:szCs w:val="28"/>
        </w:rPr>
        <w:t xml:space="preserve">Раздел ПМ 1. </w:t>
      </w:r>
      <w:r w:rsidRPr="004C64C5">
        <w:rPr>
          <w:b/>
          <w:bCs/>
          <w:sz w:val="28"/>
          <w:szCs w:val="28"/>
        </w:rPr>
        <w:t xml:space="preserve">Безопасная среда для пациента и персонала. </w:t>
      </w:r>
    </w:p>
    <w:p w:rsidR="00B12CC8" w:rsidRPr="004C64C5" w:rsidRDefault="00B12CC8" w:rsidP="00300DDC">
      <w:pPr>
        <w:tabs>
          <w:tab w:val="left" w:pos="1134"/>
        </w:tabs>
        <w:ind w:firstLine="0"/>
        <w:contextualSpacing/>
        <w:jc w:val="left"/>
        <w:rPr>
          <w:b/>
          <w:sz w:val="28"/>
          <w:szCs w:val="28"/>
        </w:rPr>
      </w:pPr>
      <w:r w:rsidRPr="004C64C5">
        <w:rPr>
          <w:b/>
          <w:color w:val="000000"/>
          <w:sz w:val="28"/>
          <w:szCs w:val="28"/>
        </w:rPr>
        <w:t>МДК 02.01</w:t>
      </w:r>
      <w:r w:rsidRPr="004C64C5">
        <w:rPr>
          <w:b/>
          <w:sz w:val="28"/>
          <w:szCs w:val="28"/>
        </w:rPr>
        <w:t>Организация и охрана труда младшей медицинской сестры по уходу за больными.</w:t>
      </w:r>
    </w:p>
    <w:p w:rsidR="00300DDC" w:rsidRPr="004C64C5" w:rsidRDefault="00B12CC8" w:rsidP="00300DDC">
      <w:pPr>
        <w:tabs>
          <w:tab w:val="left" w:pos="1134"/>
        </w:tabs>
        <w:ind w:firstLine="0"/>
        <w:contextualSpacing/>
        <w:jc w:val="left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Тема 1</w:t>
      </w:r>
      <w:r w:rsidR="00300DDC" w:rsidRPr="004C64C5">
        <w:rPr>
          <w:b/>
          <w:sz w:val="28"/>
          <w:szCs w:val="28"/>
        </w:rPr>
        <w:t>.1. Внутрибольничные инфекции.</w:t>
      </w:r>
    </w:p>
    <w:p w:rsidR="00B12CC8" w:rsidRPr="004C64C5" w:rsidRDefault="00B12CC8" w:rsidP="00812E14">
      <w:pPr>
        <w:widowControl/>
        <w:autoSpaceDE w:val="0"/>
        <w:autoSpaceDN w:val="0"/>
        <w:adjustRightInd w:val="0"/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300DDC" w:rsidRPr="004C64C5" w:rsidRDefault="00300DDC" w:rsidP="00812E14">
      <w:pPr>
        <w:tabs>
          <w:tab w:val="left" w:pos="1134"/>
        </w:tabs>
        <w:ind w:firstLine="0"/>
        <w:rPr>
          <w:sz w:val="28"/>
          <w:szCs w:val="28"/>
        </w:rPr>
      </w:pPr>
      <w:r w:rsidRPr="004C64C5">
        <w:rPr>
          <w:sz w:val="28"/>
          <w:szCs w:val="28"/>
        </w:rPr>
        <w:t>Масштаб проблемы ВБИ, структура ВБИ. Способы передачи инфекции в медицинском учреждении. Факторы, влияющие на восприимчивость «хозяина» к инфекции. Группы риска ВБИ: пациенты хирургических, урологических, реанимационных отделений и т.д. Резервуары возбудителей ВБИ: руки персонала, инструментарий, оборудование, лекарственные средства и т.д. Санитарно-противоэпидемический режим различных помещений медицинского учреждения. Регламентирующие документы, приказы по предупреждению возникновения внутрибольничной инфекции и соблюдению санитарно-эпидемиологического режима.</w:t>
      </w:r>
    </w:p>
    <w:p w:rsidR="00E67F3D" w:rsidRPr="004C64C5" w:rsidRDefault="00E67F3D" w:rsidP="00812E14">
      <w:pPr>
        <w:ind w:firstLine="0"/>
        <w:rPr>
          <w:b/>
          <w:sz w:val="28"/>
          <w:szCs w:val="28"/>
        </w:rPr>
      </w:pPr>
    </w:p>
    <w:p w:rsidR="00300DDC" w:rsidRPr="004C64C5" w:rsidRDefault="00B12CC8" w:rsidP="00812E14">
      <w:pPr>
        <w:ind w:firstLine="0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Тема 1</w:t>
      </w:r>
      <w:r w:rsidR="00300DDC" w:rsidRPr="004C64C5">
        <w:rPr>
          <w:b/>
          <w:sz w:val="28"/>
          <w:szCs w:val="28"/>
        </w:rPr>
        <w:t>.2. Дезинфекция.</w:t>
      </w:r>
    </w:p>
    <w:p w:rsidR="00B12CC8" w:rsidRPr="004C64C5" w:rsidRDefault="00B12CC8" w:rsidP="00812E14">
      <w:pPr>
        <w:widowControl/>
        <w:autoSpaceDE w:val="0"/>
        <w:autoSpaceDN w:val="0"/>
        <w:adjustRightInd w:val="0"/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300DDC" w:rsidRPr="004C64C5" w:rsidRDefault="00300DDC" w:rsidP="00812E14">
      <w:pPr>
        <w:tabs>
          <w:tab w:val="left" w:pos="1134"/>
        </w:tabs>
        <w:ind w:firstLine="0"/>
        <w:contextualSpacing/>
        <w:rPr>
          <w:sz w:val="28"/>
          <w:szCs w:val="28"/>
        </w:rPr>
      </w:pPr>
      <w:r w:rsidRPr="004C64C5">
        <w:rPr>
          <w:sz w:val="28"/>
          <w:szCs w:val="28"/>
        </w:rPr>
        <w:t xml:space="preserve">Понятие «дезинфекция». Виды и методы дезинфекции. Общие требования к дезинфекционному режиму в ЛПУ. Приказы, регламентирующие способы, режимы и средства для дезинфекции, предстерилизационной очистки и стерилизации. Характеристика современных средств дезинфекции. Токсичность дезинфицирующих препаратов. Меры предосторожности. </w:t>
      </w:r>
      <w:r w:rsidRPr="004C64C5">
        <w:rPr>
          <w:sz w:val="28"/>
          <w:szCs w:val="28"/>
        </w:rPr>
        <w:lastRenderedPageBreak/>
        <w:t>Структура и классификация медицинских отходов. Организация системы сбора и удаления отходов в ЛПУ. Функциональные обязанности должностных лиц в ЛПУ по сбору, хранению и удалению отходов. Охрана здоровья медицинского персонала и меры профилактики и профессионального заражения медицинского персонала. Дезинфекционные мероприятия больного при вирусных гепатитах: изоляция больного, обработка белья, предметов ухода, выделений больного, уборка помещения. Предупреждение профессиональных заражений: меры  предосторожности при работе с кровью, сывороткой, правила  поведения медицинского персонала в кабинетах для проведения процедур, соблюдение правил личной гигиены медперсоналом до и после проведенных мероприятий. Профилактика гепатита.</w:t>
      </w:r>
    </w:p>
    <w:p w:rsidR="00300DDC" w:rsidRPr="004C64C5" w:rsidRDefault="00910F5E" w:rsidP="00812E14">
      <w:pPr>
        <w:ind w:hanging="1134"/>
        <w:contextualSpacing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 xml:space="preserve">                 </w:t>
      </w:r>
      <w:r w:rsidR="00B12CC8" w:rsidRPr="004C64C5">
        <w:rPr>
          <w:b/>
          <w:sz w:val="28"/>
          <w:szCs w:val="28"/>
        </w:rPr>
        <w:t>Тема 1</w:t>
      </w:r>
      <w:r w:rsidR="00300DDC" w:rsidRPr="004C64C5">
        <w:rPr>
          <w:b/>
          <w:sz w:val="28"/>
          <w:szCs w:val="28"/>
        </w:rPr>
        <w:t>.3. Принципы работы центрального стерилизационного отделения. Предстерилизационная очистка инструментов. Стерилизация.</w:t>
      </w:r>
    </w:p>
    <w:p w:rsidR="00B12CC8" w:rsidRPr="004C64C5" w:rsidRDefault="00B12CC8" w:rsidP="00812E14">
      <w:pPr>
        <w:widowControl/>
        <w:autoSpaceDE w:val="0"/>
        <w:autoSpaceDN w:val="0"/>
        <w:adjustRightInd w:val="0"/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300DDC" w:rsidRPr="004C64C5" w:rsidRDefault="00300DDC" w:rsidP="00812E14">
      <w:pPr>
        <w:ind w:firstLine="0"/>
        <w:contextualSpacing/>
        <w:rPr>
          <w:sz w:val="28"/>
          <w:szCs w:val="28"/>
        </w:rPr>
      </w:pPr>
      <w:r w:rsidRPr="004C64C5">
        <w:rPr>
          <w:sz w:val="28"/>
          <w:szCs w:val="28"/>
        </w:rPr>
        <w:t>Значимость предстерилизационной очистки инструментария многоразового использования, аппаратуры. Стерилизация: понятие, методы и режимы. Документы, регламентирующие способы стерилизации. Стерилизаторы: паровой, воздушный, газовый.</w:t>
      </w:r>
    </w:p>
    <w:p w:rsidR="00300DDC" w:rsidRPr="004C64C5" w:rsidRDefault="00300DDC" w:rsidP="004D3B8B">
      <w:pPr>
        <w:ind w:firstLine="0"/>
        <w:contextualSpacing/>
        <w:jc w:val="left"/>
        <w:rPr>
          <w:sz w:val="28"/>
          <w:szCs w:val="28"/>
        </w:rPr>
      </w:pPr>
      <w:r w:rsidRPr="004C64C5">
        <w:rPr>
          <w:sz w:val="28"/>
          <w:szCs w:val="28"/>
        </w:rPr>
        <w:t>Устройство и функции ЦСО. Преимущества стерилизации в ЦСО: постоянный контроль качества стерилизации, современная аппаратура, механизация предстерилизационной очистки. Недостатки при стерилизации вне ЦСО: отсутствие постоянного бактериологического контроля, ручная предстерилизационная очистка. Неполный цикл контроля качества предстерилизационной очистки.</w:t>
      </w:r>
    </w:p>
    <w:p w:rsidR="00300DDC" w:rsidRPr="004C64C5" w:rsidRDefault="00B12CC8" w:rsidP="00812E14">
      <w:pPr>
        <w:ind w:firstLine="0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Тема 1</w:t>
      </w:r>
      <w:r w:rsidR="00300DDC" w:rsidRPr="004C64C5">
        <w:rPr>
          <w:b/>
          <w:sz w:val="28"/>
          <w:szCs w:val="28"/>
        </w:rPr>
        <w:t>.4. Работа медсестры в зоне стерильности.</w:t>
      </w:r>
    </w:p>
    <w:p w:rsidR="00B12CC8" w:rsidRPr="004C64C5" w:rsidRDefault="00B12CC8" w:rsidP="004D3B8B">
      <w:pPr>
        <w:widowControl/>
        <w:autoSpaceDE w:val="0"/>
        <w:autoSpaceDN w:val="0"/>
        <w:adjustRightInd w:val="0"/>
        <w:ind w:firstLine="0"/>
        <w:jc w:val="left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300DDC" w:rsidRPr="004C64C5" w:rsidRDefault="00300DDC" w:rsidP="004D3B8B">
      <w:pPr>
        <w:tabs>
          <w:tab w:val="left" w:pos="1134"/>
        </w:tabs>
        <w:ind w:firstLine="0"/>
        <w:jc w:val="left"/>
        <w:rPr>
          <w:b/>
          <w:sz w:val="28"/>
          <w:szCs w:val="28"/>
        </w:rPr>
      </w:pPr>
      <w:r w:rsidRPr="004C64C5">
        <w:rPr>
          <w:sz w:val="28"/>
          <w:szCs w:val="28"/>
        </w:rPr>
        <w:t>Особенности работы медсестры в процедурном кабинете, перевязочной, манипуляционном кабинете, операционном блоке. Поведение медсестры в зоне стерильности. Требования к личной гигиене и одежде медицинского персонала: использование защитной одежды в зоне особой стерильности (халат, маска, фартук, очки и щитки, перчатки, шапочка). Уровни деконтаминации рук. Накрытие стерильного стола и правила работы с ним. Правила пользования стерильным биксом. Правила надевания и снятия перчаток</w:t>
      </w:r>
    </w:p>
    <w:p w:rsidR="00300DDC" w:rsidRPr="004C64C5" w:rsidRDefault="00B12CC8" w:rsidP="00812E14">
      <w:pPr>
        <w:ind w:firstLine="0"/>
        <w:contextualSpacing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Тема 1</w:t>
      </w:r>
      <w:r w:rsidR="00300DDC" w:rsidRPr="004C64C5">
        <w:rPr>
          <w:b/>
          <w:sz w:val="28"/>
          <w:szCs w:val="28"/>
        </w:rPr>
        <w:t>.5. Приём пациента в стационар. Ведение документации.</w:t>
      </w:r>
    </w:p>
    <w:p w:rsidR="00B12CC8" w:rsidRPr="004C64C5" w:rsidRDefault="00B12CC8" w:rsidP="00812E14">
      <w:pPr>
        <w:widowControl/>
        <w:autoSpaceDE w:val="0"/>
        <w:autoSpaceDN w:val="0"/>
        <w:adjustRightInd w:val="0"/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300DDC" w:rsidRPr="004C64C5" w:rsidRDefault="00300DDC" w:rsidP="00812E14">
      <w:pPr>
        <w:tabs>
          <w:tab w:val="left" w:pos="1134"/>
        </w:tabs>
        <w:ind w:firstLine="0"/>
        <w:contextualSpacing/>
        <w:rPr>
          <w:sz w:val="28"/>
          <w:szCs w:val="28"/>
        </w:rPr>
      </w:pPr>
      <w:r w:rsidRPr="004C64C5">
        <w:rPr>
          <w:sz w:val="28"/>
          <w:szCs w:val="28"/>
        </w:rPr>
        <w:t>Устройство и функции приёмного отделения стационара. Содержание деятельности сестринского персонала приёмного отделения.</w:t>
      </w:r>
      <w:r w:rsidR="00876E12">
        <w:rPr>
          <w:sz w:val="28"/>
          <w:szCs w:val="28"/>
        </w:rPr>
        <w:t xml:space="preserve"> Пути госпитализации пациентов </w:t>
      </w:r>
      <w:r w:rsidRPr="004C64C5">
        <w:rPr>
          <w:sz w:val="28"/>
          <w:szCs w:val="28"/>
        </w:rPr>
        <w:t xml:space="preserve">в стационар. Осмотр волосистой части тела, выявление педикулеза.  Дезинфекционные мероприятия при педикулезе в соответствии с нормативными документами, педикулоцидные препараты. Виды санитарной обработки: полная, частичная. Медицинская документация приёмного отделения стационара. Регистрация пациентов в «Журнале учета, приёма больных и отказа в госпитализации». Оформление титульного листа «Медицинская карта стационарного больного», «Статистической карты выбывшего из стационара», «Экстренного извещения об инфекционном заболевании». Виды транспортировки пациентов в лечебное отделение. </w:t>
      </w:r>
      <w:r w:rsidRPr="004C64C5">
        <w:rPr>
          <w:sz w:val="28"/>
          <w:szCs w:val="28"/>
        </w:rPr>
        <w:lastRenderedPageBreak/>
        <w:t>Измерение роста и массы тела пациента.</w:t>
      </w:r>
    </w:p>
    <w:p w:rsidR="00300DDC" w:rsidRPr="004C64C5" w:rsidRDefault="00B12CC8" w:rsidP="00812E14">
      <w:pPr>
        <w:ind w:firstLine="0"/>
        <w:contextualSpacing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Тема 1</w:t>
      </w:r>
      <w:r w:rsidR="00300DDC" w:rsidRPr="004C64C5">
        <w:rPr>
          <w:b/>
          <w:sz w:val="28"/>
          <w:szCs w:val="28"/>
        </w:rPr>
        <w:t>.6. Организация безопасной среды для пациента и персонала.</w:t>
      </w:r>
    </w:p>
    <w:p w:rsidR="00B12CC8" w:rsidRPr="004C64C5" w:rsidRDefault="00B12CC8" w:rsidP="004D3B8B">
      <w:pPr>
        <w:widowControl/>
        <w:autoSpaceDE w:val="0"/>
        <w:autoSpaceDN w:val="0"/>
        <w:adjustRightInd w:val="0"/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300DDC" w:rsidRPr="004C64C5" w:rsidRDefault="00300DDC" w:rsidP="004D3B8B">
      <w:pPr>
        <w:tabs>
          <w:tab w:val="left" w:pos="1134"/>
        </w:tabs>
        <w:ind w:firstLine="0"/>
        <w:rPr>
          <w:b/>
          <w:sz w:val="28"/>
          <w:szCs w:val="28"/>
        </w:rPr>
      </w:pPr>
      <w:r w:rsidRPr="004C64C5">
        <w:rPr>
          <w:sz w:val="28"/>
          <w:szCs w:val="28"/>
        </w:rPr>
        <w:t>Устройство и функции лечебного отделения. Понятие «лечебно-охранительный режим», его элементы и значение. Виды режимом двигательной активности. Виды положения пациента в постели. Факторы риска для пациентов в ЛПУ. Выявление пациентов с высоким риском несчастных случаев. Помощь сестринского персонала, направленная на снижение риска падения, травм, ожогов, отравлений и поражений электрическим током. Вредное воздействие на организм хлор- и фенолсодержащих</w:t>
      </w:r>
      <w:r w:rsidR="00910F5E" w:rsidRPr="004C64C5">
        <w:rPr>
          <w:sz w:val="28"/>
          <w:szCs w:val="28"/>
        </w:rPr>
        <w:t xml:space="preserve"> </w:t>
      </w:r>
      <w:r w:rsidRPr="004C64C5">
        <w:rPr>
          <w:sz w:val="28"/>
          <w:szCs w:val="28"/>
        </w:rPr>
        <w:t xml:space="preserve">дезинфектантов, сенсибилизаторов (лекарственных средств), фотосенсибилизаторов. Симптомы, связанные с чрезмерным воздействием некоторых токсичных химических препаратов. Способы защиты от воздействия токсичных веществ: использование защитной одежды, вентиляции, обучение персонала, уход за кожей. Правила техники безопасности при работе </w:t>
      </w:r>
      <w:r w:rsidR="003E27D8" w:rsidRPr="004C64C5">
        <w:rPr>
          <w:sz w:val="28"/>
          <w:szCs w:val="28"/>
        </w:rPr>
        <w:t>с ртутьсодержащим оборудованием</w:t>
      </w:r>
      <w:r w:rsidRPr="004C64C5">
        <w:rPr>
          <w:sz w:val="28"/>
          <w:szCs w:val="28"/>
        </w:rPr>
        <w:t>. Неблагоприятные воздействия на организм сестры фармацевтических препаратов. Неблагоприятное воздействие на организм сестры отходов анестезирующих газов. Неблагоприятное воздействие на сестру вредных микробиологических факторов.</w:t>
      </w:r>
    </w:p>
    <w:p w:rsidR="00300DDC" w:rsidRPr="004C64C5" w:rsidRDefault="00300DDC" w:rsidP="00812E14">
      <w:pPr>
        <w:ind w:firstLine="0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 xml:space="preserve">Тема </w:t>
      </w:r>
      <w:r w:rsidR="00B12CC8" w:rsidRPr="004C64C5">
        <w:rPr>
          <w:b/>
          <w:sz w:val="28"/>
          <w:szCs w:val="28"/>
        </w:rPr>
        <w:t>1</w:t>
      </w:r>
      <w:r w:rsidRPr="004C64C5">
        <w:rPr>
          <w:b/>
          <w:sz w:val="28"/>
          <w:szCs w:val="28"/>
        </w:rPr>
        <w:t>.7. Личная гигиена тяжелобольного пациента.</w:t>
      </w:r>
      <w:r w:rsidR="00910F5E" w:rsidRPr="004C64C5">
        <w:rPr>
          <w:b/>
          <w:sz w:val="28"/>
          <w:szCs w:val="28"/>
        </w:rPr>
        <w:t xml:space="preserve"> </w:t>
      </w:r>
      <w:r w:rsidRPr="004C64C5">
        <w:rPr>
          <w:b/>
          <w:sz w:val="28"/>
          <w:szCs w:val="28"/>
        </w:rPr>
        <w:t>Профилактика пролежней</w:t>
      </w:r>
      <w:r w:rsidR="00B12CC8" w:rsidRPr="004C64C5">
        <w:rPr>
          <w:b/>
          <w:sz w:val="28"/>
          <w:szCs w:val="28"/>
        </w:rPr>
        <w:t>.</w:t>
      </w:r>
    </w:p>
    <w:p w:rsidR="00B12CC8" w:rsidRPr="004C64C5" w:rsidRDefault="00B12CC8" w:rsidP="00812E14">
      <w:pPr>
        <w:widowControl/>
        <w:autoSpaceDE w:val="0"/>
        <w:autoSpaceDN w:val="0"/>
        <w:adjustRightInd w:val="0"/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300DDC" w:rsidRPr="004C64C5" w:rsidRDefault="00300DDC" w:rsidP="00812E14">
      <w:pPr>
        <w:tabs>
          <w:tab w:val="left" w:pos="1134"/>
        </w:tabs>
        <w:ind w:firstLine="0"/>
        <w:rPr>
          <w:sz w:val="28"/>
          <w:szCs w:val="28"/>
        </w:rPr>
      </w:pPr>
      <w:r w:rsidRPr="004C64C5">
        <w:rPr>
          <w:sz w:val="28"/>
          <w:szCs w:val="28"/>
        </w:rPr>
        <w:t>Значение личной гигиены пациента. Задачи сестринской помощи в зависимости от состояния пациента. Бельевой режим стационара. Пролежни, места образования, стадии развития. Факторы, способствующие развитию пролежней. Шкалы оценки риска развития пролежней (Ватерлоу). Профилактика пролежней (приказ МЗ РФ от 17.04.2002 г. № 123 «Об утверждении отраслевого стандарта «Протокол ведения больных.</w:t>
      </w:r>
      <w:r w:rsidR="00910F5E" w:rsidRPr="004C64C5">
        <w:rPr>
          <w:sz w:val="28"/>
          <w:szCs w:val="28"/>
        </w:rPr>
        <w:t xml:space="preserve"> </w:t>
      </w:r>
      <w:r w:rsidRPr="004C64C5">
        <w:rPr>
          <w:sz w:val="28"/>
          <w:szCs w:val="28"/>
        </w:rPr>
        <w:t xml:space="preserve">Пролежни»). Особенности личной гигиены в различные возрастные периоды. Правила пользования </w:t>
      </w:r>
      <w:r w:rsidR="004D3B8B">
        <w:rPr>
          <w:sz w:val="28"/>
          <w:szCs w:val="28"/>
        </w:rPr>
        <w:t>противо</w:t>
      </w:r>
      <w:r w:rsidR="003E27D8" w:rsidRPr="004C64C5">
        <w:rPr>
          <w:sz w:val="28"/>
          <w:szCs w:val="28"/>
        </w:rPr>
        <w:t>пролежневым</w:t>
      </w:r>
      <w:r w:rsidRPr="004C64C5">
        <w:rPr>
          <w:sz w:val="28"/>
          <w:szCs w:val="28"/>
        </w:rPr>
        <w:t xml:space="preserve"> матрацем.</w:t>
      </w:r>
    </w:p>
    <w:p w:rsidR="00300DDC" w:rsidRPr="004C64C5" w:rsidRDefault="00B12CC8" w:rsidP="00812E14">
      <w:pPr>
        <w:shd w:val="clear" w:color="auto" w:fill="FFFFFF"/>
        <w:ind w:firstLine="0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Тема 1</w:t>
      </w:r>
      <w:r w:rsidR="00300DDC" w:rsidRPr="004C64C5">
        <w:rPr>
          <w:b/>
          <w:sz w:val="28"/>
          <w:szCs w:val="28"/>
        </w:rPr>
        <w:t xml:space="preserve">.8. Участие медицинской сестры в санитарно-просветительской </w:t>
      </w:r>
    </w:p>
    <w:p w:rsidR="00300DDC" w:rsidRPr="004C64C5" w:rsidRDefault="00300DDC" w:rsidP="00812E14">
      <w:pPr>
        <w:shd w:val="clear" w:color="auto" w:fill="FFFFFF"/>
        <w:ind w:firstLine="0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работе среди населения</w:t>
      </w:r>
    </w:p>
    <w:p w:rsidR="00B12CC8" w:rsidRPr="004C64C5" w:rsidRDefault="00B12CC8" w:rsidP="00812E14">
      <w:pPr>
        <w:widowControl/>
        <w:autoSpaceDE w:val="0"/>
        <w:autoSpaceDN w:val="0"/>
        <w:adjustRightInd w:val="0"/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300DDC" w:rsidRPr="004C64C5" w:rsidRDefault="00300DDC" w:rsidP="00876E12">
      <w:pPr>
        <w:shd w:val="clear" w:color="auto" w:fill="FFFFFF"/>
        <w:tabs>
          <w:tab w:val="left" w:pos="1134"/>
        </w:tabs>
        <w:ind w:firstLine="0"/>
        <w:jc w:val="left"/>
        <w:rPr>
          <w:sz w:val="28"/>
          <w:szCs w:val="28"/>
        </w:rPr>
      </w:pPr>
      <w:r w:rsidRPr="004C64C5">
        <w:rPr>
          <w:sz w:val="28"/>
          <w:szCs w:val="28"/>
        </w:rPr>
        <w:t xml:space="preserve">Роль среднего медицинского персонала в сохранении здоровья человека. Консультирование по вопросам сохранения и укрепления здоровья - одна из новых обязанностей среднего </w:t>
      </w:r>
      <w:r w:rsidR="003E27D8" w:rsidRPr="004C64C5">
        <w:rPr>
          <w:sz w:val="28"/>
          <w:szCs w:val="28"/>
        </w:rPr>
        <w:t>медперсонала</w:t>
      </w:r>
      <w:r w:rsidR="00876E12">
        <w:rPr>
          <w:sz w:val="28"/>
          <w:szCs w:val="28"/>
        </w:rPr>
        <w:t>. Цели</w:t>
      </w:r>
      <w:r w:rsidRPr="004C64C5">
        <w:rPr>
          <w:sz w:val="28"/>
          <w:szCs w:val="28"/>
        </w:rPr>
        <w:t xml:space="preserve"> и принципы консультирования по вопросам сохранения и укрепления здоровья населения.</w:t>
      </w:r>
    </w:p>
    <w:p w:rsidR="00B12CC8" w:rsidRPr="004C64C5" w:rsidRDefault="00C31787" w:rsidP="00B12CC8">
      <w:pPr>
        <w:pStyle w:val="Default"/>
        <w:rPr>
          <w:sz w:val="28"/>
          <w:szCs w:val="28"/>
        </w:rPr>
      </w:pPr>
      <w:r w:rsidRPr="004C64C5">
        <w:rPr>
          <w:b/>
          <w:bCs/>
          <w:sz w:val="28"/>
          <w:szCs w:val="28"/>
        </w:rPr>
        <w:t xml:space="preserve">УП.01 </w:t>
      </w:r>
      <w:r w:rsidR="00B12CC8" w:rsidRPr="004C64C5">
        <w:rPr>
          <w:b/>
          <w:bCs/>
          <w:sz w:val="28"/>
          <w:szCs w:val="28"/>
        </w:rPr>
        <w:t>Учебная практика</w:t>
      </w:r>
      <w:r w:rsidRPr="004C64C5">
        <w:rPr>
          <w:b/>
          <w:bCs/>
          <w:sz w:val="28"/>
          <w:szCs w:val="28"/>
        </w:rPr>
        <w:t>.</w:t>
      </w:r>
    </w:p>
    <w:p w:rsidR="00C31787" w:rsidRPr="004C64C5" w:rsidRDefault="00B12CC8" w:rsidP="00B12CC8">
      <w:pPr>
        <w:pStyle w:val="Default"/>
        <w:rPr>
          <w:sz w:val="28"/>
          <w:szCs w:val="28"/>
        </w:rPr>
      </w:pPr>
      <w:r w:rsidRPr="004C64C5">
        <w:rPr>
          <w:b/>
          <w:bCs/>
          <w:sz w:val="28"/>
          <w:szCs w:val="28"/>
        </w:rPr>
        <w:t>Виды работ</w:t>
      </w:r>
      <w:r w:rsidR="00C31787" w:rsidRPr="004C64C5">
        <w:rPr>
          <w:b/>
          <w:bCs/>
          <w:sz w:val="28"/>
          <w:szCs w:val="28"/>
        </w:rPr>
        <w:t>.</w:t>
      </w:r>
    </w:p>
    <w:p w:rsidR="00B12CC8" w:rsidRPr="004C64C5" w:rsidRDefault="00B12CC8" w:rsidP="00910F5E">
      <w:pPr>
        <w:pStyle w:val="Default"/>
        <w:ind w:left="720"/>
        <w:rPr>
          <w:sz w:val="28"/>
          <w:szCs w:val="28"/>
        </w:rPr>
      </w:pPr>
      <w:r w:rsidRPr="004C64C5">
        <w:rPr>
          <w:sz w:val="28"/>
          <w:szCs w:val="28"/>
        </w:rPr>
        <w:t xml:space="preserve">Соблюдение санитарно-противоэпидемического режима различных помещений медицинского учреждения </w:t>
      </w:r>
    </w:p>
    <w:p w:rsidR="00B12CC8" w:rsidRPr="004C64C5" w:rsidRDefault="00B12CC8" w:rsidP="00910F5E">
      <w:pPr>
        <w:pStyle w:val="Default"/>
        <w:ind w:left="720"/>
        <w:rPr>
          <w:sz w:val="28"/>
          <w:szCs w:val="28"/>
        </w:rPr>
      </w:pPr>
      <w:r w:rsidRPr="004C64C5">
        <w:rPr>
          <w:sz w:val="28"/>
          <w:szCs w:val="28"/>
        </w:rPr>
        <w:t xml:space="preserve">Соблюдение санитарно-противоэпидемического режима процедурного кабинета. </w:t>
      </w:r>
    </w:p>
    <w:p w:rsidR="00B12CC8" w:rsidRPr="004C64C5" w:rsidRDefault="00B12CC8" w:rsidP="00910F5E">
      <w:pPr>
        <w:pStyle w:val="Default"/>
        <w:ind w:left="720"/>
        <w:rPr>
          <w:sz w:val="28"/>
          <w:szCs w:val="28"/>
        </w:rPr>
      </w:pPr>
      <w:r w:rsidRPr="004C64C5">
        <w:rPr>
          <w:sz w:val="28"/>
          <w:szCs w:val="28"/>
        </w:rPr>
        <w:t xml:space="preserve">Проведение уборок ПК. Кварцевание. Проветривание. </w:t>
      </w:r>
    </w:p>
    <w:p w:rsidR="00B12CC8" w:rsidRPr="004C64C5" w:rsidRDefault="00B12CC8" w:rsidP="00910F5E">
      <w:pPr>
        <w:pStyle w:val="Default"/>
        <w:ind w:left="720"/>
        <w:rPr>
          <w:sz w:val="28"/>
          <w:szCs w:val="28"/>
        </w:rPr>
      </w:pPr>
      <w:r w:rsidRPr="004C64C5">
        <w:rPr>
          <w:sz w:val="28"/>
          <w:szCs w:val="28"/>
        </w:rPr>
        <w:t xml:space="preserve">Проведение текущей и заключительной уборки процедурного кабинета. </w:t>
      </w:r>
    </w:p>
    <w:p w:rsidR="00C31787" w:rsidRPr="004C64C5" w:rsidRDefault="00B12CC8" w:rsidP="00910F5E">
      <w:pPr>
        <w:pStyle w:val="Default"/>
        <w:ind w:left="720"/>
        <w:rPr>
          <w:sz w:val="28"/>
          <w:szCs w:val="28"/>
        </w:rPr>
      </w:pPr>
      <w:r w:rsidRPr="004C64C5">
        <w:rPr>
          <w:sz w:val="28"/>
          <w:szCs w:val="28"/>
        </w:rPr>
        <w:t xml:space="preserve">Соблюдение правил личной гигиены. </w:t>
      </w:r>
    </w:p>
    <w:p w:rsidR="00B12CC8" w:rsidRPr="004C64C5" w:rsidRDefault="00B12CC8" w:rsidP="00910F5E">
      <w:pPr>
        <w:pStyle w:val="Default"/>
        <w:ind w:left="720"/>
        <w:rPr>
          <w:sz w:val="28"/>
          <w:szCs w:val="28"/>
        </w:rPr>
      </w:pPr>
      <w:r w:rsidRPr="004C64C5">
        <w:rPr>
          <w:sz w:val="28"/>
          <w:szCs w:val="28"/>
        </w:rPr>
        <w:lastRenderedPageBreak/>
        <w:t xml:space="preserve">Соблюдение санитарно-противоэпидемического режима приемного и лечебных отделений медицинского учреждения. </w:t>
      </w:r>
    </w:p>
    <w:p w:rsidR="00B12CC8" w:rsidRPr="004C64C5" w:rsidRDefault="00B12CC8" w:rsidP="00910F5E">
      <w:pPr>
        <w:pStyle w:val="Default"/>
        <w:ind w:left="720"/>
        <w:rPr>
          <w:sz w:val="28"/>
          <w:szCs w:val="28"/>
        </w:rPr>
      </w:pPr>
      <w:r w:rsidRPr="004C64C5">
        <w:rPr>
          <w:sz w:val="28"/>
          <w:szCs w:val="28"/>
        </w:rPr>
        <w:t xml:space="preserve">Мытье рук: социальной уровень, гигиенический уровень. Рациональное использование перчаток. </w:t>
      </w:r>
    </w:p>
    <w:p w:rsidR="00B12CC8" w:rsidRPr="004C64C5" w:rsidRDefault="00B12CC8" w:rsidP="00910F5E">
      <w:pPr>
        <w:pStyle w:val="Default"/>
        <w:ind w:left="720"/>
        <w:rPr>
          <w:sz w:val="28"/>
          <w:szCs w:val="28"/>
        </w:rPr>
      </w:pPr>
      <w:r w:rsidRPr="004C64C5">
        <w:rPr>
          <w:sz w:val="28"/>
          <w:szCs w:val="28"/>
        </w:rPr>
        <w:t xml:space="preserve">Соблюдение санитарно-гигиенический и противоэпидемический режима туалета, ванной, клизменной, палаты, буфетной и других помещений. </w:t>
      </w:r>
    </w:p>
    <w:p w:rsidR="00B12CC8" w:rsidRPr="004C64C5" w:rsidRDefault="00B12CC8" w:rsidP="00910F5E">
      <w:pPr>
        <w:pStyle w:val="Default"/>
        <w:ind w:left="720"/>
        <w:rPr>
          <w:sz w:val="28"/>
          <w:szCs w:val="28"/>
        </w:rPr>
      </w:pPr>
      <w:r w:rsidRPr="004C64C5">
        <w:rPr>
          <w:sz w:val="28"/>
          <w:szCs w:val="28"/>
        </w:rPr>
        <w:t xml:space="preserve">Проведение гигиеническая уборка различных помещений ЛПУ. </w:t>
      </w:r>
    </w:p>
    <w:p w:rsidR="00B12CC8" w:rsidRPr="004C64C5" w:rsidRDefault="00B12CC8" w:rsidP="00910F5E">
      <w:pPr>
        <w:pStyle w:val="Default"/>
        <w:ind w:left="720"/>
        <w:rPr>
          <w:sz w:val="28"/>
          <w:szCs w:val="28"/>
        </w:rPr>
      </w:pPr>
      <w:r w:rsidRPr="004C64C5">
        <w:rPr>
          <w:sz w:val="28"/>
          <w:szCs w:val="28"/>
        </w:rPr>
        <w:t xml:space="preserve">Соблюдение мер предосторожности при работе с дезинфицирующими средствами. </w:t>
      </w:r>
    </w:p>
    <w:p w:rsidR="00C31787" w:rsidRPr="004C64C5" w:rsidRDefault="00B12CC8" w:rsidP="00910F5E">
      <w:pPr>
        <w:pStyle w:val="Default"/>
        <w:ind w:left="360"/>
        <w:rPr>
          <w:sz w:val="28"/>
          <w:szCs w:val="28"/>
        </w:rPr>
      </w:pPr>
      <w:r w:rsidRPr="004C64C5">
        <w:rPr>
          <w:sz w:val="28"/>
          <w:szCs w:val="28"/>
        </w:rPr>
        <w:t xml:space="preserve">Дезинфекция изделий медицинского назначения, медицинских </w:t>
      </w:r>
    </w:p>
    <w:p w:rsidR="00C31787" w:rsidRPr="004C64C5" w:rsidRDefault="00C31787" w:rsidP="00C31787">
      <w:pPr>
        <w:pStyle w:val="Default"/>
        <w:rPr>
          <w:b/>
          <w:color w:val="auto"/>
          <w:sz w:val="28"/>
          <w:szCs w:val="28"/>
        </w:rPr>
      </w:pPr>
      <w:r w:rsidRPr="004C64C5">
        <w:rPr>
          <w:b/>
          <w:color w:val="auto"/>
          <w:sz w:val="28"/>
          <w:szCs w:val="28"/>
        </w:rPr>
        <w:t>ПП.02 Производственная практика.</w:t>
      </w:r>
    </w:p>
    <w:p w:rsidR="00C31787" w:rsidRPr="004C64C5" w:rsidRDefault="00C31787" w:rsidP="00C31787">
      <w:pPr>
        <w:pStyle w:val="Default"/>
        <w:rPr>
          <w:b/>
          <w:color w:val="auto"/>
          <w:sz w:val="28"/>
          <w:szCs w:val="28"/>
        </w:rPr>
      </w:pPr>
      <w:r w:rsidRPr="004C64C5">
        <w:rPr>
          <w:b/>
          <w:color w:val="auto"/>
          <w:sz w:val="28"/>
          <w:szCs w:val="28"/>
        </w:rPr>
        <w:t>Виды работ.</w:t>
      </w:r>
    </w:p>
    <w:p w:rsidR="00C31787" w:rsidRPr="004C64C5" w:rsidRDefault="00C31787" w:rsidP="00910F5E">
      <w:pPr>
        <w:pStyle w:val="Default"/>
        <w:ind w:left="720"/>
        <w:rPr>
          <w:sz w:val="28"/>
          <w:szCs w:val="28"/>
        </w:rPr>
      </w:pPr>
      <w:r w:rsidRPr="004C64C5">
        <w:rPr>
          <w:sz w:val="28"/>
          <w:szCs w:val="28"/>
        </w:rPr>
        <w:t xml:space="preserve">Общение с пациентом и его окружением в процессе профессиональной деятельности. </w:t>
      </w:r>
    </w:p>
    <w:p w:rsidR="00C31787" w:rsidRPr="004C64C5" w:rsidRDefault="00C31787" w:rsidP="00910F5E">
      <w:pPr>
        <w:pStyle w:val="Default"/>
        <w:ind w:left="720"/>
        <w:rPr>
          <w:sz w:val="28"/>
          <w:szCs w:val="28"/>
        </w:rPr>
      </w:pPr>
      <w:r w:rsidRPr="004C64C5">
        <w:rPr>
          <w:sz w:val="28"/>
          <w:szCs w:val="28"/>
        </w:rPr>
        <w:t>Ведение документации.</w:t>
      </w:r>
    </w:p>
    <w:p w:rsidR="00C31787" w:rsidRPr="004C64C5" w:rsidRDefault="00C31787" w:rsidP="00910F5E">
      <w:pPr>
        <w:pStyle w:val="Default"/>
        <w:ind w:left="720"/>
        <w:rPr>
          <w:sz w:val="28"/>
          <w:szCs w:val="28"/>
        </w:rPr>
      </w:pPr>
      <w:r w:rsidRPr="004C64C5">
        <w:rPr>
          <w:sz w:val="28"/>
          <w:szCs w:val="28"/>
        </w:rPr>
        <w:t xml:space="preserve">Соблюдение санитарно-эпидемиологического режима различных помещений ЛПУ. </w:t>
      </w:r>
    </w:p>
    <w:p w:rsidR="00C31787" w:rsidRPr="004C64C5" w:rsidRDefault="00C31787" w:rsidP="00910F5E">
      <w:pPr>
        <w:pStyle w:val="Default"/>
        <w:ind w:left="720"/>
        <w:rPr>
          <w:sz w:val="28"/>
          <w:szCs w:val="28"/>
        </w:rPr>
      </w:pPr>
      <w:r w:rsidRPr="004C64C5">
        <w:rPr>
          <w:sz w:val="28"/>
          <w:szCs w:val="28"/>
        </w:rPr>
        <w:t xml:space="preserve">Осуществление гигиенической уборки различных помещений ЛПУ. </w:t>
      </w:r>
    </w:p>
    <w:p w:rsidR="00C31787" w:rsidRPr="004C64C5" w:rsidRDefault="00C31787" w:rsidP="00910F5E">
      <w:pPr>
        <w:pStyle w:val="Default"/>
        <w:ind w:left="720"/>
        <w:rPr>
          <w:sz w:val="28"/>
          <w:szCs w:val="28"/>
        </w:rPr>
      </w:pPr>
      <w:r w:rsidRPr="004C64C5">
        <w:rPr>
          <w:sz w:val="28"/>
          <w:szCs w:val="28"/>
        </w:rPr>
        <w:t xml:space="preserve">Проведение дезинфекции уборочного инвентаря, предметов ухода. </w:t>
      </w:r>
    </w:p>
    <w:p w:rsidR="00C31787" w:rsidRPr="004C64C5" w:rsidRDefault="00C31787" w:rsidP="00910F5E">
      <w:pPr>
        <w:pStyle w:val="Default"/>
        <w:ind w:left="720"/>
        <w:rPr>
          <w:sz w:val="28"/>
          <w:szCs w:val="28"/>
        </w:rPr>
      </w:pPr>
      <w:r w:rsidRPr="004C64C5">
        <w:rPr>
          <w:sz w:val="28"/>
          <w:szCs w:val="28"/>
        </w:rPr>
        <w:t xml:space="preserve">Проведение текущей и заключительной уборки помещений ЛПУ. </w:t>
      </w:r>
    </w:p>
    <w:p w:rsidR="00C31787" w:rsidRPr="004C64C5" w:rsidRDefault="00876E12" w:rsidP="00910F5E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Мытье </w:t>
      </w:r>
      <w:r w:rsidR="00C31787" w:rsidRPr="004C64C5">
        <w:rPr>
          <w:sz w:val="28"/>
          <w:szCs w:val="28"/>
        </w:rPr>
        <w:t xml:space="preserve">рук. </w:t>
      </w:r>
    </w:p>
    <w:p w:rsidR="00C31787" w:rsidRPr="004C64C5" w:rsidRDefault="00C31787" w:rsidP="00910F5E">
      <w:pPr>
        <w:pStyle w:val="Default"/>
        <w:ind w:left="720"/>
        <w:rPr>
          <w:sz w:val="28"/>
          <w:szCs w:val="28"/>
        </w:rPr>
      </w:pPr>
      <w:r w:rsidRPr="004C64C5">
        <w:rPr>
          <w:sz w:val="28"/>
          <w:szCs w:val="28"/>
        </w:rPr>
        <w:t xml:space="preserve">Проведение профилактических мероприятий при контакте с биологическими жидкостями и кровью </w:t>
      </w:r>
    </w:p>
    <w:p w:rsidR="00C31787" w:rsidRPr="004C64C5" w:rsidRDefault="00C31787" w:rsidP="00910F5E">
      <w:pPr>
        <w:pStyle w:val="Default"/>
        <w:ind w:left="720"/>
        <w:rPr>
          <w:sz w:val="28"/>
          <w:szCs w:val="28"/>
        </w:rPr>
      </w:pPr>
      <w:r w:rsidRPr="004C64C5">
        <w:rPr>
          <w:sz w:val="28"/>
          <w:szCs w:val="28"/>
        </w:rPr>
        <w:t xml:space="preserve">Проведение мероприятий при ранении пальца, попадании биологических жидкостей на кожу, слизистые и одежду медсестры. </w:t>
      </w:r>
    </w:p>
    <w:p w:rsidR="00C31787" w:rsidRPr="004C64C5" w:rsidRDefault="00C31787" w:rsidP="00910F5E">
      <w:pPr>
        <w:pStyle w:val="Default"/>
        <w:ind w:left="720"/>
        <w:rPr>
          <w:sz w:val="28"/>
          <w:szCs w:val="28"/>
        </w:rPr>
      </w:pPr>
      <w:r w:rsidRPr="004C64C5">
        <w:rPr>
          <w:sz w:val="28"/>
          <w:szCs w:val="28"/>
        </w:rPr>
        <w:t xml:space="preserve">Рациональное использование перчаток. </w:t>
      </w:r>
    </w:p>
    <w:p w:rsidR="00C31787" w:rsidRPr="004C64C5" w:rsidRDefault="00C31787" w:rsidP="00910F5E">
      <w:pPr>
        <w:pStyle w:val="Default"/>
        <w:ind w:left="720"/>
        <w:rPr>
          <w:sz w:val="28"/>
          <w:szCs w:val="28"/>
        </w:rPr>
      </w:pPr>
      <w:r w:rsidRPr="004C64C5">
        <w:rPr>
          <w:sz w:val="28"/>
          <w:szCs w:val="28"/>
        </w:rPr>
        <w:t xml:space="preserve">Транспортировка пациента. </w:t>
      </w:r>
    </w:p>
    <w:p w:rsidR="00C31787" w:rsidRPr="004C64C5" w:rsidRDefault="00C31787" w:rsidP="00910F5E">
      <w:pPr>
        <w:pStyle w:val="Default"/>
        <w:ind w:left="720"/>
        <w:rPr>
          <w:sz w:val="28"/>
          <w:szCs w:val="28"/>
        </w:rPr>
      </w:pPr>
      <w:r w:rsidRPr="004C64C5">
        <w:rPr>
          <w:sz w:val="28"/>
          <w:szCs w:val="28"/>
        </w:rPr>
        <w:t xml:space="preserve">Перемещение и размещение пациента в постели. </w:t>
      </w:r>
    </w:p>
    <w:p w:rsidR="00C31787" w:rsidRPr="004C64C5" w:rsidRDefault="00C31787" w:rsidP="00910F5E">
      <w:pPr>
        <w:pStyle w:val="Default"/>
        <w:ind w:left="720"/>
        <w:rPr>
          <w:sz w:val="28"/>
          <w:szCs w:val="28"/>
        </w:rPr>
      </w:pPr>
      <w:r w:rsidRPr="004C64C5">
        <w:rPr>
          <w:sz w:val="28"/>
          <w:szCs w:val="28"/>
        </w:rPr>
        <w:t xml:space="preserve">Обучение родственников тяжелобольного пациента приемам перемещения, перекладывания, изменения положения тела, использование средств малой механизации и вспомогательных средств при перемещении пациентов. </w:t>
      </w:r>
    </w:p>
    <w:p w:rsidR="008E16EB" w:rsidRPr="003D3035" w:rsidRDefault="008E16EB" w:rsidP="00C31787">
      <w:pPr>
        <w:ind w:firstLine="0"/>
      </w:pPr>
    </w:p>
    <w:p w:rsidR="009B40BD" w:rsidRPr="004C64C5" w:rsidRDefault="009B30CF" w:rsidP="009B30CF">
      <w:pPr>
        <w:jc w:val="center"/>
        <w:rPr>
          <w:b/>
          <w:bCs/>
          <w:sz w:val="28"/>
          <w:szCs w:val="28"/>
        </w:rPr>
      </w:pPr>
      <w:r w:rsidRPr="004C64C5">
        <w:rPr>
          <w:b/>
          <w:bCs/>
          <w:sz w:val="28"/>
          <w:szCs w:val="28"/>
        </w:rPr>
        <w:t>Раздел ППКРС</w:t>
      </w:r>
    </w:p>
    <w:p w:rsidR="009B40BD" w:rsidRPr="004C64C5" w:rsidRDefault="009B40BD" w:rsidP="009B30CF">
      <w:pPr>
        <w:pStyle w:val="10"/>
        <w:jc w:val="center"/>
        <w:rPr>
          <w:b/>
          <w:sz w:val="28"/>
          <w:szCs w:val="28"/>
        </w:rPr>
      </w:pPr>
      <w:r w:rsidRPr="004C64C5">
        <w:rPr>
          <w:b/>
          <w:bCs/>
          <w:sz w:val="28"/>
          <w:szCs w:val="28"/>
        </w:rPr>
        <w:t>«</w:t>
      </w:r>
      <w:r w:rsidRPr="004C64C5">
        <w:rPr>
          <w:b/>
          <w:sz w:val="28"/>
          <w:szCs w:val="28"/>
        </w:rPr>
        <w:t xml:space="preserve"> ФИЗИЧЕСКАЯ КУЛЬТУРА</w:t>
      </w:r>
      <w:r w:rsidRPr="004C64C5">
        <w:rPr>
          <w:b/>
          <w:bCs/>
          <w:sz w:val="28"/>
          <w:szCs w:val="28"/>
        </w:rPr>
        <w:t xml:space="preserve">» </w:t>
      </w:r>
    </w:p>
    <w:p w:rsidR="009B40BD" w:rsidRPr="004C64C5" w:rsidRDefault="009B40BD" w:rsidP="004A6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Цели и задачи раздела</w:t>
      </w:r>
    </w:p>
    <w:p w:rsidR="009B40BD" w:rsidRPr="004C64C5" w:rsidRDefault="009B40BD" w:rsidP="009B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sz w:val="28"/>
          <w:szCs w:val="28"/>
        </w:rPr>
      </w:pPr>
      <w:r w:rsidRPr="004C64C5">
        <w:rPr>
          <w:sz w:val="28"/>
          <w:szCs w:val="28"/>
        </w:rPr>
        <w:t xml:space="preserve">В результате освоения раздела студент </w:t>
      </w:r>
      <w:r w:rsidRPr="004C64C5">
        <w:rPr>
          <w:bCs/>
          <w:sz w:val="28"/>
          <w:szCs w:val="28"/>
        </w:rPr>
        <w:t>должен</w:t>
      </w:r>
    </w:p>
    <w:p w:rsidR="009B40BD" w:rsidRPr="004C64C5" w:rsidRDefault="009B40BD" w:rsidP="009B3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sz w:val="28"/>
          <w:szCs w:val="28"/>
        </w:rPr>
      </w:pPr>
      <w:r w:rsidRPr="004C64C5">
        <w:rPr>
          <w:b/>
          <w:bCs/>
          <w:sz w:val="28"/>
          <w:szCs w:val="28"/>
        </w:rPr>
        <w:t>уметь</w:t>
      </w:r>
      <w:r w:rsidRPr="004C64C5">
        <w:rPr>
          <w:sz w:val="28"/>
          <w:szCs w:val="28"/>
        </w:rPr>
        <w:t>:</w:t>
      </w:r>
    </w:p>
    <w:p w:rsidR="009B40BD" w:rsidRPr="004C64C5" w:rsidRDefault="009B40BD" w:rsidP="0090547A">
      <w:pPr>
        <w:numPr>
          <w:ilvl w:val="0"/>
          <w:numId w:val="14"/>
        </w:numPr>
        <w:tabs>
          <w:tab w:val="left" w:pos="266"/>
        </w:tabs>
        <w:rPr>
          <w:sz w:val="28"/>
          <w:szCs w:val="28"/>
        </w:rPr>
      </w:pPr>
      <w:r w:rsidRPr="004C64C5">
        <w:rPr>
          <w:sz w:val="28"/>
          <w:szCs w:val="28"/>
        </w:rPr>
        <w:t>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:rsidR="009B40BD" w:rsidRPr="004C64C5" w:rsidRDefault="009B40BD" w:rsidP="009B30CF">
      <w:pPr>
        <w:tabs>
          <w:tab w:val="left" w:pos="266"/>
        </w:tabs>
        <w:ind w:firstLine="0"/>
        <w:rPr>
          <w:sz w:val="28"/>
          <w:szCs w:val="28"/>
        </w:rPr>
      </w:pPr>
      <w:r w:rsidRPr="004C64C5">
        <w:rPr>
          <w:b/>
          <w:sz w:val="28"/>
          <w:szCs w:val="28"/>
        </w:rPr>
        <w:t>знать:</w:t>
      </w:r>
    </w:p>
    <w:p w:rsidR="00812E14" w:rsidRPr="004C64C5" w:rsidRDefault="009B40BD" w:rsidP="00812E14">
      <w:pPr>
        <w:numPr>
          <w:ilvl w:val="0"/>
          <w:numId w:val="21"/>
        </w:numPr>
        <w:tabs>
          <w:tab w:val="left" w:pos="266"/>
        </w:tabs>
        <w:rPr>
          <w:sz w:val="28"/>
          <w:szCs w:val="28"/>
        </w:rPr>
      </w:pPr>
      <w:r w:rsidRPr="004C64C5">
        <w:rPr>
          <w:sz w:val="28"/>
          <w:szCs w:val="28"/>
        </w:rPr>
        <w:t xml:space="preserve">о роли физической культуры в общекультурном, профессиональном и социальном развитии человека; </w:t>
      </w:r>
    </w:p>
    <w:p w:rsidR="004A64E0" w:rsidRPr="004C64C5" w:rsidRDefault="009B40BD" w:rsidP="0090547A">
      <w:pPr>
        <w:numPr>
          <w:ilvl w:val="0"/>
          <w:numId w:val="23"/>
        </w:numPr>
        <w:rPr>
          <w:sz w:val="28"/>
          <w:szCs w:val="28"/>
        </w:rPr>
      </w:pPr>
      <w:r w:rsidRPr="004C64C5">
        <w:rPr>
          <w:sz w:val="28"/>
          <w:szCs w:val="28"/>
        </w:rPr>
        <w:t>основы здорового образа жизни цели и задачи автоматизации производства;</w:t>
      </w:r>
    </w:p>
    <w:p w:rsidR="00155DF8" w:rsidRPr="004C64C5" w:rsidRDefault="00155DF8" w:rsidP="00155DF8">
      <w:pPr>
        <w:shd w:val="clear" w:color="auto" w:fill="FFFFFF"/>
        <w:autoSpaceDE w:val="0"/>
        <w:autoSpaceDN w:val="0"/>
        <w:adjustRightInd w:val="0"/>
        <w:ind w:left="720" w:firstLine="0"/>
        <w:rPr>
          <w:b/>
          <w:color w:val="000000"/>
          <w:sz w:val="28"/>
          <w:szCs w:val="28"/>
        </w:rPr>
      </w:pPr>
      <w:r w:rsidRPr="004C64C5">
        <w:rPr>
          <w:b/>
          <w:color w:val="000000"/>
          <w:sz w:val="28"/>
          <w:szCs w:val="28"/>
        </w:rPr>
        <w:t>Требования к уровню усвоения содержания модуля</w:t>
      </w:r>
    </w:p>
    <w:p w:rsidR="00812E14" w:rsidRPr="004C64C5" w:rsidRDefault="00155DF8" w:rsidP="00623759">
      <w:pPr>
        <w:shd w:val="clear" w:color="auto" w:fill="FFFFFF"/>
        <w:autoSpaceDE w:val="0"/>
        <w:autoSpaceDN w:val="0"/>
        <w:adjustRightInd w:val="0"/>
        <w:ind w:left="720" w:firstLine="0"/>
        <w:rPr>
          <w:sz w:val="28"/>
          <w:szCs w:val="28"/>
        </w:rPr>
      </w:pPr>
      <w:r w:rsidRPr="004C64C5">
        <w:rPr>
          <w:color w:val="000000"/>
          <w:sz w:val="28"/>
          <w:szCs w:val="28"/>
        </w:rPr>
        <w:lastRenderedPageBreak/>
        <w:t xml:space="preserve">В результате освоения профессионального модуля формируются следующие компетенции: </w:t>
      </w:r>
      <w:r w:rsidR="00934301" w:rsidRPr="004C64C5">
        <w:rPr>
          <w:sz w:val="28"/>
          <w:szCs w:val="28"/>
        </w:rPr>
        <w:t>ОК 1- 8; ПК 1.1-1.6; ПК 2.1-2.5</w:t>
      </w:r>
      <w:r w:rsidRPr="004C64C5">
        <w:rPr>
          <w:sz w:val="28"/>
          <w:szCs w:val="28"/>
        </w:rPr>
        <w:t>.</w:t>
      </w:r>
    </w:p>
    <w:p w:rsidR="000515E0" w:rsidRPr="004C64C5" w:rsidRDefault="000515E0" w:rsidP="00623759">
      <w:pPr>
        <w:shd w:val="clear" w:color="auto" w:fill="FFFFFF"/>
        <w:autoSpaceDE w:val="0"/>
        <w:autoSpaceDN w:val="0"/>
        <w:adjustRightInd w:val="0"/>
        <w:ind w:left="720" w:firstLine="0"/>
        <w:rPr>
          <w:color w:val="000000"/>
          <w:sz w:val="28"/>
          <w:szCs w:val="28"/>
        </w:rPr>
      </w:pPr>
    </w:p>
    <w:p w:rsidR="009B40BD" w:rsidRPr="004C64C5" w:rsidRDefault="009B40BD" w:rsidP="009B4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firstLine="340"/>
        <w:jc w:val="center"/>
        <w:rPr>
          <w:b/>
          <w:sz w:val="28"/>
          <w:szCs w:val="28"/>
          <w:u w:val="single"/>
        </w:rPr>
      </w:pPr>
      <w:r w:rsidRPr="004C64C5">
        <w:rPr>
          <w:b/>
          <w:sz w:val="28"/>
          <w:szCs w:val="28"/>
        </w:rPr>
        <w:t>Виды учебной работы и объём учебных часов</w:t>
      </w:r>
    </w:p>
    <w:tbl>
      <w:tblPr>
        <w:tblpPr w:leftFromText="180" w:rightFromText="180" w:vertAnchor="text" w:horzAnchor="margin" w:tblpX="108" w:tblpY="12"/>
        <w:tblW w:w="9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2126"/>
      </w:tblGrid>
      <w:tr w:rsidR="00812E14" w:rsidRPr="003D3035" w:rsidTr="00812E14">
        <w:trPr>
          <w:trHeight w:val="113"/>
        </w:trPr>
        <w:tc>
          <w:tcPr>
            <w:tcW w:w="72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12E14" w:rsidRPr="003D3035" w:rsidRDefault="00812E14" w:rsidP="00812E14">
            <w:pPr>
              <w:spacing w:line="259" w:lineRule="auto"/>
              <w:jc w:val="center"/>
              <w:rPr>
                <w:b/>
              </w:rPr>
            </w:pPr>
            <w:r w:rsidRPr="003D3035">
              <w:rPr>
                <w:b/>
              </w:rPr>
              <w:t>Вид учебной работы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12E14" w:rsidRPr="003D3035" w:rsidRDefault="00812E14" w:rsidP="00812E14">
            <w:pPr>
              <w:spacing w:line="259" w:lineRule="auto"/>
              <w:ind w:firstLine="0"/>
              <w:jc w:val="center"/>
              <w:rPr>
                <w:b/>
              </w:rPr>
            </w:pPr>
            <w:r w:rsidRPr="003D3035">
              <w:rPr>
                <w:b/>
              </w:rPr>
              <w:t>Объём, часов</w:t>
            </w:r>
          </w:p>
        </w:tc>
      </w:tr>
      <w:tr w:rsidR="00812E14" w:rsidRPr="003D3035" w:rsidTr="00812E14">
        <w:trPr>
          <w:trHeight w:val="285"/>
        </w:trPr>
        <w:tc>
          <w:tcPr>
            <w:tcW w:w="7230" w:type="dxa"/>
            <w:tcBorders>
              <w:left w:val="single" w:sz="12" w:space="0" w:color="auto"/>
            </w:tcBorders>
          </w:tcPr>
          <w:p w:rsidR="00812E14" w:rsidRPr="003D3035" w:rsidRDefault="00812E14" w:rsidP="00812E14">
            <w:pPr>
              <w:spacing w:line="259" w:lineRule="auto"/>
              <w:ind w:firstLine="0"/>
              <w:rPr>
                <w:b/>
              </w:rPr>
            </w:pPr>
            <w:r w:rsidRPr="003D3035">
              <w:rPr>
                <w:b/>
              </w:rPr>
              <w:t>Максимальная учебная нагрузка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812E14" w:rsidRPr="003D3035" w:rsidRDefault="004727E2" w:rsidP="00812E14">
            <w:pPr>
              <w:spacing w:line="259" w:lineRule="auto"/>
              <w:ind w:right="567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812E14" w:rsidRPr="003D3035" w:rsidTr="00812E14">
        <w:tc>
          <w:tcPr>
            <w:tcW w:w="7230" w:type="dxa"/>
            <w:tcBorders>
              <w:left w:val="single" w:sz="12" w:space="0" w:color="auto"/>
            </w:tcBorders>
          </w:tcPr>
          <w:p w:rsidR="00812E14" w:rsidRPr="003D3035" w:rsidRDefault="00812E14" w:rsidP="00812E14">
            <w:pPr>
              <w:spacing w:line="259" w:lineRule="auto"/>
              <w:ind w:firstLine="0"/>
              <w:rPr>
                <w:b/>
              </w:rPr>
            </w:pPr>
            <w:r w:rsidRPr="003D3035">
              <w:rPr>
                <w:b/>
              </w:rPr>
              <w:t>Обязательная аудиторная учебная нагрузка, в том числе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812E14" w:rsidRPr="003D3035" w:rsidRDefault="00812E14" w:rsidP="00812E14">
            <w:pPr>
              <w:spacing w:line="259" w:lineRule="auto"/>
              <w:ind w:right="567"/>
              <w:jc w:val="center"/>
              <w:rPr>
                <w:b/>
              </w:rPr>
            </w:pPr>
          </w:p>
        </w:tc>
      </w:tr>
      <w:tr w:rsidR="00812E14" w:rsidRPr="003D3035" w:rsidTr="00812E14">
        <w:tc>
          <w:tcPr>
            <w:tcW w:w="7230" w:type="dxa"/>
            <w:tcBorders>
              <w:left w:val="single" w:sz="12" w:space="0" w:color="auto"/>
            </w:tcBorders>
          </w:tcPr>
          <w:p w:rsidR="00812E14" w:rsidRPr="003D3035" w:rsidRDefault="00812E14" w:rsidP="00812E14">
            <w:pPr>
              <w:spacing w:line="259" w:lineRule="auto"/>
              <w:ind w:firstLine="0"/>
            </w:pPr>
            <w:r w:rsidRPr="003D3035">
              <w:t>лекции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812E14" w:rsidRPr="003D3035" w:rsidRDefault="00812E14" w:rsidP="00812E14">
            <w:pPr>
              <w:spacing w:line="259" w:lineRule="auto"/>
              <w:ind w:right="567"/>
              <w:jc w:val="center"/>
            </w:pPr>
            <w:r w:rsidRPr="003D3035">
              <w:t>-</w:t>
            </w:r>
          </w:p>
        </w:tc>
      </w:tr>
      <w:tr w:rsidR="00812E14" w:rsidRPr="003D3035" w:rsidTr="00812E14">
        <w:tc>
          <w:tcPr>
            <w:tcW w:w="7230" w:type="dxa"/>
            <w:tcBorders>
              <w:left w:val="single" w:sz="12" w:space="0" w:color="auto"/>
            </w:tcBorders>
          </w:tcPr>
          <w:p w:rsidR="00812E14" w:rsidRPr="003D3035" w:rsidRDefault="00812E14" w:rsidP="00812E14">
            <w:pPr>
              <w:spacing w:line="259" w:lineRule="auto"/>
              <w:ind w:firstLine="0"/>
            </w:pPr>
            <w:r w:rsidRPr="003D3035">
              <w:t>практических занятий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812E14" w:rsidRPr="003D3035" w:rsidRDefault="004727E2" w:rsidP="00812E14">
            <w:pPr>
              <w:spacing w:line="259" w:lineRule="auto"/>
              <w:ind w:right="567"/>
              <w:jc w:val="center"/>
            </w:pPr>
            <w:r>
              <w:t>40</w:t>
            </w:r>
          </w:p>
        </w:tc>
      </w:tr>
      <w:tr w:rsidR="00812E14" w:rsidRPr="003D3035" w:rsidTr="00812E14">
        <w:tc>
          <w:tcPr>
            <w:tcW w:w="7230" w:type="dxa"/>
            <w:tcBorders>
              <w:left w:val="single" w:sz="12" w:space="0" w:color="auto"/>
            </w:tcBorders>
          </w:tcPr>
          <w:p w:rsidR="00812E14" w:rsidRPr="003D3035" w:rsidRDefault="00812E14" w:rsidP="00812E14">
            <w:pPr>
              <w:spacing w:line="259" w:lineRule="auto"/>
              <w:ind w:firstLine="0"/>
              <w:rPr>
                <w:b/>
              </w:rPr>
            </w:pPr>
            <w:r w:rsidRPr="003D3035">
              <w:rPr>
                <w:b/>
              </w:rPr>
              <w:t>Самостоятельная работа обучающегося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812E14" w:rsidRPr="003D3035" w:rsidRDefault="004727E2" w:rsidP="00812E14">
            <w:pPr>
              <w:spacing w:line="259" w:lineRule="auto"/>
              <w:ind w:right="567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812E14" w:rsidRPr="003D3035" w:rsidTr="00812E14">
        <w:trPr>
          <w:trHeight w:val="253"/>
        </w:trPr>
        <w:tc>
          <w:tcPr>
            <w:tcW w:w="935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E14" w:rsidRPr="003D3035" w:rsidRDefault="00B37637" w:rsidP="00812E14">
            <w:pPr>
              <w:spacing w:line="259" w:lineRule="auto"/>
              <w:ind w:firstLine="0"/>
              <w:rPr>
                <w:b/>
              </w:rPr>
            </w:pPr>
            <w:r>
              <w:rPr>
                <w:b/>
              </w:rPr>
              <w:t xml:space="preserve">Промежуточная </w:t>
            </w:r>
            <w:r w:rsidRPr="003D3035">
              <w:rPr>
                <w:b/>
              </w:rPr>
              <w:t>аттестация: дифференцированный зачет</w:t>
            </w:r>
          </w:p>
        </w:tc>
      </w:tr>
    </w:tbl>
    <w:p w:rsidR="00910F5E" w:rsidRDefault="00910F5E" w:rsidP="00C87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b/>
          <w:bCs/>
        </w:rPr>
      </w:pPr>
    </w:p>
    <w:p w:rsidR="00155DF8" w:rsidRPr="004C64C5" w:rsidRDefault="00155DF8" w:rsidP="00C87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b/>
          <w:bCs/>
          <w:sz w:val="28"/>
          <w:szCs w:val="28"/>
        </w:rPr>
      </w:pPr>
      <w:r w:rsidRPr="004C64C5">
        <w:rPr>
          <w:b/>
          <w:bCs/>
          <w:sz w:val="28"/>
          <w:szCs w:val="28"/>
        </w:rPr>
        <w:t>Содержание дисциплины</w:t>
      </w:r>
    </w:p>
    <w:p w:rsidR="00155DF8" w:rsidRPr="004C64C5" w:rsidRDefault="00155DF8" w:rsidP="00C87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Раздел 1. Лыжная подготовка.</w:t>
      </w:r>
    </w:p>
    <w:p w:rsidR="00155DF8" w:rsidRPr="004C64C5" w:rsidRDefault="00C879CE" w:rsidP="00C879CE">
      <w:pPr>
        <w:ind w:firstLine="0"/>
        <w:jc w:val="left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Тема 1.1</w:t>
      </w:r>
      <w:r w:rsidR="00876E12">
        <w:rPr>
          <w:b/>
          <w:sz w:val="28"/>
          <w:szCs w:val="28"/>
        </w:rPr>
        <w:t xml:space="preserve">. Техника выполнения </w:t>
      </w:r>
      <w:r w:rsidR="00155DF8" w:rsidRPr="004C64C5">
        <w:rPr>
          <w:b/>
          <w:sz w:val="28"/>
          <w:szCs w:val="28"/>
        </w:rPr>
        <w:t>лыжных ходов.</w:t>
      </w:r>
    </w:p>
    <w:p w:rsidR="004A64E0" w:rsidRPr="004C64C5" w:rsidRDefault="004A64E0" w:rsidP="00812E14">
      <w:pPr>
        <w:widowControl/>
        <w:autoSpaceDE w:val="0"/>
        <w:autoSpaceDN w:val="0"/>
        <w:adjustRightInd w:val="0"/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155DF8" w:rsidRPr="004C64C5" w:rsidRDefault="00155DF8" w:rsidP="00812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 w:rsidRPr="004C64C5">
        <w:rPr>
          <w:sz w:val="28"/>
          <w:szCs w:val="28"/>
        </w:rPr>
        <w:t>Тактические действия во время гонок.</w:t>
      </w:r>
      <w:r w:rsidR="00910F5E" w:rsidRPr="004C64C5">
        <w:rPr>
          <w:sz w:val="28"/>
          <w:szCs w:val="28"/>
        </w:rPr>
        <w:t xml:space="preserve"> </w:t>
      </w:r>
      <w:r w:rsidRPr="004C64C5">
        <w:rPr>
          <w:sz w:val="28"/>
          <w:szCs w:val="28"/>
        </w:rPr>
        <w:t>Техника выполнения попеременного хода.</w:t>
      </w:r>
      <w:r w:rsidR="00910F5E" w:rsidRPr="004C64C5">
        <w:rPr>
          <w:sz w:val="28"/>
          <w:szCs w:val="28"/>
        </w:rPr>
        <w:t xml:space="preserve"> </w:t>
      </w:r>
      <w:r w:rsidRPr="004C64C5">
        <w:rPr>
          <w:sz w:val="28"/>
          <w:szCs w:val="28"/>
        </w:rPr>
        <w:t>Техника выполнения одновременного бесшажного хода.</w:t>
      </w:r>
      <w:r w:rsidR="00910F5E" w:rsidRPr="004C64C5">
        <w:rPr>
          <w:sz w:val="28"/>
          <w:szCs w:val="28"/>
        </w:rPr>
        <w:t xml:space="preserve"> </w:t>
      </w:r>
      <w:r w:rsidRPr="004C64C5">
        <w:rPr>
          <w:sz w:val="28"/>
          <w:szCs w:val="28"/>
        </w:rPr>
        <w:t>Техника выполнения одновременного одношажного хода.</w:t>
      </w:r>
      <w:r w:rsidR="00910F5E" w:rsidRPr="004C64C5">
        <w:rPr>
          <w:sz w:val="28"/>
          <w:szCs w:val="28"/>
        </w:rPr>
        <w:t xml:space="preserve"> </w:t>
      </w:r>
      <w:r w:rsidRPr="004C64C5">
        <w:rPr>
          <w:sz w:val="28"/>
          <w:szCs w:val="28"/>
        </w:rPr>
        <w:t>Техника выполнения конькового хода.</w:t>
      </w:r>
      <w:r w:rsidR="00910F5E" w:rsidRPr="004C64C5">
        <w:rPr>
          <w:sz w:val="28"/>
          <w:szCs w:val="28"/>
        </w:rPr>
        <w:t xml:space="preserve"> </w:t>
      </w:r>
      <w:r w:rsidRPr="004C64C5">
        <w:rPr>
          <w:sz w:val="28"/>
          <w:szCs w:val="28"/>
        </w:rPr>
        <w:t>Техника выполнения спусков с поворотами и подъемы.</w:t>
      </w:r>
    </w:p>
    <w:p w:rsidR="00C879CE" w:rsidRPr="004C64C5" w:rsidRDefault="00C879CE" w:rsidP="00812E14">
      <w:pPr>
        <w:ind w:firstLine="0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Раздел 2. Волейбол.</w:t>
      </w:r>
    </w:p>
    <w:p w:rsidR="00C879CE" w:rsidRPr="004C64C5" w:rsidRDefault="00C879CE" w:rsidP="00812E14">
      <w:pPr>
        <w:ind w:firstLine="0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Тема 2.1.</w:t>
      </w:r>
      <w:r w:rsidR="00876E12">
        <w:rPr>
          <w:b/>
          <w:sz w:val="28"/>
          <w:szCs w:val="28"/>
        </w:rPr>
        <w:t xml:space="preserve"> </w:t>
      </w:r>
      <w:r w:rsidRPr="004C64C5">
        <w:rPr>
          <w:b/>
          <w:sz w:val="28"/>
          <w:szCs w:val="28"/>
        </w:rPr>
        <w:t>Правила и техника игры в волейбол.</w:t>
      </w:r>
    </w:p>
    <w:p w:rsidR="004A64E0" w:rsidRPr="004C64C5" w:rsidRDefault="004A64E0" w:rsidP="00812E14">
      <w:pPr>
        <w:widowControl/>
        <w:autoSpaceDE w:val="0"/>
        <w:autoSpaceDN w:val="0"/>
        <w:adjustRightInd w:val="0"/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C879CE" w:rsidRPr="004C64C5" w:rsidRDefault="00C879CE" w:rsidP="00812E14">
      <w:pPr>
        <w:ind w:firstLine="0"/>
        <w:rPr>
          <w:b/>
          <w:sz w:val="28"/>
          <w:szCs w:val="28"/>
        </w:rPr>
      </w:pPr>
      <w:r w:rsidRPr="004C64C5">
        <w:rPr>
          <w:sz w:val="28"/>
          <w:szCs w:val="28"/>
        </w:rPr>
        <w:t>Тактика игры. Тактика построения.</w:t>
      </w:r>
      <w:r w:rsidR="00764FFB" w:rsidRPr="004C64C5">
        <w:rPr>
          <w:sz w:val="28"/>
          <w:szCs w:val="28"/>
        </w:rPr>
        <w:t xml:space="preserve"> </w:t>
      </w:r>
      <w:r w:rsidRPr="004C64C5">
        <w:rPr>
          <w:sz w:val="28"/>
          <w:szCs w:val="28"/>
        </w:rPr>
        <w:t>Техника выполнения волейбольных приемов.</w:t>
      </w:r>
    </w:p>
    <w:p w:rsidR="00C879CE" w:rsidRPr="004C64C5" w:rsidRDefault="00C879CE" w:rsidP="00812E14">
      <w:pPr>
        <w:ind w:firstLine="0"/>
        <w:rPr>
          <w:i/>
          <w:sz w:val="28"/>
          <w:szCs w:val="28"/>
        </w:rPr>
      </w:pPr>
      <w:r w:rsidRPr="004C64C5">
        <w:rPr>
          <w:i/>
          <w:sz w:val="28"/>
          <w:szCs w:val="28"/>
        </w:rPr>
        <w:t>Практические занятия</w:t>
      </w:r>
    </w:p>
    <w:p w:rsidR="008E16EB" w:rsidRPr="004C64C5" w:rsidRDefault="00C879CE" w:rsidP="00812E14">
      <w:pPr>
        <w:ind w:firstLine="0"/>
        <w:rPr>
          <w:sz w:val="28"/>
          <w:szCs w:val="28"/>
        </w:rPr>
      </w:pPr>
      <w:r w:rsidRPr="004C64C5">
        <w:rPr>
          <w:sz w:val="28"/>
          <w:szCs w:val="28"/>
        </w:rPr>
        <w:t>Приём с подачи в зону «3».</w:t>
      </w:r>
      <w:r w:rsidR="00876E12">
        <w:rPr>
          <w:sz w:val="28"/>
          <w:szCs w:val="28"/>
        </w:rPr>
        <w:t xml:space="preserve"> </w:t>
      </w:r>
      <w:r w:rsidRPr="004C64C5">
        <w:rPr>
          <w:sz w:val="28"/>
          <w:szCs w:val="28"/>
        </w:rPr>
        <w:t>Вторая передача в зоны «2» и «4».</w:t>
      </w:r>
      <w:r w:rsidR="004D3B8B">
        <w:rPr>
          <w:sz w:val="28"/>
          <w:szCs w:val="28"/>
        </w:rPr>
        <w:t xml:space="preserve"> </w:t>
      </w:r>
      <w:r w:rsidRPr="004C64C5">
        <w:rPr>
          <w:sz w:val="28"/>
          <w:szCs w:val="28"/>
        </w:rPr>
        <w:t>Верхняя и нижняя прямая подача.</w:t>
      </w:r>
      <w:r w:rsidR="00764FFB" w:rsidRPr="004C64C5">
        <w:rPr>
          <w:sz w:val="28"/>
          <w:szCs w:val="28"/>
        </w:rPr>
        <w:t xml:space="preserve"> </w:t>
      </w:r>
      <w:r w:rsidRPr="004C64C5">
        <w:rPr>
          <w:sz w:val="28"/>
          <w:szCs w:val="28"/>
        </w:rPr>
        <w:t>Нападающий удар.</w:t>
      </w:r>
      <w:r w:rsidR="00764FFB" w:rsidRPr="004C64C5">
        <w:rPr>
          <w:sz w:val="28"/>
          <w:szCs w:val="28"/>
        </w:rPr>
        <w:t xml:space="preserve"> </w:t>
      </w:r>
      <w:r w:rsidRPr="004C64C5">
        <w:rPr>
          <w:sz w:val="28"/>
          <w:szCs w:val="28"/>
        </w:rPr>
        <w:t>Тактика построения.</w:t>
      </w:r>
      <w:r w:rsidR="00764FFB" w:rsidRPr="004C64C5">
        <w:rPr>
          <w:sz w:val="28"/>
          <w:szCs w:val="28"/>
        </w:rPr>
        <w:t xml:space="preserve"> </w:t>
      </w:r>
      <w:r w:rsidRPr="004C64C5">
        <w:rPr>
          <w:sz w:val="28"/>
          <w:szCs w:val="28"/>
        </w:rPr>
        <w:t>Приём мяча одной рукой снизу.</w:t>
      </w:r>
      <w:r w:rsidR="00764FFB" w:rsidRPr="004C64C5">
        <w:rPr>
          <w:sz w:val="28"/>
          <w:szCs w:val="28"/>
        </w:rPr>
        <w:t xml:space="preserve"> </w:t>
      </w:r>
      <w:r w:rsidRPr="004C64C5">
        <w:rPr>
          <w:sz w:val="28"/>
          <w:szCs w:val="28"/>
        </w:rPr>
        <w:t>Одиночный блок.</w:t>
      </w:r>
      <w:r w:rsidR="00764FFB" w:rsidRPr="004C64C5">
        <w:rPr>
          <w:sz w:val="28"/>
          <w:szCs w:val="28"/>
        </w:rPr>
        <w:t xml:space="preserve"> </w:t>
      </w:r>
      <w:r w:rsidRPr="004C64C5">
        <w:rPr>
          <w:sz w:val="28"/>
          <w:szCs w:val="28"/>
        </w:rPr>
        <w:t>Двойной блок.</w:t>
      </w:r>
    </w:p>
    <w:p w:rsidR="00C879CE" w:rsidRPr="004C64C5" w:rsidRDefault="00C879CE" w:rsidP="00812E14">
      <w:pPr>
        <w:ind w:firstLine="0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Раздел 3. Легкая атлетика.</w:t>
      </w:r>
    </w:p>
    <w:p w:rsidR="00C879CE" w:rsidRPr="004C64C5" w:rsidRDefault="00C879CE" w:rsidP="00812E14">
      <w:pPr>
        <w:ind w:firstLine="0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Тема 3.1. Техника выполнения легкоатлетических видов.</w:t>
      </w:r>
    </w:p>
    <w:p w:rsidR="004A64E0" w:rsidRPr="004C64C5" w:rsidRDefault="004A64E0" w:rsidP="00812E14">
      <w:pPr>
        <w:widowControl/>
        <w:autoSpaceDE w:val="0"/>
        <w:autoSpaceDN w:val="0"/>
        <w:adjustRightInd w:val="0"/>
        <w:ind w:firstLine="0"/>
        <w:rPr>
          <w:bCs/>
          <w:i/>
          <w:sz w:val="28"/>
          <w:szCs w:val="28"/>
        </w:rPr>
      </w:pPr>
      <w:r w:rsidRPr="004C64C5">
        <w:rPr>
          <w:bCs/>
          <w:i/>
          <w:sz w:val="28"/>
          <w:szCs w:val="28"/>
        </w:rPr>
        <w:t>Содержание учебного материала.</w:t>
      </w:r>
    </w:p>
    <w:p w:rsidR="00C879CE" w:rsidRPr="004C64C5" w:rsidRDefault="00C879CE" w:rsidP="00812E14">
      <w:pPr>
        <w:ind w:firstLine="0"/>
        <w:rPr>
          <w:sz w:val="28"/>
          <w:szCs w:val="28"/>
        </w:rPr>
      </w:pPr>
      <w:r w:rsidRPr="004C64C5">
        <w:rPr>
          <w:sz w:val="28"/>
          <w:szCs w:val="28"/>
        </w:rPr>
        <w:t>Физическое качество быстрота. Физическое качество сила. Физическое качество выносливость.</w:t>
      </w:r>
    </w:p>
    <w:p w:rsidR="00C879CE" w:rsidRPr="004C64C5" w:rsidRDefault="00C879CE" w:rsidP="00812E14">
      <w:pPr>
        <w:ind w:firstLine="0"/>
        <w:rPr>
          <w:i/>
          <w:sz w:val="28"/>
          <w:szCs w:val="28"/>
        </w:rPr>
      </w:pPr>
      <w:r w:rsidRPr="004C64C5">
        <w:rPr>
          <w:i/>
          <w:sz w:val="28"/>
          <w:szCs w:val="28"/>
        </w:rPr>
        <w:t>Практические занятия</w:t>
      </w:r>
    </w:p>
    <w:p w:rsidR="00522CFD" w:rsidRDefault="00C879CE" w:rsidP="004C64C5">
      <w:pPr>
        <w:ind w:firstLine="0"/>
        <w:rPr>
          <w:sz w:val="28"/>
          <w:szCs w:val="28"/>
        </w:rPr>
      </w:pPr>
      <w:r w:rsidRPr="004C64C5">
        <w:rPr>
          <w:sz w:val="28"/>
          <w:szCs w:val="28"/>
        </w:rPr>
        <w:t>Прыжки в высоту с разбега.</w:t>
      </w:r>
      <w:r w:rsidR="00764FFB" w:rsidRPr="004C64C5">
        <w:rPr>
          <w:sz w:val="28"/>
          <w:szCs w:val="28"/>
        </w:rPr>
        <w:t xml:space="preserve"> </w:t>
      </w:r>
      <w:r w:rsidRPr="004C64C5">
        <w:rPr>
          <w:sz w:val="28"/>
          <w:szCs w:val="28"/>
        </w:rPr>
        <w:t>Толкание ядра, метание гранаты.</w:t>
      </w:r>
      <w:r w:rsidR="00764FFB" w:rsidRPr="004C64C5">
        <w:rPr>
          <w:sz w:val="28"/>
          <w:szCs w:val="28"/>
        </w:rPr>
        <w:t xml:space="preserve"> </w:t>
      </w:r>
      <w:r w:rsidRPr="004C64C5">
        <w:rPr>
          <w:sz w:val="28"/>
          <w:szCs w:val="28"/>
        </w:rPr>
        <w:t>Бег на 3000 м (юн.), на 2000 м (дев.).</w:t>
      </w:r>
      <w:r w:rsidR="004C64C5">
        <w:rPr>
          <w:sz w:val="28"/>
          <w:szCs w:val="28"/>
        </w:rPr>
        <w:t xml:space="preserve"> </w:t>
      </w:r>
      <w:r w:rsidR="009E5B3E" w:rsidRPr="004C64C5">
        <w:rPr>
          <w:sz w:val="28"/>
          <w:szCs w:val="28"/>
        </w:rPr>
        <w:t>Эстафетны</w:t>
      </w:r>
      <w:r w:rsidRPr="004C64C5">
        <w:rPr>
          <w:sz w:val="28"/>
          <w:szCs w:val="28"/>
        </w:rPr>
        <w:t>й бег.</w:t>
      </w:r>
      <w:r w:rsidR="00764FFB" w:rsidRPr="004C64C5">
        <w:rPr>
          <w:sz w:val="28"/>
          <w:szCs w:val="28"/>
        </w:rPr>
        <w:t xml:space="preserve"> </w:t>
      </w:r>
      <w:r w:rsidRPr="004C64C5">
        <w:rPr>
          <w:sz w:val="28"/>
          <w:szCs w:val="28"/>
        </w:rPr>
        <w:t>Прыжки в длину с разбега.</w:t>
      </w:r>
      <w:r w:rsidR="00764FFB" w:rsidRPr="004C64C5">
        <w:rPr>
          <w:sz w:val="28"/>
          <w:szCs w:val="28"/>
        </w:rPr>
        <w:t xml:space="preserve"> </w:t>
      </w:r>
      <w:r w:rsidRPr="004C64C5">
        <w:rPr>
          <w:sz w:val="28"/>
          <w:szCs w:val="28"/>
        </w:rPr>
        <w:t>Высокий, низкий старт.</w:t>
      </w:r>
      <w:r w:rsidR="00764FFB" w:rsidRPr="004C64C5">
        <w:rPr>
          <w:sz w:val="28"/>
          <w:szCs w:val="28"/>
        </w:rPr>
        <w:t xml:space="preserve"> </w:t>
      </w:r>
      <w:r w:rsidRPr="004C64C5">
        <w:rPr>
          <w:sz w:val="28"/>
          <w:szCs w:val="28"/>
        </w:rPr>
        <w:t>Круговая тренировка.</w:t>
      </w:r>
    </w:p>
    <w:p w:rsidR="004C64C5" w:rsidRPr="004C64C5" w:rsidRDefault="004C64C5" w:rsidP="004C64C5">
      <w:pPr>
        <w:ind w:firstLine="0"/>
        <w:rPr>
          <w:sz w:val="28"/>
          <w:szCs w:val="28"/>
        </w:rPr>
      </w:pPr>
    </w:p>
    <w:p w:rsidR="005675BC" w:rsidRPr="004C64C5" w:rsidRDefault="00A0177C" w:rsidP="0036777F">
      <w:pPr>
        <w:ind w:firstLine="680"/>
        <w:jc w:val="center"/>
        <w:rPr>
          <w:b/>
          <w:sz w:val="28"/>
          <w:szCs w:val="28"/>
        </w:rPr>
      </w:pPr>
      <w:r w:rsidRPr="004C64C5">
        <w:rPr>
          <w:sz w:val="28"/>
          <w:szCs w:val="28"/>
        </w:rPr>
        <w:tab/>
      </w:r>
      <w:r w:rsidR="00AE2877" w:rsidRPr="004C64C5">
        <w:rPr>
          <w:b/>
          <w:sz w:val="28"/>
          <w:szCs w:val="28"/>
        </w:rPr>
        <w:t>4.5. Учебные и производственные</w:t>
      </w:r>
      <w:r w:rsidR="00757470" w:rsidRPr="004C64C5">
        <w:rPr>
          <w:b/>
          <w:sz w:val="28"/>
          <w:szCs w:val="28"/>
        </w:rPr>
        <w:t xml:space="preserve"> практик</w:t>
      </w:r>
      <w:r w:rsidR="00AE2877" w:rsidRPr="004C64C5">
        <w:rPr>
          <w:b/>
          <w:sz w:val="28"/>
          <w:szCs w:val="28"/>
        </w:rPr>
        <w:t>и</w:t>
      </w:r>
    </w:p>
    <w:p w:rsidR="008601E5" w:rsidRPr="004C64C5" w:rsidRDefault="00757470" w:rsidP="00812E14">
      <w:pPr>
        <w:ind w:firstLine="567"/>
        <w:rPr>
          <w:sz w:val="28"/>
          <w:szCs w:val="28"/>
        </w:rPr>
      </w:pPr>
      <w:r w:rsidRPr="004C64C5">
        <w:rPr>
          <w:sz w:val="28"/>
          <w:szCs w:val="28"/>
        </w:rPr>
        <w:t xml:space="preserve">В соответствии с ФГОС СПО </w:t>
      </w:r>
      <w:r w:rsidR="00C879CE" w:rsidRPr="004C64C5">
        <w:rPr>
          <w:sz w:val="28"/>
          <w:szCs w:val="28"/>
        </w:rPr>
        <w:t xml:space="preserve">по </w:t>
      </w:r>
      <w:r w:rsidR="00C9453B" w:rsidRPr="004C64C5">
        <w:rPr>
          <w:sz w:val="28"/>
          <w:szCs w:val="28"/>
        </w:rPr>
        <w:t xml:space="preserve">профессии </w:t>
      </w:r>
      <w:r w:rsidR="00B12CC8" w:rsidRPr="004C64C5">
        <w:rPr>
          <w:sz w:val="28"/>
          <w:szCs w:val="28"/>
        </w:rPr>
        <w:t xml:space="preserve">34.01.01 Младшая медицинская сестра по уходу за больными </w:t>
      </w:r>
      <w:r w:rsidRPr="004C64C5">
        <w:rPr>
          <w:sz w:val="28"/>
          <w:szCs w:val="28"/>
        </w:rPr>
        <w:t xml:space="preserve">раздел </w:t>
      </w:r>
      <w:r w:rsidR="00977D28" w:rsidRPr="004C64C5">
        <w:rPr>
          <w:sz w:val="28"/>
          <w:szCs w:val="28"/>
        </w:rPr>
        <w:t>ППКСР</w:t>
      </w:r>
      <w:r w:rsidRPr="004C64C5">
        <w:rPr>
          <w:sz w:val="28"/>
          <w:szCs w:val="28"/>
        </w:rPr>
        <w:t xml:space="preserve"> учебная</w:t>
      </w:r>
      <w:r w:rsidR="00977D28" w:rsidRPr="004C64C5">
        <w:rPr>
          <w:sz w:val="28"/>
          <w:szCs w:val="28"/>
        </w:rPr>
        <w:t xml:space="preserve"> практика</w:t>
      </w:r>
      <w:r w:rsidR="00764FFB" w:rsidRPr="004C64C5">
        <w:rPr>
          <w:sz w:val="28"/>
          <w:szCs w:val="28"/>
        </w:rPr>
        <w:t xml:space="preserve"> </w:t>
      </w:r>
      <w:r w:rsidR="009048BD" w:rsidRPr="004C64C5">
        <w:rPr>
          <w:sz w:val="28"/>
          <w:szCs w:val="28"/>
        </w:rPr>
        <w:t>и производственная практика являю</w:t>
      </w:r>
      <w:r w:rsidRPr="004C64C5">
        <w:rPr>
          <w:sz w:val="28"/>
          <w:szCs w:val="28"/>
        </w:rPr>
        <w:t>тся обязательным</w:t>
      </w:r>
      <w:r w:rsidR="009048BD" w:rsidRPr="004C64C5">
        <w:rPr>
          <w:sz w:val="28"/>
          <w:szCs w:val="28"/>
        </w:rPr>
        <w:t>и и представляю</w:t>
      </w:r>
      <w:r w:rsidRPr="004C64C5">
        <w:rPr>
          <w:sz w:val="28"/>
          <w:szCs w:val="28"/>
        </w:rPr>
        <w:t xml:space="preserve">т собой вид учебных занятий, непосредственно ориентированных на профессионально-практическую подготовку обучающихся. </w:t>
      </w:r>
    </w:p>
    <w:p w:rsidR="008601E5" w:rsidRPr="004C64C5" w:rsidRDefault="008601E5" w:rsidP="00812E14">
      <w:pPr>
        <w:ind w:firstLine="567"/>
        <w:rPr>
          <w:sz w:val="28"/>
          <w:szCs w:val="28"/>
        </w:rPr>
      </w:pPr>
      <w:r w:rsidRPr="004C64C5">
        <w:rPr>
          <w:sz w:val="28"/>
          <w:szCs w:val="28"/>
        </w:rPr>
        <w:t xml:space="preserve">Практики закрепляют знания и умения, приобретаемые обучающимися в результате освоения теоретических курсов, вырабатывают практические </w:t>
      </w:r>
      <w:r w:rsidRPr="004C64C5">
        <w:rPr>
          <w:sz w:val="28"/>
          <w:szCs w:val="28"/>
        </w:rPr>
        <w:lastRenderedPageBreak/>
        <w:t xml:space="preserve">навыки и способствуют комплексному формированию общекультурных и профессиональных компетенций обучающихся. </w:t>
      </w:r>
    </w:p>
    <w:p w:rsidR="00522CFD" w:rsidRPr="004C64C5" w:rsidRDefault="008601E5" w:rsidP="00764F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8"/>
          <w:szCs w:val="28"/>
        </w:rPr>
      </w:pPr>
      <w:r w:rsidRPr="004C64C5">
        <w:rPr>
          <w:sz w:val="28"/>
          <w:szCs w:val="28"/>
        </w:rPr>
        <w:t xml:space="preserve">Учебная практика проводятся </w:t>
      </w:r>
      <w:r w:rsidR="00977D28" w:rsidRPr="004C64C5">
        <w:rPr>
          <w:sz w:val="28"/>
          <w:szCs w:val="28"/>
        </w:rPr>
        <w:t xml:space="preserve">на базе техникума </w:t>
      </w:r>
      <w:r w:rsidRPr="004C64C5">
        <w:rPr>
          <w:sz w:val="28"/>
          <w:szCs w:val="28"/>
        </w:rPr>
        <w:t xml:space="preserve">с использованием кадрового и методического потенциала цикловой комиссии и </w:t>
      </w:r>
      <w:r w:rsidR="002630A3" w:rsidRPr="004C64C5">
        <w:rPr>
          <w:sz w:val="28"/>
          <w:szCs w:val="28"/>
        </w:rPr>
        <w:t>реализуется как</w:t>
      </w:r>
      <w:r w:rsidR="004A64E0" w:rsidRPr="004C64C5">
        <w:rPr>
          <w:sz w:val="28"/>
          <w:szCs w:val="28"/>
        </w:rPr>
        <w:t xml:space="preserve"> рассредоточено, т</w:t>
      </w:r>
      <w:r w:rsidR="00B12CC8" w:rsidRPr="004C64C5">
        <w:rPr>
          <w:sz w:val="28"/>
          <w:szCs w:val="28"/>
        </w:rPr>
        <w:t>а</w:t>
      </w:r>
      <w:r w:rsidR="004A64E0" w:rsidRPr="004C64C5">
        <w:rPr>
          <w:sz w:val="28"/>
          <w:szCs w:val="28"/>
        </w:rPr>
        <w:t xml:space="preserve">к и </w:t>
      </w:r>
      <w:r w:rsidR="002630A3" w:rsidRPr="004C64C5">
        <w:rPr>
          <w:sz w:val="28"/>
          <w:szCs w:val="28"/>
        </w:rPr>
        <w:t>концентрировано (</w:t>
      </w:r>
      <w:r w:rsidR="009B40BD" w:rsidRPr="004C64C5">
        <w:rPr>
          <w:sz w:val="28"/>
          <w:szCs w:val="28"/>
        </w:rPr>
        <w:t>Таб</w:t>
      </w:r>
      <w:r w:rsidR="009E5B3E" w:rsidRPr="004C64C5">
        <w:rPr>
          <w:sz w:val="28"/>
          <w:szCs w:val="28"/>
        </w:rPr>
        <w:t xml:space="preserve">лица </w:t>
      </w:r>
      <w:r w:rsidR="009B40BD" w:rsidRPr="004C64C5">
        <w:rPr>
          <w:sz w:val="28"/>
          <w:szCs w:val="28"/>
        </w:rPr>
        <w:t>5)</w:t>
      </w:r>
    </w:p>
    <w:p w:rsidR="00522CFD" w:rsidRPr="004C64C5" w:rsidRDefault="00522CFD" w:rsidP="006367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FE37C1" w:rsidRPr="004C64C5" w:rsidRDefault="0063679E" w:rsidP="006367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Таблица</w:t>
      </w:r>
      <w:r w:rsidR="00B11D99" w:rsidRPr="004C64C5">
        <w:rPr>
          <w:b/>
          <w:sz w:val="28"/>
          <w:szCs w:val="28"/>
        </w:rPr>
        <w:t xml:space="preserve"> 5</w:t>
      </w:r>
      <w:r w:rsidR="00190731" w:rsidRPr="004C64C5">
        <w:rPr>
          <w:b/>
          <w:sz w:val="28"/>
          <w:szCs w:val="28"/>
        </w:rPr>
        <w:t xml:space="preserve"> Практика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127"/>
        <w:gridCol w:w="2693"/>
        <w:gridCol w:w="850"/>
        <w:gridCol w:w="1418"/>
      </w:tblGrid>
      <w:tr w:rsidR="00A2535B" w:rsidRPr="003D3035" w:rsidTr="00190731"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A2535B" w:rsidRPr="003D3035" w:rsidRDefault="00A2535B" w:rsidP="00190731">
            <w:pPr>
              <w:ind w:left="113" w:firstLine="0"/>
              <w:rPr>
                <w:b/>
              </w:rPr>
            </w:pPr>
            <w:r w:rsidRPr="003D3035">
              <w:rPr>
                <w:b/>
              </w:rPr>
              <w:t>№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A2535B" w:rsidRPr="003D3035" w:rsidRDefault="00A2535B" w:rsidP="00EA3BAD">
            <w:pPr>
              <w:ind w:firstLine="0"/>
              <w:jc w:val="center"/>
              <w:rPr>
                <w:b/>
              </w:rPr>
            </w:pPr>
            <w:r w:rsidRPr="003D3035">
              <w:rPr>
                <w:b/>
              </w:rPr>
              <w:t>Профессиональный модуль, в рамках которого проводится практика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:rsidR="00A2535B" w:rsidRPr="003D3035" w:rsidRDefault="00A2535B" w:rsidP="00EA3BAD">
            <w:pPr>
              <w:ind w:firstLine="0"/>
              <w:jc w:val="center"/>
              <w:rPr>
                <w:b/>
              </w:rPr>
            </w:pPr>
            <w:r w:rsidRPr="003D3035">
              <w:rPr>
                <w:b/>
              </w:rPr>
              <w:t>Наименование</w:t>
            </w:r>
          </w:p>
          <w:p w:rsidR="00A2535B" w:rsidRPr="003D3035" w:rsidRDefault="00A2535B" w:rsidP="00EA3BAD">
            <w:pPr>
              <w:ind w:firstLine="0"/>
              <w:jc w:val="center"/>
              <w:rPr>
                <w:b/>
              </w:rPr>
            </w:pPr>
            <w:r w:rsidRPr="003D3035">
              <w:rPr>
                <w:b/>
              </w:rPr>
              <w:t>практики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A2535B" w:rsidRPr="003D3035" w:rsidRDefault="00A2535B" w:rsidP="00EA3BAD">
            <w:pPr>
              <w:jc w:val="center"/>
              <w:rPr>
                <w:b/>
              </w:rPr>
            </w:pPr>
            <w:r w:rsidRPr="003D3035">
              <w:rPr>
                <w:b/>
              </w:rPr>
              <w:t>Условия</w:t>
            </w:r>
          </w:p>
          <w:p w:rsidR="00A2535B" w:rsidRPr="003D3035" w:rsidRDefault="00A2535B" w:rsidP="00EA3BAD">
            <w:pPr>
              <w:jc w:val="center"/>
              <w:rPr>
                <w:b/>
              </w:rPr>
            </w:pPr>
            <w:r w:rsidRPr="003D3035">
              <w:rPr>
                <w:b/>
              </w:rPr>
              <w:t>реализации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A2535B" w:rsidRPr="003D3035" w:rsidRDefault="00A2535B" w:rsidP="00EA3BAD">
            <w:pPr>
              <w:ind w:firstLine="0"/>
              <w:jc w:val="center"/>
              <w:rPr>
                <w:b/>
              </w:rPr>
            </w:pPr>
            <w:r w:rsidRPr="003D3035">
              <w:rPr>
                <w:b/>
              </w:rPr>
              <w:t>Семестр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:rsidR="00A2535B" w:rsidRPr="003D3035" w:rsidRDefault="00A2535B" w:rsidP="00EA3BAD">
            <w:pPr>
              <w:ind w:firstLine="0"/>
              <w:jc w:val="center"/>
              <w:rPr>
                <w:b/>
              </w:rPr>
            </w:pPr>
            <w:r w:rsidRPr="003D3035">
              <w:rPr>
                <w:b/>
              </w:rPr>
              <w:t>Длительность</w:t>
            </w:r>
          </w:p>
          <w:p w:rsidR="00A2535B" w:rsidRPr="003D3035" w:rsidRDefault="00A2535B" w:rsidP="00EA3BAD">
            <w:pPr>
              <w:ind w:firstLine="0"/>
              <w:jc w:val="center"/>
              <w:rPr>
                <w:b/>
              </w:rPr>
            </w:pPr>
            <w:r w:rsidRPr="003D3035">
              <w:rPr>
                <w:b/>
              </w:rPr>
              <w:t>в часах</w:t>
            </w:r>
          </w:p>
        </w:tc>
      </w:tr>
      <w:tr w:rsidR="002630A3" w:rsidRPr="003D3035" w:rsidTr="00190731">
        <w:trPr>
          <w:trHeight w:val="611"/>
        </w:trPr>
        <w:tc>
          <w:tcPr>
            <w:tcW w:w="567" w:type="dxa"/>
            <w:vMerge w:val="restart"/>
            <w:tcBorders>
              <w:left w:val="single" w:sz="12" w:space="0" w:color="auto"/>
            </w:tcBorders>
          </w:tcPr>
          <w:p w:rsidR="002630A3" w:rsidRPr="003D3035" w:rsidRDefault="002630A3" w:rsidP="002630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firstLine="0"/>
            </w:pPr>
            <w:r w:rsidRPr="003D3035">
              <w:t>1</w:t>
            </w:r>
          </w:p>
        </w:tc>
        <w:tc>
          <w:tcPr>
            <w:tcW w:w="1701" w:type="dxa"/>
            <w:vMerge w:val="restart"/>
          </w:tcPr>
          <w:p w:rsidR="002630A3" w:rsidRPr="003D3035" w:rsidRDefault="002630A3" w:rsidP="002630A3">
            <w:pPr>
              <w:ind w:firstLine="0"/>
              <w:jc w:val="left"/>
            </w:pPr>
            <w:r w:rsidRPr="003D3035">
              <w:t>Решение проблем пациента путем сестринского ухода</w:t>
            </w:r>
          </w:p>
        </w:tc>
        <w:tc>
          <w:tcPr>
            <w:tcW w:w="2127" w:type="dxa"/>
          </w:tcPr>
          <w:p w:rsidR="002630A3" w:rsidRPr="003D3035" w:rsidRDefault="002630A3" w:rsidP="002630A3">
            <w:pPr>
              <w:ind w:firstLine="0"/>
              <w:jc w:val="center"/>
            </w:pPr>
            <w:r w:rsidRPr="003D3035">
              <w:t>Учебная</w:t>
            </w:r>
          </w:p>
        </w:tc>
        <w:tc>
          <w:tcPr>
            <w:tcW w:w="2693" w:type="dxa"/>
            <w:tcBorders>
              <w:bottom w:val="single" w:sz="8" w:space="0" w:color="auto"/>
            </w:tcBorders>
          </w:tcPr>
          <w:p w:rsidR="002630A3" w:rsidRDefault="002630A3" w:rsidP="002630A3">
            <w:r w:rsidRPr="00D3327B">
              <w:t>Концентрирован</w:t>
            </w:r>
            <w:r w:rsidR="00764FFB">
              <w:t>н</w:t>
            </w:r>
            <w:r w:rsidRPr="00D3327B">
              <w:t>о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2630A3" w:rsidRPr="003D3035" w:rsidRDefault="002630A3" w:rsidP="002630A3">
            <w:pPr>
              <w:ind w:firstLine="0"/>
              <w:jc w:val="center"/>
            </w:pPr>
            <w:r>
              <w:t>1,2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12" w:space="0" w:color="auto"/>
            </w:tcBorders>
          </w:tcPr>
          <w:p w:rsidR="002630A3" w:rsidRPr="003D3035" w:rsidRDefault="004D3B8B" w:rsidP="002630A3">
            <w:pPr>
              <w:ind w:firstLine="0"/>
              <w:jc w:val="center"/>
            </w:pPr>
            <w:r>
              <w:t>288</w:t>
            </w:r>
            <w:r w:rsidR="002630A3" w:rsidRPr="003D3035">
              <w:t xml:space="preserve"> час</w:t>
            </w:r>
            <w:r>
              <w:t>ов</w:t>
            </w:r>
          </w:p>
        </w:tc>
      </w:tr>
      <w:tr w:rsidR="00C31787" w:rsidRPr="003D3035" w:rsidTr="00190731">
        <w:trPr>
          <w:trHeight w:val="192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C31787" w:rsidRPr="003D3035" w:rsidRDefault="00C31787" w:rsidP="00190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firstLine="0"/>
            </w:pPr>
          </w:p>
        </w:tc>
        <w:tc>
          <w:tcPr>
            <w:tcW w:w="1701" w:type="dxa"/>
            <w:vMerge/>
          </w:tcPr>
          <w:p w:rsidR="00C31787" w:rsidRPr="003D3035" w:rsidRDefault="00C31787" w:rsidP="00C31787">
            <w:pPr>
              <w:pStyle w:val="10"/>
              <w:ind w:firstLine="0"/>
            </w:pPr>
          </w:p>
        </w:tc>
        <w:tc>
          <w:tcPr>
            <w:tcW w:w="2127" w:type="dxa"/>
            <w:tcBorders>
              <w:top w:val="single" w:sz="8" w:space="0" w:color="auto"/>
            </w:tcBorders>
          </w:tcPr>
          <w:p w:rsidR="00C31787" w:rsidRPr="003D3035" w:rsidRDefault="00C31787" w:rsidP="00C31787">
            <w:pPr>
              <w:ind w:firstLine="0"/>
              <w:jc w:val="center"/>
            </w:pPr>
            <w:r w:rsidRPr="003D3035">
              <w:t>Производственная</w:t>
            </w:r>
          </w:p>
        </w:tc>
        <w:tc>
          <w:tcPr>
            <w:tcW w:w="2693" w:type="dxa"/>
            <w:tcBorders>
              <w:top w:val="single" w:sz="8" w:space="0" w:color="auto"/>
            </w:tcBorders>
          </w:tcPr>
          <w:p w:rsidR="00C31787" w:rsidRPr="003D3035" w:rsidRDefault="00C31787" w:rsidP="00C31787">
            <w:pPr>
              <w:ind w:firstLine="0"/>
              <w:jc w:val="center"/>
            </w:pPr>
            <w:r w:rsidRPr="003D3035">
              <w:t>Концентрирован</w:t>
            </w:r>
            <w:r w:rsidR="00764FFB">
              <w:t>н</w:t>
            </w:r>
            <w:r w:rsidRPr="003D3035">
              <w:t>о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C31787" w:rsidRPr="003D3035" w:rsidRDefault="002630A3" w:rsidP="00C31787">
            <w:pPr>
              <w:ind w:firstLine="0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8" w:space="0" w:color="auto"/>
              <w:right w:val="single" w:sz="12" w:space="0" w:color="auto"/>
            </w:tcBorders>
          </w:tcPr>
          <w:p w:rsidR="00C31787" w:rsidRPr="003D3035" w:rsidRDefault="004D3B8B" w:rsidP="002630A3">
            <w:pPr>
              <w:ind w:firstLine="0"/>
              <w:jc w:val="center"/>
            </w:pPr>
            <w:r>
              <w:t xml:space="preserve">432 </w:t>
            </w:r>
            <w:r w:rsidR="00C31787" w:rsidRPr="003D3035">
              <w:t>час</w:t>
            </w:r>
            <w:r>
              <w:t>а</w:t>
            </w:r>
          </w:p>
        </w:tc>
      </w:tr>
      <w:tr w:rsidR="00EA3BAD" w:rsidRPr="003D3035" w:rsidTr="00190731">
        <w:trPr>
          <w:trHeight w:val="263"/>
        </w:trPr>
        <w:tc>
          <w:tcPr>
            <w:tcW w:w="567" w:type="dxa"/>
            <w:vMerge w:val="restart"/>
            <w:tcBorders>
              <w:left w:val="single" w:sz="12" w:space="0" w:color="auto"/>
            </w:tcBorders>
          </w:tcPr>
          <w:p w:rsidR="00EA3BAD" w:rsidRPr="003D3035" w:rsidRDefault="00EA3BAD" w:rsidP="00190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firstLine="0"/>
            </w:pPr>
            <w:r w:rsidRPr="003D3035">
              <w:t>2</w:t>
            </w:r>
          </w:p>
        </w:tc>
        <w:tc>
          <w:tcPr>
            <w:tcW w:w="1701" w:type="dxa"/>
            <w:vMerge w:val="restart"/>
          </w:tcPr>
          <w:p w:rsidR="00EA3BAD" w:rsidRPr="003D3035" w:rsidRDefault="00EA3BAD" w:rsidP="00EA3BAD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</w:rPr>
            </w:pPr>
            <w:r w:rsidRPr="003D3035">
              <w:t>Участие в организации безопасной окружающей среды для участников лечебно – диагностического процесса</w:t>
            </w:r>
          </w:p>
        </w:tc>
        <w:tc>
          <w:tcPr>
            <w:tcW w:w="2127" w:type="dxa"/>
          </w:tcPr>
          <w:p w:rsidR="00EA3BAD" w:rsidRPr="003D3035" w:rsidRDefault="00EA3BAD" w:rsidP="00C31787">
            <w:pPr>
              <w:autoSpaceDE w:val="0"/>
              <w:autoSpaceDN w:val="0"/>
              <w:adjustRightInd w:val="0"/>
              <w:ind w:firstLine="0"/>
              <w:jc w:val="center"/>
            </w:pPr>
            <w:r w:rsidRPr="003D3035">
              <w:t>Учебная</w:t>
            </w:r>
          </w:p>
        </w:tc>
        <w:tc>
          <w:tcPr>
            <w:tcW w:w="2693" w:type="dxa"/>
          </w:tcPr>
          <w:p w:rsidR="00EA3BAD" w:rsidRPr="003D3035" w:rsidRDefault="00EA3BAD" w:rsidP="00E67F3D">
            <w:pPr>
              <w:ind w:firstLine="0"/>
              <w:jc w:val="center"/>
            </w:pPr>
            <w:r w:rsidRPr="003D3035">
              <w:t>Концентрирован</w:t>
            </w:r>
            <w:r w:rsidR="00764FFB">
              <w:t>н</w:t>
            </w:r>
            <w:r w:rsidRPr="003D3035">
              <w:t>о</w:t>
            </w:r>
          </w:p>
        </w:tc>
        <w:tc>
          <w:tcPr>
            <w:tcW w:w="850" w:type="dxa"/>
          </w:tcPr>
          <w:p w:rsidR="00EA3BAD" w:rsidRPr="003D3035" w:rsidRDefault="002630A3" w:rsidP="00190731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EA3BAD" w:rsidRPr="003D3035" w:rsidRDefault="004D3B8B" w:rsidP="00EA3BAD">
            <w:pPr>
              <w:ind w:firstLine="0"/>
              <w:jc w:val="center"/>
            </w:pPr>
            <w:r>
              <w:t>288</w:t>
            </w:r>
            <w:r w:rsidR="00EA3BAD" w:rsidRPr="003D3035">
              <w:t xml:space="preserve"> час</w:t>
            </w:r>
            <w:r>
              <w:t>ов</w:t>
            </w:r>
          </w:p>
        </w:tc>
      </w:tr>
      <w:tr w:rsidR="002630A3" w:rsidRPr="003D3035" w:rsidTr="00190731">
        <w:trPr>
          <w:trHeight w:val="5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2630A3" w:rsidRPr="003D3035" w:rsidRDefault="002630A3" w:rsidP="002630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</w:p>
        </w:tc>
        <w:tc>
          <w:tcPr>
            <w:tcW w:w="1701" w:type="dxa"/>
            <w:vMerge/>
          </w:tcPr>
          <w:p w:rsidR="002630A3" w:rsidRPr="003D3035" w:rsidRDefault="002630A3" w:rsidP="002630A3">
            <w:pPr>
              <w:ind w:firstLine="0"/>
              <w:jc w:val="center"/>
            </w:pPr>
          </w:p>
        </w:tc>
        <w:tc>
          <w:tcPr>
            <w:tcW w:w="2127" w:type="dxa"/>
            <w:tcBorders>
              <w:top w:val="single" w:sz="8" w:space="0" w:color="auto"/>
            </w:tcBorders>
          </w:tcPr>
          <w:p w:rsidR="002630A3" w:rsidRPr="003D3035" w:rsidRDefault="002630A3" w:rsidP="002630A3">
            <w:pPr>
              <w:jc w:val="center"/>
            </w:pPr>
          </w:p>
        </w:tc>
        <w:tc>
          <w:tcPr>
            <w:tcW w:w="2693" w:type="dxa"/>
            <w:tcBorders>
              <w:top w:val="single" w:sz="8" w:space="0" w:color="auto"/>
            </w:tcBorders>
          </w:tcPr>
          <w:p w:rsidR="002630A3" w:rsidRPr="003D3035" w:rsidRDefault="002630A3" w:rsidP="002630A3">
            <w:pPr>
              <w:ind w:firstLine="0"/>
              <w:jc w:val="center"/>
            </w:pPr>
            <w:r w:rsidRPr="003D3035">
              <w:t>Концентрирован</w:t>
            </w:r>
            <w:r w:rsidR="00764FFB">
              <w:t>н</w:t>
            </w:r>
            <w:r w:rsidRPr="003D3035">
              <w:t>о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2630A3" w:rsidRPr="003D3035" w:rsidRDefault="002630A3" w:rsidP="002630A3">
            <w:pPr>
              <w:ind w:firstLine="0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8" w:space="0" w:color="auto"/>
              <w:right w:val="single" w:sz="12" w:space="0" w:color="auto"/>
            </w:tcBorders>
          </w:tcPr>
          <w:p w:rsidR="002630A3" w:rsidRPr="003D3035" w:rsidRDefault="004D3B8B" w:rsidP="002630A3">
            <w:pPr>
              <w:ind w:firstLine="0"/>
              <w:jc w:val="center"/>
            </w:pPr>
            <w:r>
              <w:t>396</w:t>
            </w:r>
            <w:r w:rsidR="002630A3" w:rsidRPr="003D3035">
              <w:t xml:space="preserve"> час</w:t>
            </w:r>
            <w:r w:rsidR="002630A3">
              <w:t>ов</w:t>
            </w:r>
          </w:p>
        </w:tc>
      </w:tr>
      <w:tr w:rsidR="00C31787" w:rsidRPr="003D3035" w:rsidTr="00190731">
        <w:tc>
          <w:tcPr>
            <w:tcW w:w="7938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:rsidR="00C31787" w:rsidRPr="003D3035" w:rsidRDefault="00C31787" w:rsidP="00C31787">
            <w:pPr>
              <w:jc w:val="right"/>
            </w:pPr>
            <w:r w:rsidRPr="003D3035">
              <w:t>Всего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:rsidR="00EA3BAD" w:rsidRPr="003D3035" w:rsidRDefault="004D3B8B" w:rsidP="00C31787">
            <w:pPr>
              <w:ind w:firstLine="0"/>
              <w:jc w:val="center"/>
            </w:pPr>
            <w:r>
              <w:t>1404</w:t>
            </w:r>
            <w:r w:rsidR="00C31787" w:rsidRPr="003D3035">
              <w:t xml:space="preserve"> часа </w:t>
            </w:r>
          </w:p>
          <w:p w:rsidR="00C31787" w:rsidRPr="003D3035" w:rsidRDefault="00812E14" w:rsidP="002630A3">
            <w:pPr>
              <w:ind w:firstLine="0"/>
            </w:pPr>
            <w:r>
              <w:t>(</w:t>
            </w:r>
            <w:r w:rsidR="00C3219A">
              <w:t>3</w:t>
            </w:r>
            <w:r>
              <w:t xml:space="preserve">9 </w:t>
            </w:r>
            <w:r w:rsidR="00C31787" w:rsidRPr="003D3035">
              <w:t>недель)</w:t>
            </w:r>
          </w:p>
        </w:tc>
      </w:tr>
    </w:tbl>
    <w:p w:rsidR="00FE37C1" w:rsidRPr="003D3035" w:rsidRDefault="00FE37C1" w:rsidP="006367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</w:rPr>
      </w:pPr>
    </w:p>
    <w:p w:rsidR="00E67F3D" w:rsidRPr="002F2291" w:rsidRDefault="00E67F3D" w:rsidP="00E67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8"/>
          <w:szCs w:val="28"/>
        </w:rPr>
      </w:pPr>
      <w:r w:rsidRPr="002F2291">
        <w:rPr>
          <w:color w:val="333333"/>
          <w:sz w:val="28"/>
          <w:szCs w:val="28"/>
          <w:lang w:bidi="gu-IN"/>
        </w:rPr>
        <w:t>Задачей учебной практики является формирование у обучающихся первоначальных практических профессиональных умений в рамках профессиональных модулей ППКРС по основным видам профессиональной деятельности для освоения рабочей профессии, обучение трудовым приемам, операциям и способам выполнения</w:t>
      </w:r>
    </w:p>
    <w:p w:rsidR="008601E5" w:rsidRPr="002F2291" w:rsidRDefault="008601E5" w:rsidP="00B11D99">
      <w:pPr>
        <w:ind w:firstLine="720"/>
        <w:rPr>
          <w:sz w:val="28"/>
          <w:szCs w:val="28"/>
        </w:rPr>
      </w:pPr>
      <w:r w:rsidRPr="002F2291">
        <w:rPr>
          <w:color w:val="333333"/>
          <w:sz w:val="28"/>
          <w:szCs w:val="28"/>
          <w:lang w:bidi="gu-IN"/>
        </w:rPr>
        <w:t>трудовых процессов, характерных для соответствующей профессии и необходимых для последующего освоения ими общих и профессиональных компетенций по избранной профессии.</w:t>
      </w:r>
    </w:p>
    <w:p w:rsidR="004A1130" w:rsidRPr="002F2291" w:rsidRDefault="008601E5" w:rsidP="00D61A8C">
      <w:pPr>
        <w:ind w:firstLine="0"/>
        <w:rPr>
          <w:sz w:val="28"/>
          <w:szCs w:val="28"/>
        </w:rPr>
      </w:pPr>
      <w:r w:rsidRPr="002F2291">
        <w:rPr>
          <w:sz w:val="28"/>
          <w:szCs w:val="28"/>
        </w:rPr>
        <w:t xml:space="preserve">          Аттестация по итогам учебной практики проводится на основании представленных отчетов.</w:t>
      </w:r>
    </w:p>
    <w:p w:rsidR="004A1130" w:rsidRPr="002F2291" w:rsidRDefault="00D24529" w:rsidP="00190731">
      <w:pPr>
        <w:ind w:firstLine="0"/>
        <w:rPr>
          <w:sz w:val="28"/>
          <w:szCs w:val="28"/>
        </w:rPr>
      </w:pPr>
      <w:r w:rsidRPr="002F2291">
        <w:rPr>
          <w:sz w:val="28"/>
          <w:szCs w:val="28"/>
        </w:rPr>
        <w:t>Производственная практика проводится на профильных организациях концентрировано</w:t>
      </w:r>
      <w:r w:rsidR="00B11D99" w:rsidRPr="002F2291">
        <w:rPr>
          <w:sz w:val="28"/>
          <w:szCs w:val="28"/>
        </w:rPr>
        <w:t>.</w:t>
      </w:r>
    </w:p>
    <w:p w:rsidR="004A1130" w:rsidRPr="002F2291" w:rsidRDefault="007B67DD" w:rsidP="00190731">
      <w:pPr>
        <w:ind w:firstLine="0"/>
        <w:rPr>
          <w:sz w:val="28"/>
          <w:szCs w:val="28"/>
        </w:rPr>
      </w:pPr>
      <w:r w:rsidRPr="002F2291">
        <w:rPr>
          <w:sz w:val="28"/>
          <w:szCs w:val="28"/>
          <w:lang w:bidi="gu-IN"/>
        </w:rPr>
        <w:t xml:space="preserve">        </w:t>
      </w:r>
      <w:r w:rsidR="00E52576" w:rsidRPr="002F2291">
        <w:rPr>
          <w:sz w:val="28"/>
          <w:szCs w:val="28"/>
          <w:lang w:bidi="gu-IN"/>
        </w:rPr>
        <w:t>Задачей производственной практики является закрепление и совершенствование приобретенных в процессе о</w:t>
      </w:r>
      <w:r w:rsidR="00876E12" w:rsidRPr="002F2291">
        <w:rPr>
          <w:sz w:val="28"/>
          <w:szCs w:val="28"/>
          <w:lang w:bidi="gu-IN"/>
        </w:rPr>
        <w:t xml:space="preserve">бучения профессиональных умений </w:t>
      </w:r>
      <w:r w:rsidR="00E52576" w:rsidRPr="002F2291">
        <w:rPr>
          <w:sz w:val="28"/>
          <w:szCs w:val="28"/>
          <w:lang w:bidi="gu-IN"/>
        </w:rPr>
        <w:t>обучающихся по изучаемой профессии, развитие общих и профессиональных компетенций, освоение современных производственных процессов, адаптация обучающихся к конкретным условиям деятельности организаций различных организационно-правовых ф</w:t>
      </w:r>
      <w:r w:rsidR="00E52576" w:rsidRPr="002F2291">
        <w:rPr>
          <w:sz w:val="28"/>
          <w:szCs w:val="28"/>
        </w:rPr>
        <w:t>орм.</w:t>
      </w:r>
    </w:p>
    <w:p w:rsidR="0097111E" w:rsidRDefault="007B67DD" w:rsidP="00190731">
      <w:pPr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E52576" w:rsidRPr="004C64C5">
        <w:rPr>
          <w:sz w:val="28"/>
          <w:szCs w:val="28"/>
        </w:rPr>
        <w:t>Аттестация по итогам производственной практики проводится в форме дифференцированного зачета на основании представленных отчетов и отзывов с мест прохождения практики.</w:t>
      </w:r>
    </w:p>
    <w:p w:rsidR="007B67DD" w:rsidRPr="007B67DD" w:rsidRDefault="007B67DD" w:rsidP="007B67DD">
      <w:pPr>
        <w:pStyle w:val="aff0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        </w:t>
      </w:r>
      <w:r w:rsidRPr="007B67DD">
        <w:rPr>
          <w:rFonts w:ascii="Times New Roman" w:hAnsi="Times New Roman"/>
          <w:sz w:val="28"/>
          <w:szCs w:val="28"/>
          <w:lang w:bidi="ru-RU"/>
        </w:rPr>
        <w:t xml:space="preserve">Конкретные формы и процедуры текущего контроля успеваемости, промежуточной аттестации обучающихся инвалидов и лиц с ОВЗ устанавливаются техникумом самостоятельно с учетом ограничений их здоровья (устно, письменно на бумаге, письменно на компьютере, в форме тестирования и т. п.) и доводятся до сведения обучающихся в сроки, определённые соответствующими локальными документами. </w:t>
      </w:r>
    </w:p>
    <w:p w:rsidR="007B67DD" w:rsidRPr="007B67DD" w:rsidRDefault="007B67DD" w:rsidP="007B67DD">
      <w:pPr>
        <w:pStyle w:val="aff0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        </w:t>
      </w:r>
      <w:r w:rsidRPr="007B67DD">
        <w:rPr>
          <w:rFonts w:ascii="Times New Roman" w:hAnsi="Times New Roman"/>
          <w:sz w:val="28"/>
          <w:szCs w:val="28"/>
          <w:lang w:bidi="ru-RU"/>
        </w:rPr>
        <w:t xml:space="preserve">При необходимости предусматривается увеличение времени на подготовку к зачетам и экзаменам, а также предоставляется дополнительное время для подготовки ответа на зачете / экзамене. При необходимости промежуточная аттестация может проводиться в несколько этапов. </w:t>
      </w:r>
    </w:p>
    <w:p w:rsidR="007B67DD" w:rsidRPr="007B67DD" w:rsidRDefault="007B67DD" w:rsidP="007B67DD">
      <w:pPr>
        <w:pStyle w:val="aff0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        </w:t>
      </w:r>
      <w:r w:rsidRPr="007B67DD">
        <w:rPr>
          <w:rFonts w:ascii="Times New Roman" w:hAnsi="Times New Roman"/>
          <w:sz w:val="28"/>
          <w:szCs w:val="28"/>
          <w:lang w:bidi="ru-RU"/>
        </w:rPr>
        <w:t xml:space="preserve">При проведении текущего контроля, промежуточной аттестации и государственной итоговой аттестации обеспечивается выполнение следующих дополнительных требований в зависимости от индивидуальных особенностей поступающих с ограниченными возможностями здоровья: </w:t>
      </w:r>
    </w:p>
    <w:p w:rsidR="007B67DD" w:rsidRPr="007B67DD" w:rsidRDefault="007B67DD" w:rsidP="007B67DD">
      <w:pPr>
        <w:pStyle w:val="aff0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        </w:t>
      </w:r>
      <w:r w:rsidRPr="007B67DD">
        <w:rPr>
          <w:rFonts w:ascii="Times New Roman" w:hAnsi="Times New Roman"/>
          <w:sz w:val="28"/>
          <w:szCs w:val="28"/>
          <w:lang w:bidi="ru-RU"/>
        </w:rPr>
        <w:t>а) для слепых: задания для выполнения на зачете (экзамене) оформляются рельефно - 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 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либо надиктовываются ассистенту; обучающимся для выполнения задания при необходимости предоставляется комплект письменных принадлежностей и бумага для письма рельефно - точечным шрифтом Брайля, компьютер со специализированным программным обеспечением для слепых;</w:t>
      </w:r>
    </w:p>
    <w:p w:rsidR="007B67DD" w:rsidRPr="007B67DD" w:rsidRDefault="007B67DD" w:rsidP="007B67DD">
      <w:pPr>
        <w:pStyle w:val="aff0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        </w:t>
      </w:r>
      <w:r w:rsidRPr="007B67DD">
        <w:rPr>
          <w:rFonts w:ascii="Times New Roman" w:hAnsi="Times New Roman"/>
          <w:sz w:val="28"/>
          <w:szCs w:val="28"/>
          <w:lang w:bidi="ru-RU"/>
        </w:rPr>
        <w:t xml:space="preserve">б) для слабовидящих: обеспечивается индивидуальное равномерное освещение не менее 300 люкс; обучающимся для выполнения задания при необходимости предоставляется увеличивающее устройство; возможно также использование собственных увеличивающих устройств; задания для выполнения, а также инструкция по порядку проведения зачета (экзамена) оформляются увеличенным шрифтом; </w:t>
      </w:r>
    </w:p>
    <w:p w:rsidR="007B67DD" w:rsidRPr="007B67DD" w:rsidRDefault="007B67DD" w:rsidP="007B67DD">
      <w:pPr>
        <w:pStyle w:val="aff0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        </w:t>
      </w:r>
      <w:r w:rsidRPr="007B67DD">
        <w:rPr>
          <w:rFonts w:ascii="Times New Roman" w:hAnsi="Times New Roman"/>
          <w:sz w:val="28"/>
          <w:szCs w:val="28"/>
          <w:lang w:bidi="ru-RU"/>
        </w:rPr>
        <w:t xml:space="preserve">в) для глухих и слабослышащих 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пользования; </w:t>
      </w:r>
    </w:p>
    <w:p w:rsidR="007B67DD" w:rsidRPr="007B67DD" w:rsidRDefault="007B67DD" w:rsidP="007B67DD">
      <w:pPr>
        <w:pStyle w:val="aff0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        </w:t>
      </w:r>
      <w:r w:rsidRPr="007B67DD">
        <w:rPr>
          <w:rFonts w:ascii="Times New Roman" w:hAnsi="Times New Roman"/>
          <w:sz w:val="28"/>
          <w:szCs w:val="28"/>
          <w:lang w:bidi="ru-RU"/>
        </w:rPr>
        <w:t xml:space="preserve">г) для слепоглухих предоставляются услуги тифлосурдопереводчика (помимо требований, выполняемых соответственно для слепых и глухих); </w:t>
      </w:r>
    </w:p>
    <w:p w:rsidR="007B67DD" w:rsidRPr="007B67DD" w:rsidRDefault="007B67DD" w:rsidP="007B67DD">
      <w:pPr>
        <w:pStyle w:val="aff0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       </w:t>
      </w:r>
      <w:r w:rsidRPr="007B67DD">
        <w:rPr>
          <w:rFonts w:ascii="Times New Roman" w:hAnsi="Times New Roman"/>
          <w:sz w:val="28"/>
          <w:szCs w:val="28"/>
          <w:lang w:bidi="ru-RU"/>
        </w:rPr>
        <w:t xml:space="preserve">д) для лиц с тяжелыми нарушениями речи, глухих, слабослышащих аттестация  проводится в устной форме, письменной форме; </w:t>
      </w:r>
    </w:p>
    <w:p w:rsidR="007B67DD" w:rsidRPr="007B67DD" w:rsidRDefault="007B67DD" w:rsidP="007B67DD">
      <w:pPr>
        <w:pStyle w:val="aff0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       </w:t>
      </w:r>
      <w:r w:rsidRPr="007B67DD">
        <w:rPr>
          <w:rFonts w:ascii="Times New Roman" w:hAnsi="Times New Roman"/>
          <w:sz w:val="28"/>
          <w:szCs w:val="28"/>
          <w:lang w:bidi="ru-RU"/>
        </w:rPr>
        <w:t xml:space="preserve">е) для лиц с нарушениями двигательных функций верхних конечностей или отсутствием верхних конечностей: письменные задания выполняются на компьютере со специализированным программным обеспечением или надиктовываются ассистенту; зачет (экзамен), проводимые в письменной форме, проводятся в устной форме. </w:t>
      </w:r>
    </w:p>
    <w:p w:rsidR="00A2535B" w:rsidRPr="003D3035" w:rsidRDefault="00A2535B" w:rsidP="00DA29E4">
      <w:pPr>
        <w:ind w:firstLine="0"/>
        <w:rPr>
          <w:b/>
        </w:rPr>
      </w:pPr>
      <w:bookmarkStart w:id="30" w:name="_Toc310435921"/>
    </w:p>
    <w:p w:rsidR="00BD3966" w:rsidRPr="004C64C5" w:rsidRDefault="00D61A8C" w:rsidP="007B67DD">
      <w:pPr>
        <w:ind w:left="480" w:firstLine="0"/>
        <w:jc w:val="center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5.</w:t>
      </w:r>
      <w:r w:rsidR="00F821B6" w:rsidRPr="004C64C5">
        <w:rPr>
          <w:b/>
          <w:sz w:val="28"/>
          <w:szCs w:val="28"/>
        </w:rPr>
        <w:t>К</w:t>
      </w:r>
      <w:r w:rsidR="005D1371" w:rsidRPr="004C64C5">
        <w:rPr>
          <w:b/>
          <w:sz w:val="28"/>
          <w:szCs w:val="28"/>
        </w:rPr>
        <w:t xml:space="preserve">онтроль и оценка результатов освоения </w:t>
      </w:r>
      <w:bookmarkStart w:id="31" w:name="_Toc293871405"/>
      <w:bookmarkStart w:id="32" w:name="_Toc310435922"/>
      <w:bookmarkEnd w:id="30"/>
      <w:r w:rsidR="00977D28" w:rsidRPr="004C64C5">
        <w:rPr>
          <w:b/>
          <w:sz w:val="28"/>
          <w:szCs w:val="28"/>
        </w:rPr>
        <w:t>ППКРС</w:t>
      </w:r>
    </w:p>
    <w:p w:rsidR="00EF745A" w:rsidRPr="004C64C5" w:rsidRDefault="007F5A0B" w:rsidP="008443BB">
      <w:pPr>
        <w:ind w:firstLine="720"/>
        <w:jc w:val="center"/>
        <w:rPr>
          <w:b/>
          <w:sz w:val="28"/>
          <w:szCs w:val="28"/>
        </w:rPr>
      </w:pPr>
      <w:r w:rsidRPr="004C64C5">
        <w:rPr>
          <w:b/>
          <w:sz w:val="28"/>
          <w:szCs w:val="28"/>
        </w:rPr>
        <w:t>5</w:t>
      </w:r>
      <w:r w:rsidR="004A5F50" w:rsidRPr="004C64C5">
        <w:rPr>
          <w:b/>
          <w:sz w:val="28"/>
          <w:szCs w:val="28"/>
        </w:rPr>
        <w:t>.1. Контроль и оценка освоения основных видов профессиональной деятельности, профессиональных и общих компетенций</w:t>
      </w:r>
      <w:bookmarkEnd w:id="31"/>
      <w:bookmarkEnd w:id="32"/>
    </w:p>
    <w:p w:rsidR="005A3DD7" w:rsidRPr="004C64C5" w:rsidRDefault="005A3DD7" w:rsidP="00876E12">
      <w:pPr>
        <w:ind w:firstLine="567"/>
        <w:jc w:val="left"/>
        <w:rPr>
          <w:b/>
          <w:sz w:val="28"/>
          <w:szCs w:val="28"/>
        </w:rPr>
      </w:pPr>
      <w:r w:rsidRPr="004C64C5">
        <w:rPr>
          <w:sz w:val="28"/>
          <w:szCs w:val="28"/>
        </w:rPr>
        <w:t>Оценка качества освоения основной профессиональной образовательной программы  включает текущий контроль знаний, промежуточ</w:t>
      </w:r>
      <w:r w:rsidR="00977D28" w:rsidRPr="004C64C5">
        <w:rPr>
          <w:sz w:val="28"/>
          <w:szCs w:val="28"/>
        </w:rPr>
        <w:t>ную и государственную итоговую</w:t>
      </w:r>
      <w:r w:rsidRPr="004C64C5">
        <w:rPr>
          <w:sz w:val="28"/>
          <w:szCs w:val="28"/>
        </w:rPr>
        <w:t xml:space="preserve"> аттестацию обучающихся.</w:t>
      </w:r>
    </w:p>
    <w:p w:rsidR="00E849BC" w:rsidRPr="004C64C5" w:rsidRDefault="00E849BC" w:rsidP="0019073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Текущий контроль результатов подготовки осуществляется в процессе проведения практических занятий, выполнения самостоятельной работы обучающимися или в режиме тестирования в целях получения информации:</w:t>
      </w:r>
    </w:p>
    <w:p w:rsidR="00E849BC" w:rsidRPr="004C64C5" w:rsidRDefault="00E849BC" w:rsidP="0090547A">
      <w:pPr>
        <w:pStyle w:val="ConsPlusNormal"/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о выполнении студентами требуемых действий в процессе учебной деятельности;</w:t>
      </w:r>
    </w:p>
    <w:p w:rsidR="00E849BC" w:rsidRPr="004C64C5" w:rsidRDefault="00E849BC" w:rsidP="0090547A">
      <w:pPr>
        <w:pStyle w:val="ConsPlusNormal"/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о правильности выполнения требуемых действий;</w:t>
      </w:r>
    </w:p>
    <w:p w:rsidR="00E849BC" w:rsidRPr="004C64C5" w:rsidRDefault="00E849BC" w:rsidP="0090547A">
      <w:pPr>
        <w:pStyle w:val="ConsPlusNormal"/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о соответствии формы действия данному этапу усвоения учебного материала;</w:t>
      </w:r>
    </w:p>
    <w:p w:rsidR="00E849BC" w:rsidRPr="004C64C5" w:rsidRDefault="00E849BC" w:rsidP="0090547A">
      <w:pPr>
        <w:pStyle w:val="ConsPlusNormal"/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4C5">
        <w:rPr>
          <w:rFonts w:ascii="Times New Roman" w:hAnsi="Times New Roman" w:cs="Times New Roman"/>
          <w:sz w:val="28"/>
          <w:szCs w:val="28"/>
        </w:rPr>
        <w:t>о формировании действия с должной мерой обобщения, освоения учебного материала.</w:t>
      </w:r>
    </w:p>
    <w:p w:rsidR="00E030E2" w:rsidRPr="004C64C5" w:rsidRDefault="00996513" w:rsidP="004C64C5">
      <w:pPr>
        <w:pStyle w:val="af0"/>
        <w:ind w:left="0" w:firstLine="567"/>
        <w:jc w:val="left"/>
        <w:rPr>
          <w:sz w:val="28"/>
          <w:szCs w:val="28"/>
        </w:rPr>
      </w:pPr>
      <w:r w:rsidRPr="004C64C5">
        <w:rPr>
          <w:color w:val="auto"/>
          <w:spacing w:val="4"/>
          <w:sz w:val="28"/>
          <w:szCs w:val="28"/>
        </w:rPr>
        <w:t>Проме</w:t>
      </w:r>
      <w:r w:rsidR="009418EC" w:rsidRPr="004C64C5">
        <w:rPr>
          <w:color w:val="auto"/>
          <w:spacing w:val="4"/>
          <w:sz w:val="28"/>
          <w:szCs w:val="28"/>
        </w:rPr>
        <w:t>жуточная аттестация пров</w:t>
      </w:r>
      <w:r w:rsidR="009048BD" w:rsidRPr="004C64C5">
        <w:rPr>
          <w:color w:val="auto"/>
          <w:spacing w:val="4"/>
          <w:sz w:val="28"/>
          <w:szCs w:val="28"/>
        </w:rPr>
        <w:t>одится сконцентрирован</w:t>
      </w:r>
      <w:r w:rsidR="00C3219A">
        <w:rPr>
          <w:color w:val="auto"/>
          <w:spacing w:val="4"/>
          <w:sz w:val="28"/>
          <w:szCs w:val="28"/>
        </w:rPr>
        <w:t>н</w:t>
      </w:r>
      <w:r w:rsidR="009048BD" w:rsidRPr="004C64C5">
        <w:rPr>
          <w:color w:val="auto"/>
          <w:spacing w:val="4"/>
          <w:sz w:val="28"/>
          <w:szCs w:val="28"/>
        </w:rPr>
        <w:t>о в рамках календарной недели в соответствии с календарным учебным графиком</w:t>
      </w:r>
      <w:r w:rsidRPr="004C64C5">
        <w:rPr>
          <w:color w:val="auto"/>
          <w:spacing w:val="4"/>
          <w:sz w:val="28"/>
          <w:szCs w:val="28"/>
        </w:rPr>
        <w:t xml:space="preserve"> и включает зачет, дифференцированный зачет, экзамен.</w:t>
      </w:r>
      <w:r w:rsidR="00E030E2" w:rsidRPr="004C64C5">
        <w:rPr>
          <w:color w:val="auto"/>
          <w:spacing w:val="4"/>
          <w:sz w:val="28"/>
          <w:szCs w:val="28"/>
        </w:rPr>
        <w:t xml:space="preserve"> При освоении программ профессиональных модулей формой промежуточной аттестации по профессиональным модулям является экзамен (квалификационный) </w:t>
      </w:r>
      <w:r w:rsidR="00E030E2" w:rsidRPr="004C64C5">
        <w:rPr>
          <w:sz w:val="28"/>
          <w:szCs w:val="28"/>
        </w:rPr>
        <w:t xml:space="preserve">- проверка сформированности компетенций и готовности к выполнению вида профессиональной деятельности, определенного в разделе «Требования к </w:t>
      </w:r>
      <w:r w:rsidR="00977D28" w:rsidRPr="004C64C5">
        <w:rPr>
          <w:sz w:val="28"/>
          <w:szCs w:val="28"/>
        </w:rPr>
        <w:t>результатам освоения ППКРС</w:t>
      </w:r>
      <w:r w:rsidR="00E030E2" w:rsidRPr="004C64C5">
        <w:rPr>
          <w:sz w:val="28"/>
          <w:szCs w:val="28"/>
        </w:rPr>
        <w:t xml:space="preserve">» ФГОС. Квалификационный </w:t>
      </w:r>
      <w:r w:rsidR="002630A3" w:rsidRPr="004C64C5">
        <w:rPr>
          <w:sz w:val="28"/>
          <w:szCs w:val="28"/>
        </w:rPr>
        <w:t>экзамен проставляется</w:t>
      </w:r>
      <w:r w:rsidR="00E030E2" w:rsidRPr="004C64C5">
        <w:rPr>
          <w:sz w:val="28"/>
          <w:szCs w:val="28"/>
        </w:rPr>
        <w:t xml:space="preserve"> после освоения обучающимся компетенций </w:t>
      </w:r>
      <w:r w:rsidR="002630A3" w:rsidRPr="004C64C5">
        <w:rPr>
          <w:sz w:val="28"/>
          <w:szCs w:val="28"/>
        </w:rPr>
        <w:t>при изучении</w:t>
      </w:r>
      <w:r w:rsidR="00E030E2" w:rsidRPr="004C64C5">
        <w:rPr>
          <w:sz w:val="28"/>
          <w:szCs w:val="28"/>
        </w:rPr>
        <w:t xml:space="preserve"> теоретического </w:t>
      </w:r>
      <w:r w:rsidR="002630A3" w:rsidRPr="004C64C5">
        <w:rPr>
          <w:sz w:val="28"/>
          <w:szCs w:val="28"/>
        </w:rPr>
        <w:t>материала по</w:t>
      </w:r>
      <w:r w:rsidR="00E030E2" w:rsidRPr="004C64C5">
        <w:rPr>
          <w:sz w:val="28"/>
          <w:szCs w:val="28"/>
        </w:rPr>
        <w:t xml:space="preserve"> модулю и прохождения практик. Итогом проверки является однозначное решение: «вид профессиональной деятельности освоен/не освоен».</w:t>
      </w:r>
    </w:p>
    <w:p w:rsidR="00996513" w:rsidRPr="004C64C5" w:rsidRDefault="00E030E2" w:rsidP="004C64C5">
      <w:pPr>
        <w:pStyle w:val="af0"/>
        <w:ind w:left="0" w:firstLine="567"/>
        <w:jc w:val="left"/>
        <w:rPr>
          <w:color w:val="auto"/>
          <w:spacing w:val="4"/>
          <w:sz w:val="28"/>
          <w:szCs w:val="28"/>
        </w:rPr>
      </w:pPr>
      <w:r w:rsidRPr="004C64C5">
        <w:rPr>
          <w:sz w:val="28"/>
          <w:szCs w:val="28"/>
        </w:rPr>
        <w:t xml:space="preserve"> При освоении программ междисциплинарных курсов (МДК) в последнем семестре изучения формой промежуточной аттестации по МДК является экзамен или дифференцированный зачет</w:t>
      </w:r>
      <w:r w:rsidRPr="004C64C5">
        <w:rPr>
          <w:color w:val="auto"/>
          <w:spacing w:val="4"/>
          <w:sz w:val="28"/>
          <w:szCs w:val="28"/>
        </w:rPr>
        <w:t>.</w:t>
      </w:r>
    </w:p>
    <w:p w:rsidR="009418EC" w:rsidRPr="004C64C5" w:rsidRDefault="009418EC" w:rsidP="004C64C5">
      <w:pPr>
        <w:pStyle w:val="af0"/>
        <w:ind w:left="0" w:firstLine="567"/>
        <w:jc w:val="left"/>
        <w:rPr>
          <w:color w:val="auto"/>
          <w:sz w:val="28"/>
          <w:szCs w:val="28"/>
        </w:rPr>
      </w:pPr>
      <w:r w:rsidRPr="004C64C5">
        <w:rPr>
          <w:color w:val="auto"/>
          <w:sz w:val="28"/>
          <w:szCs w:val="28"/>
        </w:rPr>
        <w:t xml:space="preserve"> В ходе промежуточных аттестаций проверяется уровень сформированности компетенций, которые являются базовыми при переходе к следующему году обучения.</w:t>
      </w:r>
    </w:p>
    <w:p w:rsidR="0057339E" w:rsidRDefault="0057339E" w:rsidP="004C64C5">
      <w:pPr>
        <w:pStyle w:val="af0"/>
        <w:ind w:left="0" w:firstLine="567"/>
        <w:jc w:val="left"/>
        <w:rPr>
          <w:sz w:val="28"/>
          <w:szCs w:val="28"/>
        </w:rPr>
      </w:pPr>
      <w:r w:rsidRPr="004C64C5">
        <w:rPr>
          <w:sz w:val="28"/>
          <w:szCs w:val="28"/>
        </w:rPr>
        <w:t xml:space="preserve">Для аттестации обучающихся на соответствие их персональных достижений поэтапным </w:t>
      </w:r>
      <w:r w:rsidR="008E16EB" w:rsidRPr="004C64C5">
        <w:rPr>
          <w:sz w:val="28"/>
          <w:szCs w:val="28"/>
        </w:rPr>
        <w:t>требованиям соответствующей ППКРС</w:t>
      </w:r>
      <w:r w:rsidRPr="004C64C5">
        <w:rPr>
          <w:sz w:val="28"/>
          <w:szCs w:val="28"/>
        </w:rPr>
        <w:t xml:space="preserve"> (текущая и про</w:t>
      </w:r>
      <w:r w:rsidR="00C3219A">
        <w:rPr>
          <w:sz w:val="28"/>
          <w:szCs w:val="28"/>
        </w:rPr>
        <w:t xml:space="preserve">межуточная аттестации) созданы </w:t>
      </w:r>
      <w:r w:rsidRPr="004C64C5">
        <w:rPr>
          <w:sz w:val="28"/>
          <w:szCs w:val="28"/>
        </w:rPr>
        <w:t xml:space="preserve">фонды оценочных средств, позволяющие оценить знания, умения и освоенные компетенции. Фонды оценочных средств для промежуточной аттестации разработаны и утверждены </w:t>
      </w:r>
      <w:r w:rsidR="002630A3" w:rsidRPr="004C64C5">
        <w:rPr>
          <w:sz w:val="28"/>
          <w:szCs w:val="28"/>
        </w:rPr>
        <w:t>техникумом самостоятельно</w:t>
      </w:r>
      <w:r w:rsidRPr="004C64C5">
        <w:rPr>
          <w:sz w:val="28"/>
          <w:szCs w:val="28"/>
        </w:rPr>
        <w:t>.</w:t>
      </w:r>
    </w:p>
    <w:p w:rsidR="007B67DD" w:rsidRPr="007B67DD" w:rsidRDefault="007B67DD" w:rsidP="007B67DD">
      <w:pPr>
        <w:pStyle w:val="aff0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      </w:t>
      </w:r>
      <w:r w:rsidRPr="007B67DD">
        <w:rPr>
          <w:rFonts w:ascii="Times New Roman" w:hAnsi="Times New Roman"/>
          <w:sz w:val="28"/>
          <w:szCs w:val="28"/>
          <w:lang w:bidi="ru-RU"/>
        </w:rPr>
        <w:t xml:space="preserve">Оценочные средства для обучающихся с ограниченными возможностями здоровья и инвалидов предоставляются в формах, адаптированных к ограничениям их здоровья и восприятия информации: </w:t>
      </w:r>
    </w:p>
    <w:p w:rsidR="007B67DD" w:rsidRPr="007B67DD" w:rsidRDefault="007B67DD" w:rsidP="007B67DD">
      <w:pPr>
        <w:pStyle w:val="aff0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      </w:t>
      </w:r>
      <w:r w:rsidRPr="007B67DD">
        <w:rPr>
          <w:rFonts w:ascii="Times New Roman" w:hAnsi="Times New Roman"/>
          <w:sz w:val="28"/>
          <w:szCs w:val="28"/>
          <w:lang w:bidi="ru-RU"/>
        </w:rPr>
        <w:t>1) для инвалидов и лиц с ограниченными возможностями здоровья по зрению: в печатной форме увеличенным шрифтом, в форме электронного документа, в форме аудиофайла, в печатной форме на языке Брайля.</w:t>
      </w:r>
    </w:p>
    <w:p w:rsidR="007B67DD" w:rsidRPr="007B67DD" w:rsidRDefault="007B67DD" w:rsidP="007B67DD">
      <w:pPr>
        <w:pStyle w:val="aff0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lastRenderedPageBreak/>
        <w:t xml:space="preserve">       </w:t>
      </w:r>
      <w:r w:rsidRPr="007B67DD">
        <w:rPr>
          <w:rFonts w:ascii="Times New Roman" w:hAnsi="Times New Roman"/>
          <w:sz w:val="28"/>
          <w:szCs w:val="28"/>
          <w:lang w:bidi="ru-RU"/>
        </w:rPr>
        <w:t xml:space="preserve"> 2) для инвалидов и лиц с ограниченными возможностями здоровья по слуху: в печатной форме, в форме электронного документа. </w:t>
      </w:r>
    </w:p>
    <w:p w:rsidR="007B67DD" w:rsidRPr="007B67DD" w:rsidRDefault="007B67DD" w:rsidP="007B67DD">
      <w:pPr>
        <w:pStyle w:val="aff0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      </w:t>
      </w:r>
      <w:r w:rsidRPr="007B67DD">
        <w:rPr>
          <w:rFonts w:ascii="Times New Roman" w:hAnsi="Times New Roman"/>
          <w:sz w:val="28"/>
          <w:szCs w:val="28"/>
          <w:lang w:bidi="ru-RU"/>
        </w:rPr>
        <w:t xml:space="preserve">3) для инвалидов и лиц с ограниченными возможностями здоровья, имеющих нарушения опорно-двигательного аппарата в печатной форме, в форме электронного документа, в форме аудиофайла. При необходимости предоставляется техническая помощь. </w:t>
      </w:r>
    </w:p>
    <w:p w:rsidR="007B67DD" w:rsidRPr="004C64C5" w:rsidRDefault="007B67DD" w:rsidP="004C64C5">
      <w:pPr>
        <w:pStyle w:val="af0"/>
        <w:ind w:left="0" w:firstLine="567"/>
        <w:jc w:val="left"/>
        <w:rPr>
          <w:color w:val="auto"/>
          <w:sz w:val="28"/>
          <w:szCs w:val="28"/>
        </w:rPr>
      </w:pPr>
    </w:p>
    <w:p w:rsidR="009517B4" w:rsidRPr="004C64C5" w:rsidRDefault="00E030E2" w:rsidP="004C64C5">
      <w:pPr>
        <w:pStyle w:val="af0"/>
        <w:ind w:left="0" w:firstLine="567"/>
        <w:jc w:val="left"/>
        <w:rPr>
          <w:color w:val="auto"/>
          <w:sz w:val="28"/>
          <w:szCs w:val="28"/>
        </w:rPr>
      </w:pPr>
      <w:r w:rsidRPr="004C64C5">
        <w:rPr>
          <w:color w:val="auto"/>
          <w:sz w:val="28"/>
          <w:szCs w:val="28"/>
        </w:rPr>
        <w:t xml:space="preserve">За весь период обучения студенты </w:t>
      </w:r>
      <w:r w:rsidR="00B11D99" w:rsidRPr="004C64C5">
        <w:rPr>
          <w:color w:val="auto"/>
          <w:sz w:val="28"/>
          <w:szCs w:val="28"/>
        </w:rPr>
        <w:t>сд</w:t>
      </w:r>
      <w:r w:rsidR="00A2535B" w:rsidRPr="004C64C5">
        <w:rPr>
          <w:color w:val="auto"/>
          <w:sz w:val="28"/>
          <w:szCs w:val="28"/>
        </w:rPr>
        <w:t xml:space="preserve">ают </w:t>
      </w:r>
      <w:r w:rsidR="002630A3" w:rsidRPr="004C64C5">
        <w:rPr>
          <w:color w:val="auto"/>
          <w:sz w:val="28"/>
          <w:szCs w:val="28"/>
        </w:rPr>
        <w:t>1</w:t>
      </w:r>
      <w:r w:rsidR="00A2535B" w:rsidRPr="004C64C5">
        <w:rPr>
          <w:color w:val="auto"/>
          <w:sz w:val="28"/>
          <w:szCs w:val="28"/>
        </w:rPr>
        <w:t xml:space="preserve"> зачет, </w:t>
      </w:r>
      <w:r w:rsidR="002630A3" w:rsidRPr="004C64C5">
        <w:rPr>
          <w:color w:val="auto"/>
          <w:sz w:val="28"/>
          <w:szCs w:val="28"/>
        </w:rPr>
        <w:t>1</w:t>
      </w:r>
      <w:r w:rsidR="00EA3BAD" w:rsidRPr="004C64C5">
        <w:rPr>
          <w:color w:val="auto"/>
          <w:sz w:val="28"/>
          <w:szCs w:val="28"/>
        </w:rPr>
        <w:t>1</w:t>
      </w:r>
      <w:r w:rsidR="00847E40" w:rsidRPr="004C64C5">
        <w:rPr>
          <w:color w:val="auto"/>
          <w:sz w:val="28"/>
          <w:szCs w:val="28"/>
        </w:rPr>
        <w:t xml:space="preserve"> дифференцированных зачет</w:t>
      </w:r>
      <w:r w:rsidR="002630A3" w:rsidRPr="004C64C5">
        <w:rPr>
          <w:color w:val="auto"/>
          <w:sz w:val="28"/>
          <w:szCs w:val="28"/>
        </w:rPr>
        <w:t xml:space="preserve">ов и 2 </w:t>
      </w:r>
      <w:r w:rsidR="00847E40" w:rsidRPr="004C64C5">
        <w:rPr>
          <w:color w:val="auto"/>
          <w:sz w:val="28"/>
          <w:szCs w:val="28"/>
        </w:rPr>
        <w:t>экзамен</w:t>
      </w:r>
      <w:r w:rsidR="002630A3" w:rsidRPr="004C64C5">
        <w:rPr>
          <w:color w:val="auto"/>
          <w:sz w:val="28"/>
          <w:szCs w:val="28"/>
        </w:rPr>
        <w:t>а</w:t>
      </w:r>
      <w:r w:rsidR="00847E40" w:rsidRPr="004C64C5">
        <w:rPr>
          <w:color w:val="auto"/>
          <w:sz w:val="28"/>
          <w:szCs w:val="28"/>
        </w:rPr>
        <w:t>. На промежуточную аттестацию выносятся не более двух экзаменов</w:t>
      </w:r>
      <w:r w:rsidR="00764FFB" w:rsidRPr="004C64C5">
        <w:rPr>
          <w:color w:val="auto"/>
          <w:sz w:val="28"/>
          <w:szCs w:val="28"/>
        </w:rPr>
        <w:t xml:space="preserve"> </w:t>
      </w:r>
      <w:r w:rsidR="00847E40" w:rsidRPr="004C64C5">
        <w:rPr>
          <w:color w:val="auto"/>
          <w:sz w:val="28"/>
          <w:szCs w:val="28"/>
        </w:rPr>
        <w:t>в экзаменационную неделю</w:t>
      </w:r>
      <w:r w:rsidR="00227385" w:rsidRPr="004C64C5">
        <w:rPr>
          <w:color w:val="auto"/>
          <w:sz w:val="28"/>
          <w:szCs w:val="28"/>
        </w:rPr>
        <w:t xml:space="preserve"> по учебным дисциплинам и МДК</w:t>
      </w:r>
      <w:r w:rsidR="00847E40" w:rsidRPr="004C64C5">
        <w:rPr>
          <w:color w:val="auto"/>
          <w:sz w:val="28"/>
          <w:szCs w:val="28"/>
        </w:rPr>
        <w:t xml:space="preserve">. При этом </w:t>
      </w:r>
      <w:r w:rsidR="00DB3828" w:rsidRPr="004C64C5">
        <w:rPr>
          <w:color w:val="auto"/>
          <w:sz w:val="28"/>
          <w:szCs w:val="28"/>
        </w:rPr>
        <w:t>для подготовки ко второму экзамену, в т. ч. для проведения консультаций, предусмотрено не менее 2 дней.</w:t>
      </w:r>
      <w:r w:rsidR="00764FFB" w:rsidRPr="004C64C5">
        <w:rPr>
          <w:color w:val="auto"/>
          <w:sz w:val="28"/>
          <w:szCs w:val="28"/>
        </w:rPr>
        <w:t xml:space="preserve"> </w:t>
      </w:r>
      <w:r w:rsidR="005A3DD7" w:rsidRPr="004C64C5">
        <w:rPr>
          <w:color w:val="auto"/>
          <w:sz w:val="28"/>
          <w:szCs w:val="28"/>
        </w:rPr>
        <w:t>Оценка компетенций обучающихся происходит в форме тестирования, демонстрации умений.</w:t>
      </w:r>
    </w:p>
    <w:p w:rsidR="0057339E" w:rsidRDefault="007B67DD" w:rsidP="007B67DD">
      <w:pPr>
        <w:pStyle w:val="aff0"/>
        <w:rPr>
          <w:rFonts w:ascii="Times New Roman" w:hAnsi="Times New Roman"/>
          <w:sz w:val="28"/>
          <w:szCs w:val="28"/>
        </w:rPr>
      </w:pPr>
      <w:bookmarkStart w:id="33" w:name="_Toc293871406"/>
      <w:bookmarkStart w:id="34" w:name="_Toc310435923"/>
      <w:r>
        <w:rPr>
          <w:rFonts w:ascii="Times New Roman" w:hAnsi="Times New Roman"/>
          <w:sz w:val="28"/>
          <w:szCs w:val="28"/>
        </w:rPr>
        <w:t xml:space="preserve">         </w:t>
      </w:r>
      <w:r w:rsidR="00977D28" w:rsidRPr="007B67DD">
        <w:rPr>
          <w:rFonts w:ascii="Times New Roman" w:hAnsi="Times New Roman"/>
          <w:sz w:val="28"/>
          <w:szCs w:val="28"/>
        </w:rPr>
        <w:t xml:space="preserve">В техникуме </w:t>
      </w:r>
      <w:r w:rsidR="005A3DD7" w:rsidRPr="007B67DD">
        <w:rPr>
          <w:rFonts w:ascii="Times New Roman" w:hAnsi="Times New Roman"/>
          <w:sz w:val="28"/>
          <w:szCs w:val="28"/>
        </w:rPr>
        <w:t>созданы условия для максимального приближения программ текущей и промежуточной аттестации обучающихся по дисциплинам и междисциплинарным курсам профессионального цикла к условиям их будущей</w:t>
      </w:r>
      <w:r w:rsidR="008443BB" w:rsidRPr="007B67DD">
        <w:rPr>
          <w:rFonts w:ascii="Times New Roman" w:hAnsi="Times New Roman"/>
          <w:sz w:val="28"/>
          <w:szCs w:val="28"/>
        </w:rPr>
        <w:t xml:space="preserve"> профессиональной деятельности. Д</w:t>
      </w:r>
      <w:r w:rsidR="005A3DD7" w:rsidRPr="007B67DD">
        <w:rPr>
          <w:rFonts w:ascii="Times New Roman" w:hAnsi="Times New Roman"/>
          <w:sz w:val="28"/>
          <w:szCs w:val="28"/>
        </w:rPr>
        <w:t xml:space="preserve">ля чего, кроме преподавателей конкретной дисциплины (междисциплинарного курса), в качестве внешних экспертов </w:t>
      </w:r>
      <w:r w:rsidR="0057339E" w:rsidRPr="007B67DD">
        <w:rPr>
          <w:rFonts w:ascii="Times New Roman" w:hAnsi="Times New Roman"/>
          <w:sz w:val="28"/>
          <w:szCs w:val="28"/>
        </w:rPr>
        <w:t>привлекают</w:t>
      </w:r>
      <w:r w:rsidR="005A3DD7" w:rsidRPr="007B67DD">
        <w:rPr>
          <w:rFonts w:ascii="Times New Roman" w:hAnsi="Times New Roman"/>
          <w:sz w:val="28"/>
          <w:szCs w:val="28"/>
        </w:rPr>
        <w:t>ся работодатели, преподаватели, читающие смежные дисциплины</w:t>
      </w:r>
      <w:r>
        <w:rPr>
          <w:rFonts w:ascii="Times New Roman" w:hAnsi="Times New Roman"/>
          <w:sz w:val="28"/>
          <w:szCs w:val="28"/>
        </w:rPr>
        <w:t>.</w:t>
      </w:r>
    </w:p>
    <w:p w:rsidR="007B67DD" w:rsidRPr="007B67DD" w:rsidRDefault="007B67DD" w:rsidP="007B67DD">
      <w:pPr>
        <w:pStyle w:val="aff0"/>
        <w:rPr>
          <w:rFonts w:ascii="Times New Roman" w:hAnsi="Times New Roman"/>
          <w:sz w:val="28"/>
          <w:szCs w:val="28"/>
        </w:rPr>
      </w:pPr>
    </w:p>
    <w:p w:rsidR="004A5F50" w:rsidRPr="007B67DD" w:rsidRDefault="007F5A0B" w:rsidP="00E67F3D">
      <w:pPr>
        <w:ind w:firstLine="720"/>
        <w:jc w:val="center"/>
        <w:rPr>
          <w:b/>
          <w:sz w:val="28"/>
          <w:szCs w:val="28"/>
        </w:rPr>
      </w:pPr>
      <w:r w:rsidRPr="007B67DD">
        <w:rPr>
          <w:b/>
          <w:sz w:val="28"/>
          <w:szCs w:val="28"/>
        </w:rPr>
        <w:t>5</w:t>
      </w:r>
      <w:r w:rsidR="004A5F50" w:rsidRPr="007B67DD">
        <w:rPr>
          <w:b/>
          <w:sz w:val="28"/>
          <w:szCs w:val="28"/>
        </w:rPr>
        <w:t>.2. Требования к выпускным квалификационным работам</w:t>
      </w:r>
      <w:bookmarkEnd w:id="33"/>
      <w:bookmarkEnd w:id="34"/>
    </w:p>
    <w:p w:rsidR="00584F30" w:rsidRPr="007B67DD" w:rsidRDefault="00977D28" w:rsidP="00190731">
      <w:pPr>
        <w:pStyle w:val="Default"/>
        <w:ind w:firstLine="567"/>
        <w:jc w:val="both"/>
        <w:rPr>
          <w:sz w:val="28"/>
          <w:szCs w:val="28"/>
        </w:rPr>
      </w:pPr>
      <w:r w:rsidRPr="007B67DD">
        <w:rPr>
          <w:sz w:val="28"/>
          <w:szCs w:val="28"/>
        </w:rPr>
        <w:t>Государственная итоговая</w:t>
      </w:r>
      <w:r w:rsidR="00584F30" w:rsidRPr="007B67DD">
        <w:rPr>
          <w:sz w:val="28"/>
          <w:szCs w:val="28"/>
        </w:rPr>
        <w:t xml:space="preserve">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–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 по профессии рабочего, предусмотренного ФГОС. </w:t>
      </w:r>
    </w:p>
    <w:p w:rsidR="00584F30" w:rsidRPr="007B67DD" w:rsidRDefault="00584F30" w:rsidP="00190731">
      <w:pPr>
        <w:pStyle w:val="Default"/>
        <w:ind w:firstLine="567"/>
        <w:jc w:val="both"/>
        <w:rPr>
          <w:sz w:val="28"/>
          <w:szCs w:val="28"/>
        </w:rPr>
      </w:pPr>
      <w:r w:rsidRPr="007B67DD">
        <w:rPr>
          <w:sz w:val="28"/>
          <w:szCs w:val="28"/>
        </w:rPr>
        <w:t xml:space="preserve">Необходимым условием допуска к государственной </w:t>
      </w:r>
      <w:r w:rsidR="00977D28" w:rsidRPr="007B67DD">
        <w:rPr>
          <w:sz w:val="28"/>
          <w:szCs w:val="28"/>
        </w:rPr>
        <w:t>итоговой</w:t>
      </w:r>
      <w:r w:rsidRPr="007B67DD">
        <w:rPr>
          <w:sz w:val="28"/>
          <w:szCs w:val="28"/>
        </w:rPr>
        <w:t xml:space="preserve"> аттестации является представление документов, подтверждающих освоение обучающимся компетенций при изучении им теоретического материала и прохождении учебной практики и производственной практики по каждому из основных видов профессиональной деятельности. В том числе выпускником могут быть предоставлены отчеты о ранее достигнутых результатах, дополнительные сертификаты, свидетельства (дипломы) олимпиад, конкурсов, творческие работы по профессии, характеристики с мест прохождения производственной практики. </w:t>
      </w:r>
    </w:p>
    <w:p w:rsidR="00584F30" w:rsidRPr="007B67DD" w:rsidRDefault="00584F30" w:rsidP="007B67DD">
      <w:pPr>
        <w:pStyle w:val="Default"/>
        <w:ind w:firstLine="567"/>
        <w:rPr>
          <w:sz w:val="28"/>
          <w:szCs w:val="28"/>
        </w:rPr>
      </w:pPr>
      <w:r w:rsidRPr="007B67DD">
        <w:rPr>
          <w:sz w:val="28"/>
          <w:szCs w:val="28"/>
        </w:rPr>
        <w:t>Требования к содержанию, объему и структуре выпускной квалификационной работы определяются образовательным учреждением на основании порядка проведен</w:t>
      </w:r>
      <w:r w:rsidR="00D06585" w:rsidRPr="007B67DD">
        <w:rPr>
          <w:sz w:val="28"/>
          <w:szCs w:val="28"/>
        </w:rPr>
        <w:t>ия государственной итоговой</w:t>
      </w:r>
      <w:r w:rsidRPr="007B67DD">
        <w:rPr>
          <w:sz w:val="28"/>
          <w:szCs w:val="28"/>
        </w:rPr>
        <w:t xml:space="preserve"> аттестации выпускников по</w:t>
      </w:r>
      <w:r w:rsidR="00D06585" w:rsidRPr="007B67DD">
        <w:rPr>
          <w:sz w:val="28"/>
          <w:szCs w:val="28"/>
        </w:rPr>
        <w:t xml:space="preserve"> ППКРС</w:t>
      </w:r>
      <w:r w:rsidRPr="007B67DD">
        <w:rPr>
          <w:sz w:val="28"/>
          <w:szCs w:val="28"/>
        </w:rPr>
        <w:t xml:space="preserve">, утвержденного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определенного в соответствии со статьей 15 Закона Российской Федерации «Об образовании» от 10 июля 1992 г. № 3266-1. </w:t>
      </w:r>
    </w:p>
    <w:p w:rsidR="007B67DD" w:rsidRPr="007B67DD" w:rsidRDefault="00584F30" w:rsidP="007B67DD">
      <w:pPr>
        <w:ind w:firstLine="567"/>
        <w:jc w:val="left"/>
        <w:rPr>
          <w:sz w:val="28"/>
          <w:szCs w:val="28"/>
        </w:rPr>
      </w:pPr>
      <w:r w:rsidRPr="007B67DD">
        <w:rPr>
          <w:sz w:val="28"/>
          <w:szCs w:val="28"/>
        </w:rPr>
        <w:lastRenderedPageBreak/>
        <w:t xml:space="preserve">Государственный экзамен </w:t>
      </w:r>
      <w:r w:rsidR="00D06585" w:rsidRPr="007B67DD">
        <w:rPr>
          <w:sz w:val="28"/>
          <w:szCs w:val="28"/>
        </w:rPr>
        <w:t xml:space="preserve">ППКРС </w:t>
      </w:r>
      <w:r w:rsidR="00940DD7" w:rsidRPr="007B67DD">
        <w:rPr>
          <w:sz w:val="28"/>
          <w:szCs w:val="28"/>
        </w:rPr>
        <w:t>не предусмотрен</w:t>
      </w:r>
      <w:r w:rsidRPr="007B67DD">
        <w:rPr>
          <w:sz w:val="28"/>
          <w:szCs w:val="28"/>
        </w:rPr>
        <w:t>.</w:t>
      </w:r>
    </w:p>
    <w:p w:rsidR="008E16EB" w:rsidRPr="003D3035" w:rsidRDefault="008E16EB" w:rsidP="00190731">
      <w:pPr>
        <w:ind w:firstLine="0"/>
        <w:rPr>
          <w:i/>
        </w:rPr>
      </w:pPr>
    </w:p>
    <w:p w:rsidR="00B11D99" w:rsidRPr="007B67DD" w:rsidRDefault="00B11D99" w:rsidP="009B40BD">
      <w:pPr>
        <w:suppressAutoHyphens/>
        <w:autoSpaceDE w:val="0"/>
        <w:autoSpaceDN w:val="0"/>
        <w:adjustRightInd w:val="0"/>
        <w:ind w:firstLine="0"/>
        <w:jc w:val="center"/>
        <w:rPr>
          <w:b/>
          <w:smallCaps/>
          <w:sz w:val="28"/>
          <w:szCs w:val="28"/>
        </w:rPr>
      </w:pPr>
      <w:bookmarkStart w:id="35" w:name="_Toc310435925"/>
      <w:r w:rsidRPr="007B67DD">
        <w:rPr>
          <w:b/>
          <w:smallCaps/>
          <w:sz w:val="28"/>
          <w:szCs w:val="28"/>
        </w:rPr>
        <w:t>6. Материально-техническое о</w:t>
      </w:r>
      <w:r w:rsidR="00D06585" w:rsidRPr="007B67DD">
        <w:rPr>
          <w:b/>
          <w:smallCaps/>
          <w:sz w:val="28"/>
          <w:szCs w:val="28"/>
        </w:rPr>
        <w:t>беспечение реализации ППКРС</w:t>
      </w:r>
    </w:p>
    <w:p w:rsidR="002630A3" w:rsidRPr="007B67DD" w:rsidRDefault="002630A3" w:rsidP="009B40BD">
      <w:pPr>
        <w:suppressAutoHyphens/>
        <w:autoSpaceDE w:val="0"/>
        <w:autoSpaceDN w:val="0"/>
        <w:adjustRightInd w:val="0"/>
        <w:ind w:firstLine="0"/>
        <w:jc w:val="center"/>
        <w:rPr>
          <w:b/>
          <w:smallCaps/>
          <w:sz w:val="28"/>
          <w:szCs w:val="28"/>
        </w:rPr>
      </w:pPr>
    </w:p>
    <w:p w:rsidR="00B11D99" w:rsidRPr="007B67DD" w:rsidRDefault="00B11D99" w:rsidP="007B67DD">
      <w:pPr>
        <w:suppressAutoHyphens/>
        <w:autoSpaceDE w:val="0"/>
        <w:autoSpaceDN w:val="0"/>
        <w:adjustRightInd w:val="0"/>
        <w:ind w:firstLine="540"/>
        <w:jc w:val="left"/>
        <w:rPr>
          <w:sz w:val="28"/>
          <w:szCs w:val="28"/>
        </w:rPr>
      </w:pPr>
      <w:r w:rsidRPr="007B67DD">
        <w:rPr>
          <w:sz w:val="28"/>
          <w:szCs w:val="28"/>
        </w:rPr>
        <w:t xml:space="preserve">Реализация основной </w:t>
      </w:r>
      <w:r w:rsidR="002C0A31" w:rsidRPr="007B67DD">
        <w:rPr>
          <w:sz w:val="28"/>
          <w:szCs w:val="28"/>
        </w:rPr>
        <w:t>профессиональной образовательной программы обеспечивается</w:t>
      </w:r>
      <w:r w:rsidRPr="007B67DD">
        <w:rPr>
          <w:sz w:val="28"/>
          <w:szCs w:val="28"/>
        </w:rPr>
        <w:t xml:space="preserve"> доступом каждого обучающегося к базам данных и библиотечным фондам, формируемым по полному перечню дисциплин (модулей) основной профессиональной образовательной программы.  Во время самостоятельной подготовки обучающиеся обеспечены доступом к сети ИНТЕРНЕТ. </w:t>
      </w:r>
    </w:p>
    <w:p w:rsidR="00B11D99" w:rsidRPr="007B67DD" w:rsidRDefault="00B11D99" w:rsidP="007B67DD">
      <w:pPr>
        <w:suppressAutoHyphens/>
        <w:autoSpaceDE w:val="0"/>
        <w:autoSpaceDN w:val="0"/>
        <w:adjustRightInd w:val="0"/>
        <w:ind w:firstLine="540"/>
        <w:jc w:val="left"/>
        <w:rPr>
          <w:sz w:val="28"/>
          <w:szCs w:val="28"/>
        </w:rPr>
      </w:pPr>
      <w:r w:rsidRPr="007B67DD">
        <w:rPr>
          <w:sz w:val="28"/>
          <w:szCs w:val="28"/>
        </w:rPr>
        <w:t>Каждый обучающийся обеспечен не менее чем одним учебным печатным или электронным изданием по каждой дисциплине общепрофессионального цикла и одним учебно - методическим печатным или электронным изданием по каждому междисциплинарному курсу.</w:t>
      </w:r>
    </w:p>
    <w:p w:rsidR="00B11D99" w:rsidRPr="007B67DD" w:rsidRDefault="00B11D99" w:rsidP="007B67DD">
      <w:pPr>
        <w:suppressAutoHyphens/>
        <w:autoSpaceDE w:val="0"/>
        <w:autoSpaceDN w:val="0"/>
        <w:adjustRightInd w:val="0"/>
        <w:ind w:firstLine="567"/>
        <w:jc w:val="left"/>
        <w:rPr>
          <w:sz w:val="28"/>
          <w:szCs w:val="28"/>
        </w:rPr>
      </w:pPr>
      <w:r w:rsidRPr="007B67DD">
        <w:rPr>
          <w:sz w:val="28"/>
          <w:szCs w:val="28"/>
        </w:rPr>
        <w:t>Материально – техническая база соответствует действующим санитарным и противопожарным</w:t>
      </w:r>
      <w:r w:rsidR="00D06585" w:rsidRPr="007B67DD">
        <w:rPr>
          <w:sz w:val="28"/>
          <w:szCs w:val="28"/>
        </w:rPr>
        <w:t xml:space="preserve"> нормам. Реализация ППКРС</w:t>
      </w:r>
      <w:r w:rsidRPr="007B67DD">
        <w:rPr>
          <w:sz w:val="28"/>
          <w:szCs w:val="28"/>
        </w:rPr>
        <w:t xml:space="preserve"> обеспечивает:</w:t>
      </w:r>
    </w:p>
    <w:p w:rsidR="00190731" w:rsidRPr="007B67DD" w:rsidRDefault="00764FFB" w:rsidP="007B67DD">
      <w:pPr>
        <w:suppressAutoHyphens/>
        <w:autoSpaceDE w:val="0"/>
        <w:autoSpaceDN w:val="0"/>
        <w:adjustRightInd w:val="0"/>
        <w:ind w:left="720" w:firstLine="0"/>
        <w:jc w:val="left"/>
        <w:rPr>
          <w:sz w:val="28"/>
          <w:szCs w:val="28"/>
        </w:rPr>
      </w:pPr>
      <w:r w:rsidRPr="007B67DD">
        <w:rPr>
          <w:sz w:val="28"/>
          <w:szCs w:val="28"/>
        </w:rPr>
        <w:t xml:space="preserve">- </w:t>
      </w:r>
      <w:r w:rsidR="00B11D99" w:rsidRPr="007B67DD">
        <w:rPr>
          <w:sz w:val="28"/>
          <w:szCs w:val="28"/>
        </w:rPr>
        <w:t>выполнение обучающимися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B11D99" w:rsidRPr="007B67DD" w:rsidRDefault="00764FFB" w:rsidP="007B67DD">
      <w:pPr>
        <w:suppressAutoHyphens/>
        <w:autoSpaceDE w:val="0"/>
        <w:autoSpaceDN w:val="0"/>
        <w:adjustRightInd w:val="0"/>
        <w:ind w:left="720" w:firstLine="0"/>
        <w:jc w:val="left"/>
        <w:rPr>
          <w:sz w:val="28"/>
          <w:szCs w:val="28"/>
        </w:rPr>
      </w:pPr>
      <w:r w:rsidRPr="007B67DD">
        <w:rPr>
          <w:sz w:val="28"/>
          <w:szCs w:val="28"/>
        </w:rPr>
        <w:t xml:space="preserve">- </w:t>
      </w:r>
      <w:r w:rsidR="00B11D99" w:rsidRPr="007B67DD">
        <w:rPr>
          <w:sz w:val="28"/>
          <w:szCs w:val="28"/>
        </w:rPr>
        <w:t>освоение обучающихся профессионального модуля в условиях созданной соответствующей образовательной среды в лицеи или в организациях в зависимости от специфики вида профессиональной деятельности.</w:t>
      </w:r>
    </w:p>
    <w:p w:rsidR="00B11D99" w:rsidRPr="007B67DD" w:rsidRDefault="00D06585" w:rsidP="007B67DD">
      <w:pPr>
        <w:suppressAutoHyphens/>
        <w:autoSpaceDE w:val="0"/>
        <w:autoSpaceDN w:val="0"/>
        <w:adjustRightInd w:val="0"/>
        <w:ind w:firstLine="567"/>
        <w:jc w:val="left"/>
        <w:rPr>
          <w:sz w:val="28"/>
          <w:szCs w:val="28"/>
        </w:rPr>
      </w:pPr>
      <w:r w:rsidRPr="007B67DD">
        <w:rPr>
          <w:sz w:val="28"/>
          <w:szCs w:val="28"/>
        </w:rPr>
        <w:t>Техникум</w:t>
      </w:r>
      <w:r w:rsidR="00B11D99" w:rsidRPr="007B67DD">
        <w:rPr>
          <w:sz w:val="28"/>
          <w:szCs w:val="28"/>
        </w:rPr>
        <w:t xml:space="preserve"> обеспечен необходимым комплектом лицензионного программного обеспечения.</w:t>
      </w:r>
    </w:p>
    <w:p w:rsidR="007B67DD" w:rsidRDefault="007B67DD" w:rsidP="007B67DD">
      <w:pPr>
        <w:pStyle w:val="af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B11D99" w:rsidRPr="007B67DD">
        <w:rPr>
          <w:rFonts w:ascii="Times New Roman" w:hAnsi="Times New Roman"/>
          <w:sz w:val="28"/>
          <w:szCs w:val="28"/>
        </w:rPr>
        <w:t xml:space="preserve">Для реализации </w:t>
      </w:r>
      <w:r w:rsidR="00D06585" w:rsidRPr="007B67DD">
        <w:rPr>
          <w:rFonts w:ascii="Times New Roman" w:hAnsi="Times New Roman"/>
          <w:sz w:val="28"/>
          <w:szCs w:val="28"/>
        </w:rPr>
        <w:t xml:space="preserve">ППКРС по </w:t>
      </w:r>
      <w:r w:rsidR="00B11D99" w:rsidRPr="007B67DD">
        <w:rPr>
          <w:rFonts w:ascii="Times New Roman" w:hAnsi="Times New Roman"/>
          <w:sz w:val="28"/>
          <w:szCs w:val="28"/>
        </w:rPr>
        <w:t xml:space="preserve">профессии </w:t>
      </w:r>
      <w:r w:rsidR="00EA3BAD" w:rsidRPr="007B67DD">
        <w:rPr>
          <w:rFonts w:ascii="Times New Roman" w:hAnsi="Times New Roman"/>
          <w:sz w:val="28"/>
          <w:szCs w:val="28"/>
        </w:rPr>
        <w:t xml:space="preserve">34.01.01 Младшая медицинская сестра по уходу за больными </w:t>
      </w:r>
      <w:r w:rsidR="00D06585" w:rsidRPr="007B67DD">
        <w:rPr>
          <w:rFonts w:ascii="Times New Roman" w:hAnsi="Times New Roman"/>
          <w:sz w:val="28"/>
          <w:szCs w:val="28"/>
        </w:rPr>
        <w:t>в техникуме</w:t>
      </w:r>
      <w:r w:rsidR="00B11D99" w:rsidRPr="007B67DD">
        <w:rPr>
          <w:rFonts w:ascii="Times New Roman" w:hAnsi="Times New Roman"/>
          <w:sz w:val="28"/>
          <w:szCs w:val="28"/>
        </w:rPr>
        <w:t xml:space="preserve"> имеются кабинеты и другие помещени</w:t>
      </w:r>
      <w:r w:rsidR="00C3219A">
        <w:rPr>
          <w:rFonts w:ascii="Times New Roman" w:hAnsi="Times New Roman"/>
          <w:sz w:val="28"/>
          <w:szCs w:val="28"/>
        </w:rPr>
        <w:t xml:space="preserve">я, перечень которых приведен в </w:t>
      </w:r>
      <w:r w:rsidR="00B11D99" w:rsidRPr="007B67DD">
        <w:rPr>
          <w:rFonts w:ascii="Times New Roman" w:hAnsi="Times New Roman"/>
          <w:sz w:val="28"/>
          <w:szCs w:val="28"/>
        </w:rPr>
        <w:t>таблице 6.</w:t>
      </w:r>
    </w:p>
    <w:p w:rsidR="007B67DD" w:rsidRPr="007B67DD" w:rsidRDefault="007B67DD" w:rsidP="007B67DD">
      <w:pPr>
        <w:pStyle w:val="aff0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7B67DD">
        <w:rPr>
          <w:lang w:bidi="ru-RU"/>
        </w:rPr>
        <w:t xml:space="preserve"> </w:t>
      </w:r>
      <w:r w:rsidRPr="007B67DD">
        <w:rPr>
          <w:rFonts w:ascii="Times New Roman" w:hAnsi="Times New Roman"/>
          <w:sz w:val="28"/>
          <w:szCs w:val="28"/>
          <w:lang w:bidi="ru-RU"/>
        </w:rPr>
        <w:t>Материально-техническая база, безбаръерная среда техникума для инвалидов и лиц с ОВЗ.</w:t>
      </w:r>
    </w:p>
    <w:p w:rsidR="007B67DD" w:rsidRPr="007B67DD" w:rsidRDefault="007B67DD" w:rsidP="007B67DD">
      <w:pPr>
        <w:pStyle w:val="aff0"/>
        <w:rPr>
          <w:rFonts w:ascii="Times New Roman" w:hAnsi="Times New Roman"/>
          <w:sz w:val="28"/>
          <w:szCs w:val="28"/>
          <w:lang w:bidi="ru-RU"/>
        </w:rPr>
      </w:pPr>
      <w:r w:rsidRPr="007B67DD">
        <w:rPr>
          <w:rFonts w:ascii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 xml:space="preserve">       </w:t>
      </w:r>
      <w:r w:rsidRPr="007B67DD">
        <w:rPr>
          <w:rFonts w:ascii="Times New Roman" w:hAnsi="Times New Roman"/>
          <w:sz w:val="28"/>
          <w:szCs w:val="28"/>
          <w:lang w:bidi="ru-RU"/>
        </w:rPr>
        <w:t xml:space="preserve">Территория техникума соответствует условиям беспрепятственного, безопасного и удобного передвижения маломобильных студентов к зданиям и сооружениям. Корпус техникума </w:t>
      </w:r>
      <w:r w:rsidR="00C3219A">
        <w:rPr>
          <w:rFonts w:ascii="Times New Roman" w:hAnsi="Times New Roman"/>
          <w:sz w:val="28"/>
          <w:szCs w:val="28"/>
          <w:lang w:bidi="ru-RU"/>
        </w:rPr>
        <w:t>имеет пандус</w:t>
      </w:r>
      <w:r w:rsidRPr="007B67DD">
        <w:rPr>
          <w:rFonts w:ascii="Times New Roman" w:hAnsi="Times New Roman"/>
          <w:sz w:val="28"/>
          <w:szCs w:val="28"/>
          <w:lang w:bidi="ru-RU"/>
        </w:rPr>
        <w:t xml:space="preserve">. </w:t>
      </w:r>
    </w:p>
    <w:p w:rsidR="007B67DD" w:rsidRPr="007B67DD" w:rsidRDefault="007B67DD" w:rsidP="007B67DD">
      <w:pPr>
        <w:pStyle w:val="aff0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      </w:t>
      </w:r>
      <w:r w:rsidRPr="007B67DD">
        <w:rPr>
          <w:rFonts w:ascii="Times New Roman" w:hAnsi="Times New Roman"/>
          <w:sz w:val="28"/>
          <w:szCs w:val="28"/>
          <w:lang w:bidi="ru-RU"/>
        </w:rPr>
        <w:t xml:space="preserve">На территории техникума имеются в наличии: </w:t>
      </w:r>
    </w:p>
    <w:p w:rsidR="007B67DD" w:rsidRPr="007B67DD" w:rsidRDefault="007B67DD" w:rsidP="007B67DD">
      <w:pPr>
        <w:pStyle w:val="aff0"/>
        <w:rPr>
          <w:rFonts w:ascii="Times New Roman" w:hAnsi="Times New Roman"/>
          <w:sz w:val="28"/>
          <w:szCs w:val="28"/>
          <w:lang w:bidi="ru-RU"/>
        </w:rPr>
      </w:pPr>
      <w:r w:rsidRPr="007B67DD">
        <w:rPr>
          <w:rFonts w:ascii="Times New Roman" w:hAnsi="Times New Roman"/>
          <w:sz w:val="28"/>
          <w:szCs w:val="28"/>
          <w:lang w:bidi="ru-RU"/>
        </w:rPr>
        <w:t xml:space="preserve">- оборудованные санитарно-гигиенические помещения; </w:t>
      </w:r>
    </w:p>
    <w:p w:rsidR="007B67DD" w:rsidRPr="007B67DD" w:rsidRDefault="007B67DD" w:rsidP="007B67DD">
      <w:pPr>
        <w:pStyle w:val="aff0"/>
        <w:rPr>
          <w:rFonts w:ascii="Times New Roman" w:hAnsi="Times New Roman"/>
          <w:sz w:val="28"/>
          <w:szCs w:val="28"/>
          <w:lang w:bidi="ru-RU"/>
        </w:rPr>
      </w:pPr>
      <w:r w:rsidRPr="007B67DD">
        <w:rPr>
          <w:rFonts w:ascii="Times New Roman" w:hAnsi="Times New Roman"/>
          <w:sz w:val="28"/>
          <w:szCs w:val="28"/>
          <w:lang w:bidi="ru-RU"/>
        </w:rPr>
        <w:t>- системы сигнализации и оповещения;</w:t>
      </w:r>
    </w:p>
    <w:p w:rsidR="007B67DD" w:rsidRPr="007B67DD" w:rsidRDefault="007B67DD" w:rsidP="007B67DD">
      <w:pPr>
        <w:pStyle w:val="aff0"/>
        <w:rPr>
          <w:rFonts w:ascii="Times New Roman" w:hAnsi="Times New Roman"/>
          <w:sz w:val="28"/>
          <w:szCs w:val="28"/>
          <w:lang w:bidi="ru-RU"/>
        </w:rPr>
      </w:pPr>
      <w:r w:rsidRPr="007B67DD">
        <w:rPr>
          <w:rFonts w:ascii="Times New Roman" w:hAnsi="Times New Roman"/>
          <w:sz w:val="28"/>
          <w:szCs w:val="28"/>
          <w:lang w:bidi="ru-RU"/>
        </w:rPr>
        <w:t xml:space="preserve"> - доступные учебн</w:t>
      </w:r>
      <w:r w:rsidR="00C3219A">
        <w:rPr>
          <w:rFonts w:ascii="Times New Roman" w:hAnsi="Times New Roman"/>
          <w:sz w:val="28"/>
          <w:szCs w:val="28"/>
          <w:lang w:bidi="ru-RU"/>
        </w:rPr>
        <w:t xml:space="preserve">ые места </w:t>
      </w:r>
      <w:r w:rsidRPr="007B67DD">
        <w:rPr>
          <w:rFonts w:ascii="Times New Roman" w:hAnsi="Times New Roman"/>
          <w:sz w:val="28"/>
          <w:szCs w:val="28"/>
          <w:lang w:bidi="ru-RU"/>
        </w:rPr>
        <w:t xml:space="preserve">кабинетах для </w:t>
      </w:r>
      <w:r w:rsidR="00C3219A">
        <w:rPr>
          <w:rFonts w:ascii="Times New Roman" w:hAnsi="Times New Roman"/>
          <w:sz w:val="28"/>
          <w:szCs w:val="28"/>
          <w:lang w:bidi="ru-RU"/>
        </w:rPr>
        <w:t xml:space="preserve">лекций, </w:t>
      </w:r>
      <w:r w:rsidRPr="007B67DD">
        <w:rPr>
          <w:rFonts w:ascii="Times New Roman" w:hAnsi="Times New Roman"/>
          <w:sz w:val="28"/>
          <w:szCs w:val="28"/>
          <w:lang w:bidi="ru-RU"/>
        </w:rPr>
        <w:t>практических занятий, библиотека.</w:t>
      </w:r>
    </w:p>
    <w:p w:rsidR="007B67DD" w:rsidRPr="007B67DD" w:rsidRDefault="007B67DD" w:rsidP="007B67DD">
      <w:pPr>
        <w:pStyle w:val="aff0"/>
        <w:rPr>
          <w:rFonts w:ascii="Times New Roman" w:hAnsi="Times New Roman"/>
          <w:sz w:val="28"/>
          <w:szCs w:val="28"/>
          <w:lang w:bidi="ru-RU"/>
        </w:rPr>
      </w:pPr>
      <w:r w:rsidRPr="007B67DD">
        <w:rPr>
          <w:rFonts w:ascii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 xml:space="preserve">        </w:t>
      </w:r>
      <w:r w:rsidRPr="007B67DD">
        <w:rPr>
          <w:rFonts w:ascii="Times New Roman" w:hAnsi="Times New Roman"/>
          <w:sz w:val="28"/>
          <w:szCs w:val="28"/>
          <w:lang w:bidi="ru-RU"/>
        </w:rPr>
        <w:t>Материально-техническая база, основные материально-технические средства:</w:t>
      </w:r>
    </w:p>
    <w:p w:rsidR="007B67DD" w:rsidRPr="007B67DD" w:rsidRDefault="007B67DD" w:rsidP="007B67DD">
      <w:pPr>
        <w:pStyle w:val="aff0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      </w:t>
      </w:r>
      <w:r w:rsidRPr="007B67DD">
        <w:rPr>
          <w:rFonts w:ascii="Times New Roman" w:hAnsi="Times New Roman"/>
          <w:sz w:val="28"/>
          <w:szCs w:val="28"/>
          <w:lang w:bidi="ru-RU"/>
        </w:rPr>
        <w:t xml:space="preserve"> 1) для инвалидов и лиц с ограниченными возможностями здоровья по слуху: </w:t>
      </w:r>
    </w:p>
    <w:p w:rsidR="007B67DD" w:rsidRPr="007B67DD" w:rsidRDefault="007B67DD" w:rsidP="007B67DD">
      <w:pPr>
        <w:pStyle w:val="aff0"/>
        <w:rPr>
          <w:rFonts w:ascii="Times New Roman" w:hAnsi="Times New Roman"/>
          <w:sz w:val="28"/>
          <w:szCs w:val="28"/>
          <w:lang w:bidi="ru-RU"/>
        </w:rPr>
      </w:pPr>
      <w:r w:rsidRPr="007B67DD">
        <w:rPr>
          <w:rFonts w:ascii="Times New Roman" w:hAnsi="Times New Roman"/>
          <w:sz w:val="28"/>
          <w:szCs w:val="28"/>
          <w:lang w:bidi="ru-RU"/>
        </w:rPr>
        <w:t>- беспроводная звукоусиливающая аппаратура коллективного пользования.</w:t>
      </w:r>
    </w:p>
    <w:p w:rsidR="007B67DD" w:rsidRPr="007B67DD" w:rsidRDefault="007B67DD" w:rsidP="007B67DD">
      <w:pPr>
        <w:pStyle w:val="aff0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      </w:t>
      </w:r>
      <w:r w:rsidRPr="007B67DD">
        <w:rPr>
          <w:rFonts w:ascii="Times New Roman" w:hAnsi="Times New Roman"/>
          <w:sz w:val="28"/>
          <w:szCs w:val="28"/>
          <w:lang w:bidi="ru-RU"/>
        </w:rPr>
        <w:t xml:space="preserve">2) для инвалидов и лиц с ограниченными возможностями здоровья по зрению: </w:t>
      </w:r>
    </w:p>
    <w:p w:rsidR="007B67DD" w:rsidRPr="007B67DD" w:rsidRDefault="007B67DD" w:rsidP="007B67DD">
      <w:pPr>
        <w:pStyle w:val="aff0"/>
        <w:rPr>
          <w:rFonts w:ascii="Times New Roman" w:hAnsi="Times New Roman"/>
          <w:sz w:val="28"/>
          <w:szCs w:val="28"/>
          <w:lang w:bidi="ru-RU"/>
        </w:rPr>
      </w:pPr>
      <w:r w:rsidRPr="007B67DD">
        <w:rPr>
          <w:rFonts w:ascii="Times New Roman" w:hAnsi="Times New Roman"/>
          <w:sz w:val="28"/>
          <w:szCs w:val="28"/>
          <w:lang w:bidi="ru-RU"/>
        </w:rPr>
        <w:t xml:space="preserve">- специализированное стационарное рабочее место, включающее в себя персональный компьютер с предустановленным программным обеспечением, </w:t>
      </w:r>
      <w:r w:rsidRPr="007B67DD">
        <w:rPr>
          <w:rFonts w:ascii="Times New Roman" w:hAnsi="Times New Roman"/>
          <w:sz w:val="28"/>
          <w:szCs w:val="28"/>
          <w:lang w:bidi="ru-RU"/>
        </w:rPr>
        <w:lastRenderedPageBreak/>
        <w:t>тактильный дисплей Брайля и портативное устройство для чтения, программное обеспечение;</w:t>
      </w:r>
    </w:p>
    <w:p w:rsidR="007B67DD" w:rsidRPr="007B67DD" w:rsidRDefault="007B67DD" w:rsidP="007B67DD">
      <w:pPr>
        <w:pStyle w:val="aff0"/>
        <w:rPr>
          <w:rFonts w:ascii="Times New Roman" w:hAnsi="Times New Roman"/>
          <w:sz w:val="28"/>
          <w:szCs w:val="28"/>
          <w:lang w:bidi="ru-RU"/>
        </w:rPr>
      </w:pPr>
      <w:r w:rsidRPr="007B67DD">
        <w:rPr>
          <w:rFonts w:ascii="Times New Roman" w:hAnsi="Times New Roman"/>
          <w:sz w:val="28"/>
          <w:szCs w:val="28"/>
          <w:lang w:bidi="ru-RU"/>
        </w:rPr>
        <w:t>-комплект для печати рельефно-точечным шрифтом Брайля.</w:t>
      </w:r>
    </w:p>
    <w:p w:rsidR="00190731" w:rsidRPr="007B67DD" w:rsidRDefault="00190731" w:rsidP="00190731">
      <w:pPr>
        <w:ind w:firstLine="0"/>
        <w:rPr>
          <w:b/>
          <w:i/>
          <w:sz w:val="28"/>
          <w:szCs w:val="28"/>
        </w:rPr>
      </w:pPr>
    </w:p>
    <w:p w:rsidR="00190731" w:rsidRPr="007B67DD" w:rsidRDefault="00190731" w:rsidP="00190731">
      <w:pPr>
        <w:suppressAutoHyphens/>
        <w:autoSpaceDE w:val="0"/>
        <w:autoSpaceDN w:val="0"/>
        <w:adjustRightInd w:val="0"/>
        <w:jc w:val="center"/>
        <w:rPr>
          <w:b/>
          <w:smallCaps/>
          <w:sz w:val="28"/>
          <w:szCs w:val="28"/>
        </w:rPr>
      </w:pPr>
      <w:r w:rsidRPr="007B67DD">
        <w:rPr>
          <w:b/>
          <w:smallCaps/>
          <w:sz w:val="28"/>
          <w:szCs w:val="28"/>
        </w:rPr>
        <w:t>7.Кадровое обеспечение реализации ППКРС</w:t>
      </w:r>
    </w:p>
    <w:p w:rsidR="00764FFB" w:rsidRPr="007B67DD" w:rsidRDefault="00190731" w:rsidP="007B67DD">
      <w:pPr>
        <w:suppressAutoHyphens/>
        <w:autoSpaceDE w:val="0"/>
        <w:autoSpaceDN w:val="0"/>
        <w:adjustRightInd w:val="0"/>
        <w:ind w:firstLine="540"/>
        <w:rPr>
          <w:smallCaps/>
          <w:sz w:val="28"/>
          <w:szCs w:val="28"/>
        </w:rPr>
      </w:pPr>
      <w:r w:rsidRPr="007B67DD">
        <w:rPr>
          <w:sz w:val="28"/>
          <w:szCs w:val="28"/>
        </w:rPr>
        <w:t>Реализация ППКРС обеспечивается педагогическими кадрами, имеющими сред</w:t>
      </w:r>
      <w:r w:rsidR="00CF447C">
        <w:rPr>
          <w:sz w:val="28"/>
          <w:szCs w:val="28"/>
        </w:rPr>
        <w:t xml:space="preserve">нее профессиональное или высшее </w:t>
      </w:r>
      <w:r w:rsidRPr="007B67DD">
        <w:rPr>
          <w:sz w:val="28"/>
          <w:szCs w:val="28"/>
        </w:rPr>
        <w:t>профессиональное  образование, соответствующее профилю преподаваемо</w:t>
      </w:r>
      <w:r w:rsidR="00CF447C">
        <w:rPr>
          <w:sz w:val="28"/>
          <w:szCs w:val="28"/>
        </w:rPr>
        <w:t xml:space="preserve">й дисциплины (модуля). Мастера </w:t>
      </w:r>
      <w:r w:rsidRPr="007B67DD">
        <w:rPr>
          <w:sz w:val="28"/>
          <w:szCs w:val="28"/>
        </w:rPr>
        <w:t>производственного обучения имеют квалификацию по профессии на 1- 2 разряда выше, чем предусмотрено образовательным стандартом для выпускников. 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цикла, эти преподаватели и специалисты производственного обучения  проходят стажировку в профильных организациях не реже одного раза в 3 года</w:t>
      </w:r>
      <w:r w:rsidR="007B67DD">
        <w:rPr>
          <w:sz w:val="28"/>
          <w:szCs w:val="28"/>
        </w:rPr>
        <w:t>.</w:t>
      </w:r>
    </w:p>
    <w:p w:rsidR="00AE2877" w:rsidRPr="007B67DD" w:rsidRDefault="00190731" w:rsidP="00AE2877">
      <w:pPr>
        <w:ind w:firstLine="0"/>
        <w:rPr>
          <w:b/>
          <w:sz w:val="28"/>
          <w:szCs w:val="28"/>
        </w:rPr>
      </w:pPr>
      <w:r w:rsidRPr="007B67DD">
        <w:rPr>
          <w:b/>
          <w:sz w:val="28"/>
          <w:szCs w:val="28"/>
        </w:rPr>
        <w:t>Таблица 6.  Перечень кабинетов, лабораторий, мастерских и других помещений</w:t>
      </w:r>
    </w:p>
    <w:tbl>
      <w:tblPr>
        <w:tblpPr w:leftFromText="180" w:rightFromText="180" w:vertAnchor="text" w:horzAnchor="margin" w:tblpY="2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8579"/>
      </w:tblGrid>
      <w:tr w:rsidR="002630A3" w:rsidRPr="00D057CE" w:rsidTr="002C0A31"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630A3" w:rsidRPr="00D057CE" w:rsidRDefault="002630A3" w:rsidP="002C0A31">
            <w:pPr>
              <w:jc w:val="center"/>
            </w:pPr>
            <w:r w:rsidRPr="00D057CE">
              <w:t xml:space="preserve">№ </w:t>
            </w:r>
          </w:p>
        </w:tc>
        <w:tc>
          <w:tcPr>
            <w:tcW w:w="870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2630A3" w:rsidRPr="00D057CE" w:rsidRDefault="002630A3" w:rsidP="002C0A31">
            <w:pPr>
              <w:jc w:val="center"/>
            </w:pPr>
            <w:r w:rsidRPr="00D057CE">
              <w:t>Наименование</w:t>
            </w:r>
          </w:p>
        </w:tc>
      </w:tr>
      <w:tr w:rsidR="002630A3" w:rsidRPr="00D057CE" w:rsidTr="002C0A31">
        <w:tc>
          <w:tcPr>
            <w:tcW w:w="114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630A3" w:rsidRPr="00D057CE" w:rsidRDefault="002630A3" w:rsidP="002C0A31">
            <w:pPr>
              <w:jc w:val="center"/>
            </w:pP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2630A3" w:rsidRPr="00D057CE" w:rsidRDefault="002630A3" w:rsidP="002C0A31">
            <w:pPr>
              <w:rPr>
                <w:b/>
              </w:rPr>
            </w:pPr>
            <w:r w:rsidRPr="00D057CE">
              <w:rPr>
                <w:b/>
              </w:rPr>
              <w:t>Кабинеты</w:t>
            </w:r>
          </w:p>
        </w:tc>
      </w:tr>
      <w:tr w:rsidR="002630A3" w:rsidRPr="00D057CE" w:rsidTr="002C0A31">
        <w:tc>
          <w:tcPr>
            <w:tcW w:w="114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630A3" w:rsidRPr="00D057CE" w:rsidRDefault="002630A3" w:rsidP="002C0A31">
            <w:pPr>
              <w:jc w:val="center"/>
            </w:pPr>
            <w:r w:rsidRPr="00D057CE">
              <w:t>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2630A3" w:rsidRPr="00D057CE" w:rsidRDefault="002630A3" w:rsidP="002C0A31">
            <w:r w:rsidRPr="00D057CE">
              <w:t>Основ деловой культуры</w:t>
            </w:r>
          </w:p>
        </w:tc>
      </w:tr>
      <w:tr w:rsidR="002630A3" w:rsidRPr="00D057CE" w:rsidTr="002C0A31">
        <w:tc>
          <w:tcPr>
            <w:tcW w:w="114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630A3" w:rsidRPr="00D057CE" w:rsidRDefault="002630A3" w:rsidP="002C0A31">
            <w:pPr>
              <w:jc w:val="center"/>
            </w:pPr>
            <w:r w:rsidRPr="00D057CE">
              <w:t>2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2630A3" w:rsidRPr="00D057CE" w:rsidRDefault="002630A3" w:rsidP="002C0A31">
            <w:r w:rsidRPr="00D057CE">
              <w:t>Основ латинского языка с медицинской терминологией</w:t>
            </w:r>
          </w:p>
        </w:tc>
      </w:tr>
      <w:tr w:rsidR="002630A3" w:rsidRPr="00D057CE" w:rsidTr="002C0A31">
        <w:tc>
          <w:tcPr>
            <w:tcW w:w="114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630A3" w:rsidRPr="00D057CE" w:rsidRDefault="002630A3" w:rsidP="002C0A31">
            <w:pPr>
              <w:jc w:val="center"/>
            </w:pPr>
            <w:r w:rsidRPr="00D057CE">
              <w:t>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2630A3" w:rsidRPr="00D057CE" w:rsidRDefault="002630A3" w:rsidP="002C0A31">
            <w:r w:rsidRPr="00D057CE">
              <w:t>Основ анатомии, физиологии и патологии</w:t>
            </w:r>
          </w:p>
        </w:tc>
      </w:tr>
      <w:tr w:rsidR="002630A3" w:rsidRPr="00D057CE" w:rsidTr="002C0A31">
        <w:tc>
          <w:tcPr>
            <w:tcW w:w="114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630A3" w:rsidRPr="00D057CE" w:rsidRDefault="002630A3" w:rsidP="002C0A31">
            <w:pPr>
              <w:jc w:val="center"/>
            </w:pPr>
            <w:r w:rsidRPr="00D057CE">
              <w:t>4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2630A3" w:rsidRPr="00D057CE" w:rsidRDefault="002630A3" w:rsidP="002C0A31">
            <w:r w:rsidRPr="00D057CE">
              <w:t>Основ микробиологии, гигиены и экологии человека</w:t>
            </w:r>
          </w:p>
        </w:tc>
      </w:tr>
      <w:tr w:rsidR="002630A3" w:rsidRPr="00D057CE" w:rsidTr="002C0A31">
        <w:tc>
          <w:tcPr>
            <w:tcW w:w="114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630A3" w:rsidRPr="00D057CE" w:rsidRDefault="002630A3" w:rsidP="002C0A31">
            <w:pPr>
              <w:jc w:val="center"/>
            </w:pPr>
            <w:r w:rsidRPr="00D057CE">
              <w:t>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2630A3" w:rsidRPr="00D057CE" w:rsidRDefault="002630A3" w:rsidP="002C0A31">
            <w:r w:rsidRPr="00D057CE">
              <w:t>Экономических и правовых основ производственной деятельности</w:t>
            </w:r>
          </w:p>
        </w:tc>
      </w:tr>
      <w:tr w:rsidR="002630A3" w:rsidRPr="00D057CE" w:rsidTr="002C0A31">
        <w:tc>
          <w:tcPr>
            <w:tcW w:w="114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630A3" w:rsidRPr="00D057CE" w:rsidRDefault="002630A3" w:rsidP="002C0A31">
            <w:pPr>
              <w:jc w:val="center"/>
            </w:pPr>
            <w:r w:rsidRPr="00D057CE">
              <w:t>6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2630A3" w:rsidRPr="00D057CE" w:rsidRDefault="002630A3" w:rsidP="002C0A31">
            <w:r w:rsidRPr="00D057CE">
              <w:t>Технологии оказания медицинских услуг</w:t>
            </w:r>
          </w:p>
        </w:tc>
      </w:tr>
      <w:tr w:rsidR="002630A3" w:rsidRPr="00D057CE" w:rsidTr="002C0A31">
        <w:tc>
          <w:tcPr>
            <w:tcW w:w="114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630A3" w:rsidRPr="00D057CE" w:rsidRDefault="002630A3" w:rsidP="002C0A31">
            <w:pPr>
              <w:jc w:val="center"/>
            </w:pPr>
            <w:r w:rsidRPr="00D057CE">
              <w:t>7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2630A3" w:rsidRPr="00D057CE" w:rsidRDefault="002630A3" w:rsidP="002C0A31">
            <w:r w:rsidRPr="00D057CE">
              <w:t>Организации и охраны труда младшей медицинской сестры по уходу за больными</w:t>
            </w:r>
          </w:p>
        </w:tc>
      </w:tr>
      <w:tr w:rsidR="002630A3" w:rsidRPr="00D057CE" w:rsidTr="002C0A31">
        <w:tc>
          <w:tcPr>
            <w:tcW w:w="114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630A3" w:rsidRPr="00D057CE" w:rsidRDefault="002630A3" w:rsidP="002C0A31">
            <w:pPr>
              <w:jc w:val="center"/>
            </w:pPr>
            <w:r w:rsidRPr="00D057CE">
              <w:t>8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2630A3" w:rsidRPr="00D057CE" w:rsidRDefault="002630A3" w:rsidP="002C0A31">
            <w:r w:rsidRPr="00D057CE">
              <w:t xml:space="preserve">Безопасности жизнедеятельности </w:t>
            </w:r>
          </w:p>
        </w:tc>
      </w:tr>
      <w:tr w:rsidR="002630A3" w:rsidRPr="00D057CE" w:rsidTr="002C0A31">
        <w:tc>
          <w:tcPr>
            <w:tcW w:w="114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630A3" w:rsidRPr="00D057CE" w:rsidRDefault="002630A3" w:rsidP="002C0A31">
            <w:pPr>
              <w:jc w:val="center"/>
            </w:pP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2630A3" w:rsidRPr="00D057CE" w:rsidRDefault="002630A3" w:rsidP="002C0A31">
            <w:r w:rsidRPr="00D057CE">
              <w:rPr>
                <w:b/>
              </w:rPr>
              <w:t>Спортивный комплекс</w:t>
            </w:r>
          </w:p>
        </w:tc>
      </w:tr>
      <w:tr w:rsidR="002630A3" w:rsidRPr="00D057CE" w:rsidTr="002C0A31">
        <w:tc>
          <w:tcPr>
            <w:tcW w:w="114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630A3" w:rsidRPr="00D057CE" w:rsidRDefault="002630A3" w:rsidP="002C0A31">
            <w:pPr>
              <w:jc w:val="center"/>
            </w:pPr>
            <w:r w:rsidRPr="00D057CE">
              <w:t>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2630A3" w:rsidRPr="00D057CE" w:rsidRDefault="002630A3" w:rsidP="002C0A31">
            <w:r w:rsidRPr="00D057CE">
              <w:t>Спортивный зал</w:t>
            </w:r>
          </w:p>
        </w:tc>
      </w:tr>
      <w:tr w:rsidR="002630A3" w:rsidRPr="00D057CE" w:rsidTr="002C0A31">
        <w:tc>
          <w:tcPr>
            <w:tcW w:w="114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630A3" w:rsidRPr="00D057CE" w:rsidRDefault="002630A3" w:rsidP="002C0A31">
            <w:pPr>
              <w:jc w:val="center"/>
            </w:pPr>
            <w:r w:rsidRPr="00D057CE">
              <w:t>2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2630A3" w:rsidRPr="00D057CE" w:rsidRDefault="002630A3" w:rsidP="002C0A31">
            <w:r w:rsidRPr="00D057CE">
              <w:t>Открытый стадион широкого профиля с элементами полосы препятствия</w:t>
            </w:r>
          </w:p>
        </w:tc>
      </w:tr>
      <w:tr w:rsidR="002630A3" w:rsidRPr="00D057CE" w:rsidTr="002C0A31">
        <w:tc>
          <w:tcPr>
            <w:tcW w:w="114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630A3" w:rsidRPr="00D057CE" w:rsidRDefault="002630A3" w:rsidP="002C0A31">
            <w:pPr>
              <w:jc w:val="center"/>
            </w:pPr>
            <w:r w:rsidRPr="00D057CE">
              <w:t>3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2630A3" w:rsidRPr="00D057CE" w:rsidRDefault="002630A3" w:rsidP="002C0A31">
            <w:r w:rsidRPr="00D057CE">
              <w:t>Стрелковый тир.</w:t>
            </w:r>
          </w:p>
        </w:tc>
      </w:tr>
      <w:tr w:rsidR="002630A3" w:rsidRPr="00D057CE" w:rsidTr="002C0A31">
        <w:tc>
          <w:tcPr>
            <w:tcW w:w="114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630A3" w:rsidRPr="00D057CE" w:rsidRDefault="002630A3" w:rsidP="002C0A31">
            <w:pPr>
              <w:jc w:val="center"/>
            </w:pP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2630A3" w:rsidRPr="00D057CE" w:rsidRDefault="002630A3" w:rsidP="002C0A31">
            <w:pPr>
              <w:rPr>
                <w:b/>
              </w:rPr>
            </w:pPr>
            <w:r w:rsidRPr="00D057CE">
              <w:rPr>
                <w:b/>
              </w:rPr>
              <w:t>Залы</w:t>
            </w:r>
          </w:p>
        </w:tc>
      </w:tr>
      <w:tr w:rsidR="002630A3" w:rsidRPr="00D057CE" w:rsidTr="002C0A31">
        <w:tc>
          <w:tcPr>
            <w:tcW w:w="114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630A3" w:rsidRPr="00D057CE" w:rsidRDefault="002630A3" w:rsidP="002C0A31">
            <w:pPr>
              <w:jc w:val="center"/>
            </w:pPr>
            <w:r w:rsidRPr="00D057CE">
              <w:t>1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2630A3" w:rsidRPr="00D057CE" w:rsidRDefault="002630A3" w:rsidP="002C0A31">
            <w:r w:rsidRPr="00D057CE">
              <w:t>Библиотека, читальный зал с выходом в сеть Интернет</w:t>
            </w:r>
          </w:p>
        </w:tc>
      </w:tr>
      <w:tr w:rsidR="002630A3" w:rsidRPr="00D057CE" w:rsidTr="002C0A31">
        <w:tc>
          <w:tcPr>
            <w:tcW w:w="114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hideMark/>
          </w:tcPr>
          <w:p w:rsidR="002630A3" w:rsidRPr="00D057CE" w:rsidRDefault="002630A3" w:rsidP="002C0A31">
            <w:pPr>
              <w:jc w:val="center"/>
            </w:pPr>
            <w:r w:rsidRPr="00D057CE">
              <w:t>2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hideMark/>
          </w:tcPr>
          <w:p w:rsidR="002630A3" w:rsidRPr="00D057CE" w:rsidRDefault="002630A3" w:rsidP="002C0A31">
            <w:r w:rsidRPr="00D057CE">
              <w:t>Актовый зал.</w:t>
            </w:r>
          </w:p>
        </w:tc>
      </w:tr>
    </w:tbl>
    <w:p w:rsidR="002630A3" w:rsidRDefault="002630A3" w:rsidP="00AE2877">
      <w:pPr>
        <w:ind w:firstLine="0"/>
        <w:rPr>
          <w:b/>
        </w:rPr>
      </w:pPr>
    </w:p>
    <w:p w:rsidR="002630A3" w:rsidRPr="003D3035" w:rsidRDefault="002630A3" w:rsidP="00AE2877">
      <w:pPr>
        <w:ind w:firstLine="0"/>
        <w:rPr>
          <w:b/>
        </w:rPr>
      </w:pPr>
    </w:p>
    <w:p w:rsidR="00A76F17" w:rsidRPr="00CF447C" w:rsidRDefault="00B11D99" w:rsidP="00AE6EEE">
      <w:pPr>
        <w:ind w:firstLine="0"/>
        <w:jc w:val="left"/>
        <w:rPr>
          <w:b/>
          <w:sz w:val="28"/>
          <w:szCs w:val="28"/>
        </w:rPr>
      </w:pPr>
      <w:r w:rsidRPr="00CF447C">
        <w:rPr>
          <w:b/>
          <w:sz w:val="28"/>
          <w:szCs w:val="28"/>
        </w:rPr>
        <w:t>Приложение</w:t>
      </w:r>
      <w:bookmarkStart w:id="36" w:name="_Toc310435930"/>
      <w:bookmarkEnd w:id="35"/>
    </w:p>
    <w:p w:rsidR="00EF745A" w:rsidRPr="00CF447C" w:rsidRDefault="00B11D99" w:rsidP="00190731">
      <w:pPr>
        <w:ind w:left="1701" w:hanging="1701"/>
        <w:jc w:val="left"/>
        <w:rPr>
          <w:sz w:val="28"/>
          <w:szCs w:val="28"/>
        </w:rPr>
      </w:pPr>
      <w:r w:rsidRPr="00CF447C">
        <w:rPr>
          <w:sz w:val="28"/>
          <w:szCs w:val="28"/>
        </w:rPr>
        <w:t>Приложение 1</w:t>
      </w:r>
      <w:r w:rsidR="007B67DD" w:rsidRPr="00CF447C">
        <w:rPr>
          <w:sz w:val="28"/>
          <w:szCs w:val="28"/>
        </w:rPr>
        <w:t>.</w:t>
      </w:r>
      <w:r w:rsidR="004B1130" w:rsidRPr="00CF447C">
        <w:rPr>
          <w:sz w:val="28"/>
          <w:szCs w:val="28"/>
        </w:rPr>
        <w:t xml:space="preserve">Учебный план очной формы получения образования по </w:t>
      </w:r>
      <w:r w:rsidR="002630A3" w:rsidRPr="00CF447C">
        <w:rPr>
          <w:sz w:val="28"/>
          <w:szCs w:val="28"/>
        </w:rPr>
        <w:t>профессии 34.01.01</w:t>
      </w:r>
      <w:r w:rsidR="00EA3BAD" w:rsidRPr="00CF447C">
        <w:rPr>
          <w:sz w:val="28"/>
          <w:szCs w:val="28"/>
        </w:rPr>
        <w:t xml:space="preserve"> Младшая медицинская сестра по уходу за больными </w:t>
      </w:r>
      <w:r w:rsidR="004B1130" w:rsidRPr="00CF447C">
        <w:rPr>
          <w:sz w:val="28"/>
          <w:szCs w:val="28"/>
        </w:rPr>
        <w:t xml:space="preserve">на базе </w:t>
      </w:r>
      <w:r w:rsidR="00CF447C" w:rsidRPr="00CF447C">
        <w:rPr>
          <w:sz w:val="28"/>
          <w:szCs w:val="28"/>
        </w:rPr>
        <w:t xml:space="preserve">основного </w:t>
      </w:r>
      <w:r w:rsidR="004B1130" w:rsidRPr="00CF447C">
        <w:rPr>
          <w:sz w:val="28"/>
          <w:szCs w:val="28"/>
        </w:rPr>
        <w:t>общего образования с норм</w:t>
      </w:r>
      <w:r w:rsidR="00AE6EEE" w:rsidRPr="00CF447C">
        <w:rPr>
          <w:sz w:val="28"/>
          <w:szCs w:val="28"/>
        </w:rPr>
        <w:t xml:space="preserve">ативным сроком обучения </w:t>
      </w:r>
      <w:r w:rsidR="00CF447C" w:rsidRPr="00CF447C">
        <w:rPr>
          <w:sz w:val="28"/>
          <w:szCs w:val="28"/>
        </w:rPr>
        <w:t xml:space="preserve">2 года </w:t>
      </w:r>
      <w:r w:rsidR="00AE6EEE" w:rsidRPr="00CF447C">
        <w:rPr>
          <w:sz w:val="28"/>
          <w:szCs w:val="28"/>
        </w:rPr>
        <w:t>10</w:t>
      </w:r>
      <w:r w:rsidR="004B1130" w:rsidRPr="00CF447C">
        <w:rPr>
          <w:sz w:val="28"/>
          <w:szCs w:val="28"/>
        </w:rPr>
        <w:t xml:space="preserve"> месяцев.</w:t>
      </w:r>
    </w:p>
    <w:p w:rsidR="0029190D" w:rsidRPr="00CF447C" w:rsidRDefault="00B11D99" w:rsidP="00190731">
      <w:pPr>
        <w:ind w:left="1701" w:hanging="1701"/>
        <w:jc w:val="left"/>
        <w:rPr>
          <w:sz w:val="28"/>
          <w:szCs w:val="28"/>
        </w:rPr>
      </w:pPr>
      <w:r w:rsidRPr="00CF447C">
        <w:rPr>
          <w:sz w:val="28"/>
          <w:szCs w:val="28"/>
        </w:rPr>
        <w:t>Приложение 2</w:t>
      </w:r>
      <w:r w:rsidR="007B67DD" w:rsidRPr="00CF447C">
        <w:rPr>
          <w:sz w:val="28"/>
          <w:szCs w:val="28"/>
        </w:rPr>
        <w:t>.</w:t>
      </w:r>
      <w:r w:rsidR="00EF745A" w:rsidRPr="00CF447C">
        <w:rPr>
          <w:sz w:val="28"/>
          <w:szCs w:val="28"/>
        </w:rPr>
        <w:t>Календарный учебный график</w:t>
      </w:r>
      <w:r w:rsidR="008D30BE" w:rsidRPr="00CF447C">
        <w:rPr>
          <w:sz w:val="28"/>
          <w:szCs w:val="28"/>
        </w:rPr>
        <w:t>.</w:t>
      </w:r>
    </w:p>
    <w:bookmarkEnd w:id="36"/>
    <w:p w:rsidR="006F6B78" w:rsidRPr="00CF447C" w:rsidRDefault="006F6B78" w:rsidP="006F6B78">
      <w:pPr>
        <w:jc w:val="center"/>
        <w:rPr>
          <w:sz w:val="28"/>
          <w:szCs w:val="28"/>
        </w:rPr>
      </w:pPr>
    </w:p>
    <w:p w:rsidR="001B71E5" w:rsidRPr="00CF447C" w:rsidRDefault="001B71E5" w:rsidP="006F6B78">
      <w:pPr>
        <w:jc w:val="center"/>
        <w:rPr>
          <w:sz w:val="28"/>
          <w:szCs w:val="28"/>
        </w:rPr>
      </w:pPr>
    </w:p>
    <w:sectPr w:rsidR="001B71E5" w:rsidRPr="00CF447C" w:rsidSect="004C64C5">
      <w:footerReference w:type="even" r:id="rId8"/>
      <w:pgSz w:w="11906" w:h="16838" w:code="9"/>
      <w:pgMar w:top="709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B8B" w:rsidRDefault="004D3B8B">
      <w:r>
        <w:separator/>
      </w:r>
    </w:p>
  </w:endnote>
  <w:endnote w:type="continuationSeparator" w:id="0">
    <w:p w:rsidR="004D3B8B" w:rsidRDefault="004D3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B8B" w:rsidRDefault="004D3B8B" w:rsidP="00D36B98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4D3B8B" w:rsidRDefault="004D3B8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B8B" w:rsidRDefault="004D3B8B">
      <w:r>
        <w:separator/>
      </w:r>
    </w:p>
  </w:footnote>
  <w:footnote w:type="continuationSeparator" w:id="0">
    <w:p w:rsidR="004D3B8B" w:rsidRDefault="004D3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AA68DC0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90C6A6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3150A4"/>
    <w:multiLevelType w:val="hybridMultilevel"/>
    <w:tmpl w:val="CCC2B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AE129B"/>
    <w:multiLevelType w:val="hybridMultilevel"/>
    <w:tmpl w:val="512C8F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47077F"/>
    <w:multiLevelType w:val="hybridMultilevel"/>
    <w:tmpl w:val="BE6A9140"/>
    <w:lvl w:ilvl="0" w:tplc="AE161D42">
      <w:start w:val="1"/>
      <w:numFmt w:val="decimal"/>
      <w:pStyle w:val="1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F3524EA0">
      <w:numFmt w:val="none"/>
      <w:lvlText w:val=""/>
      <w:lvlJc w:val="left"/>
      <w:pPr>
        <w:tabs>
          <w:tab w:val="num" w:pos="360"/>
        </w:tabs>
      </w:pPr>
    </w:lvl>
    <w:lvl w:ilvl="2" w:tplc="C8503F98">
      <w:numFmt w:val="none"/>
      <w:lvlText w:val=""/>
      <w:lvlJc w:val="left"/>
      <w:pPr>
        <w:tabs>
          <w:tab w:val="num" w:pos="360"/>
        </w:tabs>
      </w:pPr>
    </w:lvl>
    <w:lvl w:ilvl="3" w:tplc="12E4324E">
      <w:numFmt w:val="none"/>
      <w:lvlText w:val=""/>
      <w:lvlJc w:val="left"/>
      <w:pPr>
        <w:tabs>
          <w:tab w:val="num" w:pos="360"/>
        </w:tabs>
      </w:pPr>
    </w:lvl>
    <w:lvl w:ilvl="4" w:tplc="54ACE136">
      <w:numFmt w:val="none"/>
      <w:lvlText w:val=""/>
      <w:lvlJc w:val="left"/>
      <w:pPr>
        <w:tabs>
          <w:tab w:val="num" w:pos="360"/>
        </w:tabs>
      </w:pPr>
    </w:lvl>
    <w:lvl w:ilvl="5" w:tplc="8528EEFE">
      <w:numFmt w:val="none"/>
      <w:lvlText w:val=""/>
      <w:lvlJc w:val="left"/>
      <w:pPr>
        <w:tabs>
          <w:tab w:val="num" w:pos="360"/>
        </w:tabs>
      </w:pPr>
    </w:lvl>
    <w:lvl w:ilvl="6" w:tplc="18003D08">
      <w:numFmt w:val="none"/>
      <w:lvlText w:val=""/>
      <w:lvlJc w:val="left"/>
      <w:pPr>
        <w:tabs>
          <w:tab w:val="num" w:pos="360"/>
        </w:tabs>
      </w:pPr>
    </w:lvl>
    <w:lvl w:ilvl="7" w:tplc="A45AB786">
      <w:numFmt w:val="none"/>
      <w:lvlText w:val=""/>
      <w:lvlJc w:val="left"/>
      <w:pPr>
        <w:tabs>
          <w:tab w:val="num" w:pos="360"/>
        </w:tabs>
      </w:pPr>
    </w:lvl>
    <w:lvl w:ilvl="8" w:tplc="177C30C6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0CF66BD8"/>
    <w:multiLevelType w:val="hybridMultilevel"/>
    <w:tmpl w:val="F4E6DB26"/>
    <w:lvl w:ilvl="0" w:tplc="397CA65A">
      <w:start w:val="482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CC01FB"/>
    <w:multiLevelType w:val="hybridMultilevel"/>
    <w:tmpl w:val="3EACCEE4"/>
    <w:lvl w:ilvl="0" w:tplc="397CA65A">
      <w:start w:val="482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5544CD"/>
    <w:multiLevelType w:val="hybridMultilevel"/>
    <w:tmpl w:val="63BCAF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8B35A7"/>
    <w:multiLevelType w:val="hybridMultilevel"/>
    <w:tmpl w:val="C9426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0303D6"/>
    <w:multiLevelType w:val="hybridMultilevel"/>
    <w:tmpl w:val="57ACBB30"/>
    <w:lvl w:ilvl="0" w:tplc="397CA65A">
      <w:start w:val="482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F47D5B"/>
    <w:multiLevelType w:val="hybridMultilevel"/>
    <w:tmpl w:val="7E585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300D1F"/>
    <w:multiLevelType w:val="hybridMultilevel"/>
    <w:tmpl w:val="3DDC96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520BC5"/>
    <w:multiLevelType w:val="hybridMultilevel"/>
    <w:tmpl w:val="7ADA7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93236C"/>
    <w:multiLevelType w:val="hybridMultilevel"/>
    <w:tmpl w:val="595CB60E"/>
    <w:lvl w:ilvl="0" w:tplc="0419000D">
      <w:start w:val="1"/>
      <w:numFmt w:val="bullet"/>
      <w:lvlText w:val=""/>
      <w:lvlJc w:val="left"/>
      <w:pPr>
        <w:ind w:left="11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7" w15:restartNumberingAfterBreak="0">
    <w:nsid w:val="1B5531D3"/>
    <w:multiLevelType w:val="hybridMultilevel"/>
    <w:tmpl w:val="60A29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C85A74"/>
    <w:multiLevelType w:val="hybridMultilevel"/>
    <w:tmpl w:val="B1D488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68338B"/>
    <w:multiLevelType w:val="hybridMultilevel"/>
    <w:tmpl w:val="55668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023762"/>
    <w:multiLevelType w:val="hybridMultilevel"/>
    <w:tmpl w:val="9EBE87E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257F34F6"/>
    <w:multiLevelType w:val="hybridMultilevel"/>
    <w:tmpl w:val="E6CA7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23511F"/>
    <w:multiLevelType w:val="hybridMultilevel"/>
    <w:tmpl w:val="9F7CFD7C"/>
    <w:lvl w:ilvl="0" w:tplc="AB1C0588">
      <w:start w:val="4822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6E09D4"/>
    <w:multiLevelType w:val="hybridMultilevel"/>
    <w:tmpl w:val="538C7FD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4" w15:restartNumberingAfterBreak="0">
    <w:nsid w:val="2679313B"/>
    <w:multiLevelType w:val="hybridMultilevel"/>
    <w:tmpl w:val="CF24539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2C091A2B"/>
    <w:multiLevelType w:val="hybridMultilevel"/>
    <w:tmpl w:val="47087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995AEF"/>
    <w:multiLevelType w:val="hybridMultilevel"/>
    <w:tmpl w:val="82C689A8"/>
    <w:lvl w:ilvl="0" w:tplc="397CA65A">
      <w:start w:val="482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B63ACE"/>
    <w:multiLevelType w:val="hybridMultilevel"/>
    <w:tmpl w:val="60E8FB28"/>
    <w:lvl w:ilvl="0" w:tplc="3DAEB5D0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8" w15:restartNumberingAfterBreak="0">
    <w:nsid w:val="312E6E79"/>
    <w:multiLevelType w:val="hybridMultilevel"/>
    <w:tmpl w:val="7A465506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7A37FB"/>
    <w:multiLevelType w:val="hybridMultilevel"/>
    <w:tmpl w:val="B810D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314317F"/>
    <w:multiLevelType w:val="hybridMultilevel"/>
    <w:tmpl w:val="1A72E2A2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765A0C"/>
    <w:multiLevelType w:val="hybridMultilevel"/>
    <w:tmpl w:val="8F703B74"/>
    <w:lvl w:ilvl="0" w:tplc="397CA65A">
      <w:start w:val="482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857F54"/>
    <w:multiLevelType w:val="hybridMultilevel"/>
    <w:tmpl w:val="F7480650"/>
    <w:lvl w:ilvl="0" w:tplc="AB1C0588">
      <w:start w:val="4822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9C0ED6"/>
    <w:multiLevelType w:val="hybridMultilevel"/>
    <w:tmpl w:val="B72EDD02"/>
    <w:lvl w:ilvl="0" w:tplc="397CA65A">
      <w:start w:val="482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7213DE"/>
    <w:multiLevelType w:val="hybridMultilevel"/>
    <w:tmpl w:val="BFF22052"/>
    <w:lvl w:ilvl="0" w:tplc="397CA65A">
      <w:start w:val="482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9CD3BD9"/>
    <w:multiLevelType w:val="hybridMultilevel"/>
    <w:tmpl w:val="565EC2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3F764A9B"/>
    <w:multiLevelType w:val="hybridMultilevel"/>
    <w:tmpl w:val="CC0A40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FF5568C"/>
    <w:multiLevelType w:val="hybridMultilevel"/>
    <w:tmpl w:val="0D32823E"/>
    <w:lvl w:ilvl="0" w:tplc="0419000D">
      <w:start w:val="1"/>
      <w:numFmt w:val="bullet"/>
      <w:lvlText w:val=""/>
      <w:lvlJc w:val="left"/>
      <w:pPr>
        <w:ind w:left="11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8" w15:restartNumberingAfterBreak="0">
    <w:nsid w:val="4AA67DEA"/>
    <w:multiLevelType w:val="hybridMultilevel"/>
    <w:tmpl w:val="9F60A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F60BD7"/>
    <w:multiLevelType w:val="hybridMultilevel"/>
    <w:tmpl w:val="F3826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311670"/>
    <w:multiLevelType w:val="hybridMultilevel"/>
    <w:tmpl w:val="A9BE6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AA609C"/>
    <w:multiLevelType w:val="hybridMultilevel"/>
    <w:tmpl w:val="3A309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D02CDE"/>
    <w:multiLevelType w:val="hybridMultilevel"/>
    <w:tmpl w:val="6D920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28918F9"/>
    <w:multiLevelType w:val="hybridMultilevel"/>
    <w:tmpl w:val="60287450"/>
    <w:lvl w:ilvl="0" w:tplc="397CA65A">
      <w:start w:val="482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AA0DFB"/>
    <w:multiLevelType w:val="hybridMultilevel"/>
    <w:tmpl w:val="F20437A4"/>
    <w:lvl w:ilvl="0" w:tplc="397CA65A">
      <w:start w:val="482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3EE2AC1"/>
    <w:multiLevelType w:val="hybridMultilevel"/>
    <w:tmpl w:val="946EB530"/>
    <w:lvl w:ilvl="0" w:tplc="397CA65A">
      <w:start w:val="482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61063D3"/>
    <w:multiLevelType w:val="hybridMultilevel"/>
    <w:tmpl w:val="CC627B92"/>
    <w:lvl w:ilvl="0" w:tplc="397CA65A">
      <w:start w:val="482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6A377C1"/>
    <w:multiLevelType w:val="multilevel"/>
    <w:tmpl w:val="030659E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8" w15:restartNumberingAfterBreak="0">
    <w:nsid w:val="58B72811"/>
    <w:multiLevelType w:val="hybridMultilevel"/>
    <w:tmpl w:val="9514B4C4"/>
    <w:lvl w:ilvl="0" w:tplc="397CA65A">
      <w:start w:val="482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A0A0976"/>
    <w:multiLevelType w:val="hybridMultilevel"/>
    <w:tmpl w:val="48EA87A8"/>
    <w:lvl w:ilvl="0" w:tplc="0419000D">
      <w:start w:val="1"/>
      <w:numFmt w:val="bullet"/>
      <w:lvlText w:val=""/>
      <w:lvlJc w:val="left"/>
      <w:pPr>
        <w:ind w:left="11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50" w15:restartNumberingAfterBreak="0">
    <w:nsid w:val="5CE32A90"/>
    <w:multiLevelType w:val="hybridMultilevel"/>
    <w:tmpl w:val="22744620"/>
    <w:lvl w:ilvl="0" w:tplc="397CA65A">
      <w:start w:val="4822"/>
      <w:numFmt w:val="bullet"/>
      <w:lvlText w:val="–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1" w15:restartNumberingAfterBreak="0">
    <w:nsid w:val="657E51D5"/>
    <w:multiLevelType w:val="hybridMultilevel"/>
    <w:tmpl w:val="55C85DD6"/>
    <w:lvl w:ilvl="0" w:tplc="AB1C0588">
      <w:start w:val="4822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1C5695"/>
    <w:multiLevelType w:val="hybridMultilevel"/>
    <w:tmpl w:val="D95C2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81D7B69"/>
    <w:multiLevelType w:val="hybridMultilevel"/>
    <w:tmpl w:val="59F0CCD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68D15AE3"/>
    <w:multiLevelType w:val="hybridMultilevel"/>
    <w:tmpl w:val="3194890C"/>
    <w:lvl w:ilvl="0" w:tplc="397CA65A">
      <w:start w:val="482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107181"/>
    <w:multiLevelType w:val="hybridMultilevel"/>
    <w:tmpl w:val="6B8A28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35E2985"/>
    <w:multiLevelType w:val="hybridMultilevel"/>
    <w:tmpl w:val="02D02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77941D7"/>
    <w:multiLevelType w:val="hybridMultilevel"/>
    <w:tmpl w:val="5F188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566933"/>
    <w:multiLevelType w:val="hybridMultilevel"/>
    <w:tmpl w:val="4372DBE4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3"/>
  </w:num>
  <w:num w:numId="3">
    <w:abstractNumId w:val="1"/>
  </w:num>
  <w:num w:numId="4">
    <w:abstractNumId w:val="0"/>
  </w:num>
  <w:num w:numId="5">
    <w:abstractNumId w:val="13"/>
  </w:num>
  <w:num w:numId="6">
    <w:abstractNumId w:val="23"/>
  </w:num>
  <w:num w:numId="7">
    <w:abstractNumId w:val="5"/>
  </w:num>
  <w:num w:numId="8">
    <w:abstractNumId w:val="42"/>
  </w:num>
  <w:num w:numId="9">
    <w:abstractNumId w:val="25"/>
  </w:num>
  <w:num w:numId="10">
    <w:abstractNumId w:val="38"/>
  </w:num>
  <w:num w:numId="11">
    <w:abstractNumId w:val="21"/>
  </w:num>
  <w:num w:numId="12">
    <w:abstractNumId w:val="12"/>
  </w:num>
  <w:num w:numId="13">
    <w:abstractNumId w:val="45"/>
  </w:num>
  <w:num w:numId="14">
    <w:abstractNumId w:val="43"/>
  </w:num>
  <w:num w:numId="15">
    <w:abstractNumId w:val="54"/>
  </w:num>
  <w:num w:numId="16">
    <w:abstractNumId w:val="50"/>
  </w:num>
  <w:num w:numId="17">
    <w:abstractNumId w:val="47"/>
  </w:num>
  <w:num w:numId="18">
    <w:abstractNumId w:val="27"/>
  </w:num>
  <w:num w:numId="19">
    <w:abstractNumId w:val="28"/>
  </w:num>
  <w:num w:numId="20">
    <w:abstractNumId w:val="58"/>
  </w:num>
  <w:num w:numId="21">
    <w:abstractNumId w:val="30"/>
  </w:num>
  <w:num w:numId="22">
    <w:abstractNumId w:val="35"/>
  </w:num>
  <w:num w:numId="23">
    <w:abstractNumId w:val="9"/>
  </w:num>
  <w:num w:numId="24">
    <w:abstractNumId w:val="56"/>
  </w:num>
  <w:num w:numId="25">
    <w:abstractNumId w:val="11"/>
  </w:num>
  <w:num w:numId="26">
    <w:abstractNumId w:val="39"/>
  </w:num>
  <w:num w:numId="27">
    <w:abstractNumId w:val="14"/>
  </w:num>
  <w:num w:numId="28">
    <w:abstractNumId w:val="49"/>
  </w:num>
  <w:num w:numId="29">
    <w:abstractNumId w:val="16"/>
  </w:num>
  <w:num w:numId="30">
    <w:abstractNumId w:val="37"/>
  </w:num>
  <w:num w:numId="31">
    <w:abstractNumId w:val="29"/>
  </w:num>
  <w:num w:numId="32">
    <w:abstractNumId w:val="15"/>
  </w:num>
  <w:num w:numId="33">
    <w:abstractNumId w:val="20"/>
  </w:num>
  <w:num w:numId="34">
    <w:abstractNumId w:val="57"/>
  </w:num>
  <w:num w:numId="35">
    <w:abstractNumId w:val="19"/>
  </w:num>
  <w:num w:numId="36">
    <w:abstractNumId w:val="41"/>
  </w:num>
  <w:num w:numId="37">
    <w:abstractNumId w:val="24"/>
  </w:num>
  <w:num w:numId="38">
    <w:abstractNumId w:val="52"/>
  </w:num>
  <w:num w:numId="39">
    <w:abstractNumId w:val="40"/>
  </w:num>
  <w:num w:numId="40">
    <w:abstractNumId w:val="17"/>
  </w:num>
  <w:num w:numId="41">
    <w:abstractNumId w:val="51"/>
  </w:num>
  <w:num w:numId="42">
    <w:abstractNumId w:val="22"/>
  </w:num>
  <w:num w:numId="43">
    <w:abstractNumId w:val="32"/>
  </w:num>
  <w:num w:numId="44">
    <w:abstractNumId w:val="26"/>
  </w:num>
  <w:num w:numId="45">
    <w:abstractNumId w:val="44"/>
  </w:num>
  <w:num w:numId="46">
    <w:abstractNumId w:val="46"/>
  </w:num>
  <w:num w:numId="47">
    <w:abstractNumId w:val="48"/>
  </w:num>
  <w:num w:numId="48">
    <w:abstractNumId w:val="31"/>
  </w:num>
  <w:num w:numId="49">
    <w:abstractNumId w:val="34"/>
  </w:num>
  <w:num w:numId="50">
    <w:abstractNumId w:val="33"/>
  </w:num>
  <w:num w:numId="51">
    <w:abstractNumId w:val="8"/>
  </w:num>
  <w:num w:numId="52">
    <w:abstractNumId w:val="36"/>
  </w:num>
  <w:num w:numId="53">
    <w:abstractNumId w:val="55"/>
  </w:num>
  <w:num w:numId="54">
    <w:abstractNumId w:val="6"/>
  </w:num>
  <w:num w:numId="55">
    <w:abstractNumId w:val="10"/>
  </w:num>
  <w:num w:numId="56">
    <w:abstractNumId w:val="1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1C1C"/>
    <w:rsid w:val="00004F4B"/>
    <w:rsid w:val="000055E6"/>
    <w:rsid w:val="0000716A"/>
    <w:rsid w:val="0001569C"/>
    <w:rsid w:val="00021633"/>
    <w:rsid w:val="00023E4D"/>
    <w:rsid w:val="00025CF0"/>
    <w:rsid w:val="000307F9"/>
    <w:rsid w:val="00034FF0"/>
    <w:rsid w:val="000351BE"/>
    <w:rsid w:val="000410E8"/>
    <w:rsid w:val="00045A71"/>
    <w:rsid w:val="000515E0"/>
    <w:rsid w:val="000601FF"/>
    <w:rsid w:val="000609DE"/>
    <w:rsid w:val="0006649D"/>
    <w:rsid w:val="00074230"/>
    <w:rsid w:val="00075491"/>
    <w:rsid w:val="00081368"/>
    <w:rsid w:val="0008446D"/>
    <w:rsid w:val="00086797"/>
    <w:rsid w:val="000968B8"/>
    <w:rsid w:val="00097C02"/>
    <w:rsid w:val="000A165B"/>
    <w:rsid w:val="000B2CFB"/>
    <w:rsid w:val="000B4897"/>
    <w:rsid w:val="000B5B7B"/>
    <w:rsid w:val="000C008C"/>
    <w:rsid w:val="000C263A"/>
    <w:rsid w:val="000D0653"/>
    <w:rsid w:val="000D1C0A"/>
    <w:rsid w:val="000D5A53"/>
    <w:rsid w:val="000D7649"/>
    <w:rsid w:val="000E035F"/>
    <w:rsid w:val="000E0BB1"/>
    <w:rsid w:val="000E460E"/>
    <w:rsid w:val="000E5BAC"/>
    <w:rsid w:val="000F0530"/>
    <w:rsid w:val="000F1C16"/>
    <w:rsid w:val="000F6BB7"/>
    <w:rsid w:val="00102B18"/>
    <w:rsid w:val="0010354D"/>
    <w:rsid w:val="001200A0"/>
    <w:rsid w:val="00121A18"/>
    <w:rsid w:val="0012340F"/>
    <w:rsid w:val="00123D21"/>
    <w:rsid w:val="00123EBB"/>
    <w:rsid w:val="00132528"/>
    <w:rsid w:val="00134E79"/>
    <w:rsid w:val="001364CE"/>
    <w:rsid w:val="00141081"/>
    <w:rsid w:val="00141F9D"/>
    <w:rsid w:val="0014469F"/>
    <w:rsid w:val="001455B0"/>
    <w:rsid w:val="00147C79"/>
    <w:rsid w:val="0015257E"/>
    <w:rsid w:val="001540EA"/>
    <w:rsid w:val="00155DF8"/>
    <w:rsid w:val="001561E8"/>
    <w:rsid w:val="001611FB"/>
    <w:rsid w:val="0016140E"/>
    <w:rsid w:val="0016309F"/>
    <w:rsid w:val="00164D6A"/>
    <w:rsid w:val="00165671"/>
    <w:rsid w:val="00165737"/>
    <w:rsid w:val="001713AF"/>
    <w:rsid w:val="0017331E"/>
    <w:rsid w:val="00182AE5"/>
    <w:rsid w:val="0018358D"/>
    <w:rsid w:val="00183F61"/>
    <w:rsid w:val="00190731"/>
    <w:rsid w:val="001937E6"/>
    <w:rsid w:val="001A0BA7"/>
    <w:rsid w:val="001A2BF5"/>
    <w:rsid w:val="001B038C"/>
    <w:rsid w:val="001B286D"/>
    <w:rsid w:val="001B361B"/>
    <w:rsid w:val="001B71E5"/>
    <w:rsid w:val="001B7403"/>
    <w:rsid w:val="001C2627"/>
    <w:rsid w:val="001C4202"/>
    <w:rsid w:val="001C771A"/>
    <w:rsid w:val="001D05DC"/>
    <w:rsid w:val="001D0A17"/>
    <w:rsid w:val="001D4700"/>
    <w:rsid w:val="001D5F9F"/>
    <w:rsid w:val="001E4DB8"/>
    <w:rsid w:val="001F0FB2"/>
    <w:rsid w:val="001F3195"/>
    <w:rsid w:val="001F67D4"/>
    <w:rsid w:val="00200377"/>
    <w:rsid w:val="00203B79"/>
    <w:rsid w:val="00205CEA"/>
    <w:rsid w:val="00206A52"/>
    <w:rsid w:val="0021120D"/>
    <w:rsid w:val="0021147F"/>
    <w:rsid w:val="00212156"/>
    <w:rsid w:val="0021395D"/>
    <w:rsid w:val="00214AD6"/>
    <w:rsid w:val="0021523E"/>
    <w:rsid w:val="00215EC9"/>
    <w:rsid w:val="00217079"/>
    <w:rsid w:val="00217E12"/>
    <w:rsid w:val="00227385"/>
    <w:rsid w:val="002318B0"/>
    <w:rsid w:val="002372D7"/>
    <w:rsid w:val="00244983"/>
    <w:rsid w:val="0024584F"/>
    <w:rsid w:val="002472B0"/>
    <w:rsid w:val="00252B98"/>
    <w:rsid w:val="002568F7"/>
    <w:rsid w:val="00262A61"/>
    <w:rsid w:val="002630A3"/>
    <w:rsid w:val="00267647"/>
    <w:rsid w:val="00267CB0"/>
    <w:rsid w:val="0027612C"/>
    <w:rsid w:val="0028031C"/>
    <w:rsid w:val="00281F88"/>
    <w:rsid w:val="002833D5"/>
    <w:rsid w:val="00283B5A"/>
    <w:rsid w:val="002874E9"/>
    <w:rsid w:val="0029190D"/>
    <w:rsid w:val="002924DB"/>
    <w:rsid w:val="00292D6F"/>
    <w:rsid w:val="0029381E"/>
    <w:rsid w:val="00296230"/>
    <w:rsid w:val="002A1EDF"/>
    <w:rsid w:val="002A37CB"/>
    <w:rsid w:val="002A539B"/>
    <w:rsid w:val="002B4531"/>
    <w:rsid w:val="002C04D0"/>
    <w:rsid w:val="002C075B"/>
    <w:rsid w:val="002C097B"/>
    <w:rsid w:val="002C0A31"/>
    <w:rsid w:val="002C6152"/>
    <w:rsid w:val="002C6224"/>
    <w:rsid w:val="002C68C2"/>
    <w:rsid w:val="002D01D3"/>
    <w:rsid w:val="002D0D97"/>
    <w:rsid w:val="002D3966"/>
    <w:rsid w:val="002D43D0"/>
    <w:rsid w:val="002D5BB4"/>
    <w:rsid w:val="002E1F2A"/>
    <w:rsid w:val="002E5AFD"/>
    <w:rsid w:val="002E76D6"/>
    <w:rsid w:val="002F2291"/>
    <w:rsid w:val="002F2354"/>
    <w:rsid w:val="002F25EC"/>
    <w:rsid w:val="002F2C26"/>
    <w:rsid w:val="002F7A26"/>
    <w:rsid w:val="00300DDC"/>
    <w:rsid w:val="0030196B"/>
    <w:rsid w:val="0030554C"/>
    <w:rsid w:val="003061C1"/>
    <w:rsid w:val="00324A18"/>
    <w:rsid w:val="003255FF"/>
    <w:rsid w:val="003272BA"/>
    <w:rsid w:val="00330531"/>
    <w:rsid w:val="00331BF0"/>
    <w:rsid w:val="0033473B"/>
    <w:rsid w:val="0034084F"/>
    <w:rsid w:val="00341AD0"/>
    <w:rsid w:val="0034718B"/>
    <w:rsid w:val="0035113D"/>
    <w:rsid w:val="0035277A"/>
    <w:rsid w:val="003534AC"/>
    <w:rsid w:val="003578C1"/>
    <w:rsid w:val="00357FA5"/>
    <w:rsid w:val="00360773"/>
    <w:rsid w:val="00361DCB"/>
    <w:rsid w:val="0036250D"/>
    <w:rsid w:val="00365875"/>
    <w:rsid w:val="003666E4"/>
    <w:rsid w:val="00367663"/>
    <w:rsid w:val="0036777F"/>
    <w:rsid w:val="003708D6"/>
    <w:rsid w:val="00371CDB"/>
    <w:rsid w:val="00375DA5"/>
    <w:rsid w:val="00377139"/>
    <w:rsid w:val="00384DF6"/>
    <w:rsid w:val="003854C1"/>
    <w:rsid w:val="00391A29"/>
    <w:rsid w:val="003922E0"/>
    <w:rsid w:val="003973C3"/>
    <w:rsid w:val="003A2381"/>
    <w:rsid w:val="003A2EFB"/>
    <w:rsid w:val="003A3F86"/>
    <w:rsid w:val="003B667D"/>
    <w:rsid w:val="003C09D5"/>
    <w:rsid w:val="003C0A0D"/>
    <w:rsid w:val="003C0ECA"/>
    <w:rsid w:val="003C3E2D"/>
    <w:rsid w:val="003C7273"/>
    <w:rsid w:val="003C72DD"/>
    <w:rsid w:val="003D1D4E"/>
    <w:rsid w:val="003D2C50"/>
    <w:rsid w:val="003D3035"/>
    <w:rsid w:val="003D4F33"/>
    <w:rsid w:val="003D656C"/>
    <w:rsid w:val="003E13AE"/>
    <w:rsid w:val="003E27D8"/>
    <w:rsid w:val="003E45D1"/>
    <w:rsid w:val="003E60E5"/>
    <w:rsid w:val="003F1BE5"/>
    <w:rsid w:val="003F1DA7"/>
    <w:rsid w:val="003F2054"/>
    <w:rsid w:val="003F4BDA"/>
    <w:rsid w:val="003F6432"/>
    <w:rsid w:val="003F7442"/>
    <w:rsid w:val="0040164C"/>
    <w:rsid w:val="0040214D"/>
    <w:rsid w:val="00403D04"/>
    <w:rsid w:val="004056F8"/>
    <w:rsid w:val="004068B5"/>
    <w:rsid w:val="00411259"/>
    <w:rsid w:val="00411D12"/>
    <w:rsid w:val="00412D06"/>
    <w:rsid w:val="00414310"/>
    <w:rsid w:val="00417E97"/>
    <w:rsid w:val="004350E8"/>
    <w:rsid w:val="004357B3"/>
    <w:rsid w:val="00435F24"/>
    <w:rsid w:val="00436167"/>
    <w:rsid w:val="0044594F"/>
    <w:rsid w:val="00445DDC"/>
    <w:rsid w:val="00446E25"/>
    <w:rsid w:val="00451F26"/>
    <w:rsid w:val="004531A5"/>
    <w:rsid w:val="004532BC"/>
    <w:rsid w:val="0045521C"/>
    <w:rsid w:val="0046295A"/>
    <w:rsid w:val="004646CA"/>
    <w:rsid w:val="00465824"/>
    <w:rsid w:val="004703DD"/>
    <w:rsid w:val="004727E2"/>
    <w:rsid w:val="004730AB"/>
    <w:rsid w:val="004742F4"/>
    <w:rsid w:val="0047568F"/>
    <w:rsid w:val="00475C9F"/>
    <w:rsid w:val="0048342C"/>
    <w:rsid w:val="00484306"/>
    <w:rsid w:val="0048727D"/>
    <w:rsid w:val="00493F69"/>
    <w:rsid w:val="0049644C"/>
    <w:rsid w:val="004A1130"/>
    <w:rsid w:val="004A1C8E"/>
    <w:rsid w:val="004A4887"/>
    <w:rsid w:val="004A5F50"/>
    <w:rsid w:val="004A64E0"/>
    <w:rsid w:val="004B1130"/>
    <w:rsid w:val="004B1337"/>
    <w:rsid w:val="004B2A77"/>
    <w:rsid w:val="004B306C"/>
    <w:rsid w:val="004B569E"/>
    <w:rsid w:val="004B68F4"/>
    <w:rsid w:val="004C021F"/>
    <w:rsid w:val="004C1D6B"/>
    <w:rsid w:val="004C3A7F"/>
    <w:rsid w:val="004C5AE9"/>
    <w:rsid w:val="004C64C5"/>
    <w:rsid w:val="004C6A1F"/>
    <w:rsid w:val="004C7610"/>
    <w:rsid w:val="004D2ED9"/>
    <w:rsid w:val="004D3238"/>
    <w:rsid w:val="004D35E7"/>
    <w:rsid w:val="004D3B8B"/>
    <w:rsid w:val="004D5A33"/>
    <w:rsid w:val="004D6439"/>
    <w:rsid w:val="004E34D8"/>
    <w:rsid w:val="004E500E"/>
    <w:rsid w:val="004E53A6"/>
    <w:rsid w:val="00500C6C"/>
    <w:rsid w:val="00501DE9"/>
    <w:rsid w:val="005047C5"/>
    <w:rsid w:val="00511B70"/>
    <w:rsid w:val="005146DA"/>
    <w:rsid w:val="0051617F"/>
    <w:rsid w:val="00517715"/>
    <w:rsid w:val="00520C21"/>
    <w:rsid w:val="00521B24"/>
    <w:rsid w:val="00522CFD"/>
    <w:rsid w:val="00523DF0"/>
    <w:rsid w:val="00524FEB"/>
    <w:rsid w:val="005313C4"/>
    <w:rsid w:val="005363B0"/>
    <w:rsid w:val="0053763A"/>
    <w:rsid w:val="00542664"/>
    <w:rsid w:val="005438CC"/>
    <w:rsid w:val="005460FF"/>
    <w:rsid w:val="0055009D"/>
    <w:rsid w:val="005508DA"/>
    <w:rsid w:val="00551B62"/>
    <w:rsid w:val="00553B86"/>
    <w:rsid w:val="0055717E"/>
    <w:rsid w:val="00560AE7"/>
    <w:rsid w:val="00561E0F"/>
    <w:rsid w:val="005628DC"/>
    <w:rsid w:val="00562AF3"/>
    <w:rsid w:val="00565744"/>
    <w:rsid w:val="00566EDF"/>
    <w:rsid w:val="005675BC"/>
    <w:rsid w:val="00572596"/>
    <w:rsid w:val="0057339E"/>
    <w:rsid w:val="005748D4"/>
    <w:rsid w:val="00574C13"/>
    <w:rsid w:val="00575505"/>
    <w:rsid w:val="00576F07"/>
    <w:rsid w:val="00581D9B"/>
    <w:rsid w:val="00584F30"/>
    <w:rsid w:val="00591766"/>
    <w:rsid w:val="00597388"/>
    <w:rsid w:val="005A3DD7"/>
    <w:rsid w:val="005A47B5"/>
    <w:rsid w:val="005A4F54"/>
    <w:rsid w:val="005A7772"/>
    <w:rsid w:val="005B1258"/>
    <w:rsid w:val="005B220C"/>
    <w:rsid w:val="005B43E5"/>
    <w:rsid w:val="005B575D"/>
    <w:rsid w:val="005B5B8C"/>
    <w:rsid w:val="005B7D3A"/>
    <w:rsid w:val="005C00FC"/>
    <w:rsid w:val="005C2173"/>
    <w:rsid w:val="005C434C"/>
    <w:rsid w:val="005D07D3"/>
    <w:rsid w:val="005D1371"/>
    <w:rsid w:val="005D482A"/>
    <w:rsid w:val="005D7518"/>
    <w:rsid w:val="005D7EC6"/>
    <w:rsid w:val="005E3B1E"/>
    <w:rsid w:val="005E4ABF"/>
    <w:rsid w:val="005E4AE4"/>
    <w:rsid w:val="005E4C89"/>
    <w:rsid w:val="005E53B3"/>
    <w:rsid w:val="005E5ED1"/>
    <w:rsid w:val="005E7E7C"/>
    <w:rsid w:val="005F04DA"/>
    <w:rsid w:val="005F127C"/>
    <w:rsid w:val="005F1EAD"/>
    <w:rsid w:val="005F781D"/>
    <w:rsid w:val="00607910"/>
    <w:rsid w:val="006103FD"/>
    <w:rsid w:val="00612D5C"/>
    <w:rsid w:val="00612F26"/>
    <w:rsid w:val="00614571"/>
    <w:rsid w:val="0061567E"/>
    <w:rsid w:val="00615B4F"/>
    <w:rsid w:val="00620715"/>
    <w:rsid w:val="00623759"/>
    <w:rsid w:val="006256ED"/>
    <w:rsid w:val="006259D5"/>
    <w:rsid w:val="0063679E"/>
    <w:rsid w:val="00636F0A"/>
    <w:rsid w:val="00644ACD"/>
    <w:rsid w:val="0064680C"/>
    <w:rsid w:val="00647166"/>
    <w:rsid w:val="00653E71"/>
    <w:rsid w:val="006544F9"/>
    <w:rsid w:val="00656A64"/>
    <w:rsid w:val="00656DDA"/>
    <w:rsid w:val="00665929"/>
    <w:rsid w:val="0066612E"/>
    <w:rsid w:val="00666E66"/>
    <w:rsid w:val="006734D0"/>
    <w:rsid w:val="00676208"/>
    <w:rsid w:val="006772AF"/>
    <w:rsid w:val="00684F79"/>
    <w:rsid w:val="00691FFB"/>
    <w:rsid w:val="0069209E"/>
    <w:rsid w:val="006922FD"/>
    <w:rsid w:val="006935EF"/>
    <w:rsid w:val="0069423A"/>
    <w:rsid w:val="00694A30"/>
    <w:rsid w:val="006A3000"/>
    <w:rsid w:val="006A4DA1"/>
    <w:rsid w:val="006A7A9E"/>
    <w:rsid w:val="006B3C1B"/>
    <w:rsid w:val="006B6335"/>
    <w:rsid w:val="006B68EA"/>
    <w:rsid w:val="006C317C"/>
    <w:rsid w:val="006C7738"/>
    <w:rsid w:val="006D3F09"/>
    <w:rsid w:val="006D434F"/>
    <w:rsid w:val="006E1C3A"/>
    <w:rsid w:val="006E42CA"/>
    <w:rsid w:val="006E5021"/>
    <w:rsid w:val="006E5322"/>
    <w:rsid w:val="006E656D"/>
    <w:rsid w:val="006F0183"/>
    <w:rsid w:val="006F115C"/>
    <w:rsid w:val="006F388C"/>
    <w:rsid w:val="006F3A4B"/>
    <w:rsid w:val="006F422D"/>
    <w:rsid w:val="006F6B78"/>
    <w:rsid w:val="00700953"/>
    <w:rsid w:val="00704699"/>
    <w:rsid w:val="00705437"/>
    <w:rsid w:val="00705E48"/>
    <w:rsid w:val="007069AB"/>
    <w:rsid w:val="00707714"/>
    <w:rsid w:val="00710402"/>
    <w:rsid w:val="00715278"/>
    <w:rsid w:val="0072612E"/>
    <w:rsid w:val="007266A2"/>
    <w:rsid w:val="00726FB6"/>
    <w:rsid w:val="007316A2"/>
    <w:rsid w:val="007325B4"/>
    <w:rsid w:val="00733D67"/>
    <w:rsid w:val="00733EFE"/>
    <w:rsid w:val="0074250E"/>
    <w:rsid w:val="00743061"/>
    <w:rsid w:val="00744DD9"/>
    <w:rsid w:val="007468CA"/>
    <w:rsid w:val="00747F9C"/>
    <w:rsid w:val="00757470"/>
    <w:rsid w:val="00761C70"/>
    <w:rsid w:val="007621E9"/>
    <w:rsid w:val="00764FFB"/>
    <w:rsid w:val="0076515D"/>
    <w:rsid w:val="00766B25"/>
    <w:rsid w:val="00771D16"/>
    <w:rsid w:val="00776CFA"/>
    <w:rsid w:val="00787D0C"/>
    <w:rsid w:val="0079505C"/>
    <w:rsid w:val="007A1016"/>
    <w:rsid w:val="007A73C5"/>
    <w:rsid w:val="007B0F8F"/>
    <w:rsid w:val="007B1202"/>
    <w:rsid w:val="007B2152"/>
    <w:rsid w:val="007B67DD"/>
    <w:rsid w:val="007B73AE"/>
    <w:rsid w:val="007C39D2"/>
    <w:rsid w:val="007C3E10"/>
    <w:rsid w:val="007C6BB0"/>
    <w:rsid w:val="007C74BF"/>
    <w:rsid w:val="007C75CA"/>
    <w:rsid w:val="007D3119"/>
    <w:rsid w:val="007E217C"/>
    <w:rsid w:val="007E4CAB"/>
    <w:rsid w:val="007F1AAF"/>
    <w:rsid w:val="007F38D6"/>
    <w:rsid w:val="007F4512"/>
    <w:rsid w:val="007F4F2C"/>
    <w:rsid w:val="007F54B1"/>
    <w:rsid w:val="007F5A0B"/>
    <w:rsid w:val="007F6567"/>
    <w:rsid w:val="007F69A2"/>
    <w:rsid w:val="00801A47"/>
    <w:rsid w:val="0080711A"/>
    <w:rsid w:val="008125B7"/>
    <w:rsid w:val="00812E14"/>
    <w:rsid w:val="00812EA4"/>
    <w:rsid w:val="00813DF0"/>
    <w:rsid w:val="00814076"/>
    <w:rsid w:val="00814742"/>
    <w:rsid w:val="008237BC"/>
    <w:rsid w:val="00826B2D"/>
    <w:rsid w:val="00830241"/>
    <w:rsid w:val="00830803"/>
    <w:rsid w:val="0083084A"/>
    <w:rsid w:val="00830F2A"/>
    <w:rsid w:val="0083385D"/>
    <w:rsid w:val="008338AE"/>
    <w:rsid w:val="008376E8"/>
    <w:rsid w:val="00842612"/>
    <w:rsid w:val="0084338F"/>
    <w:rsid w:val="008443BB"/>
    <w:rsid w:val="00847E40"/>
    <w:rsid w:val="00850FF0"/>
    <w:rsid w:val="00852095"/>
    <w:rsid w:val="008601E5"/>
    <w:rsid w:val="00864DDC"/>
    <w:rsid w:val="008665C5"/>
    <w:rsid w:val="00866B84"/>
    <w:rsid w:val="00870DF8"/>
    <w:rsid w:val="00871A06"/>
    <w:rsid w:val="0087214A"/>
    <w:rsid w:val="00873BC0"/>
    <w:rsid w:val="00876E12"/>
    <w:rsid w:val="0088511E"/>
    <w:rsid w:val="00885347"/>
    <w:rsid w:val="00890A3B"/>
    <w:rsid w:val="00891B1D"/>
    <w:rsid w:val="00891C7D"/>
    <w:rsid w:val="00892399"/>
    <w:rsid w:val="00892731"/>
    <w:rsid w:val="00897C7D"/>
    <w:rsid w:val="008A6761"/>
    <w:rsid w:val="008B1AD4"/>
    <w:rsid w:val="008B2D0B"/>
    <w:rsid w:val="008B3CAD"/>
    <w:rsid w:val="008B3F1C"/>
    <w:rsid w:val="008B3FCE"/>
    <w:rsid w:val="008B730A"/>
    <w:rsid w:val="008C084B"/>
    <w:rsid w:val="008C22E7"/>
    <w:rsid w:val="008C37E4"/>
    <w:rsid w:val="008C508F"/>
    <w:rsid w:val="008C7906"/>
    <w:rsid w:val="008C79F1"/>
    <w:rsid w:val="008C7F97"/>
    <w:rsid w:val="008D30BE"/>
    <w:rsid w:val="008D53B7"/>
    <w:rsid w:val="008E023C"/>
    <w:rsid w:val="008E1617"/>
    <w:rsid w:val="008E16EB"/>
    <w:rsid w:val="008E55E1"/>
    <w:rsid w:val="008E58EB"/>
    <w:rsid w:val="008F0747"/>
    <w:rsid w:val="008F07F3"/>
    <w:rsid w:val="008F39A2"/>
    <w:rsid w:val="008F5FB3"/>
    <w:rsid w:val="008F6BFF"/>
    <w:rsid w:val="009048BD"/>
    <w:rsid w:val="0090547A"/>
    <w:rsid w:val="00910933"/>
    <w:rsid w:val="00910F5E"/>
    <w:rsid w:val="00912462"/>
    <w:rsid w:val="009144CC"/>
    <w:rsid w:val="0091791C"/>
    <w:rsid w:val="009239C4"/>
    <w:rsid w:val="00934301"/>
    <w:rsid w:val="00937C45"/>
    <w:rsid w:val="00937E63"/>
    <w:rsid w:val="00940DD7"/>
    <w:rsid w:val="00941390"/>
    <w:rsid w:val="009415A3"/>
    <w:rsid w:val="009418EC"/>
    <w:rsid w:val="00942B2C"/>
    <w:rsid w:val="00943102"/>
    <w:rsid w:val="009435A2"/>
    <w:rsid w:val="00944360"/>
    <w:rsid w:val="00944408"/>
    <w:rsid w:val="009453FB"/>
    <w:rsid w:val="009517B4"/>
    <w:rsid w:val="0095213B"/>
    <w:rsid w:val="009542B7"/>
    <w:rsid w:val="009566A3"/>
    <w:rsid w:val="00960414"/>
    <w:rsid w:val="0097111E"/>
    <w:rsid w:val="00973548"/>
    <w:rsid w:val="00975E7E"/>
    <w:rsid w:val="00977148"/>
    <w:rsid w:val="009777E9"/>
    <w:rsid w:val="00977D28"/>
    <w:rsid w:val="009820E6"/>
    <w:rsid w:val="0098216E"/>
    <w:rsid w:val="00986A77"/>
    <w:rsid w:val="00987A20"/>
    <w:rsid w:val="0099291D"/>
    <w:rsid w:val="009951C2"/>
    <w:rsid w:val="00996513"/>
    <w:rsid w:val="009A0BB6"/>
    <w:rsid w:val="009A5274"/>
    <w:rsid w:val="009A69BA"/>
    <w:rsid w:val="009B0E5E"/>
    <w:rsid w:val="009B30CF"/>
    <w:rsid w:val="009B40BD"/>
    <w:rsid w:val="009C41B8"/>
    <w:rsid w:val="009C4F8A"/>
    <w:rsid w:val="009C680F"/>
    <w:rsid w:val="009C7918"/>
    <w:rsid w:val="009D0E3C"/>
    <w:rsid w:val="009D2C12"/>
    <w:rsid w:val="009D5199"/>
    <w:rsid w:val="009E1863"/>
    <w:rsid w:val="009E2A0F"/>
    <w:rsid w:val="009E5B3E"/>
    <w:rsid w:val="009E601F"/>
    <w:rsid w:val="009E61A3"/>
    <w:rsid w:val="009E763D"/>
    <w:rsid w:val="009E7B5E"/>
    <w:rsid w:val="009E7FAE"/>
    <w:rsid w:val="009F0959"/>
    <w:rsid w:val="009F0C55"/>
    <w:rsid w:val="009F28BB"/>
    <w:rsid w:val="009F38E7"/>
    <w:rsid w:val="009F4495"/>
    <w:rsid w:val="00A0177C"/>
    <w:rsid w:val="00A01818"/>
    <w:rsid w:val="00A06D88"/>
    <w:rsid w:val="00A0713F"/>
    <w:rsid w:val="00A1357B"/>
    <w:rsid w:val="00A145F1"/>
    <w:rsid w:val="00A16CD0"/>
    <w:rsid w:val="00A212DE"/>
    <w:rsid w:val="00A2535B"/>
    <w:rsid w:val="00A30362"/>
    <w:rsid w:val="00A303F7"/>
    <w:rsid w:val="00A30D58"/>
    <w:rsid w:val="00A310E6"/>
    <w:rsid w:val="00A317EC"/>
    <w:rsid w:val="00A344BD"/>
    <w:rsid w:val="00A34E03"/>
    <w:rsid w:val="00A35AEE"/>
    <w:rsid w:val="00A35FB1"/>
    <w:rsid w:val="00A35FD0"/>
    <w:rsid w:val="00A3648E"/>
    <w:rsid w:val="00A47A15"/>
    <w:rsid w:val="00A5098F"/>
    <w:rsid w:val="00A5406E"/>
    <w:rsid w:val="00A552DD"/>
    <w:rsid w:val="00A56246"/>
    <w:rsid w:val="00A57CFD"/>
    <w:rsid w:val="00A61C39"/>
    <w:rsid w:val="00A62E4C"/>
    <w:rsid w:val="00A64FA8"/>
    <w:rsid w:val="00A6526D"/>
    <w:rsid w:val="00A67CA2"/>
    <w:rsid w:val="00A70E60"/>
    <w:rsid w:val="00A71A64"/>
    <w:rsid w:val="00A725F5"/>
    <w:rsid w:val="00A72B3F"/>
    <w:rsid w:val="00A73635"/>
    <w:rsid w:val="00A74128"/>
    <w:rsid w:val="00A76F17"/>
    <w:rsid w:val="00A86611"/>
    <w:rsid w:val="00A9560C"/>
    <w:rsid w:val="00AA293A"/>
    <w:rsid w:val="00AA61A4"/>
    <w:rsid w:val="00AC085F"/>
    <w:rsid w:val="00AC091D"/>
    <w:rsid w:val="00AC45C4"/>
    <w:rsid w:val="00AD0DE3"/>
    <w:rsid w:val="00AD4001"/>
    <w:rsid w:val="00AD49AB"/>
    <w:rsid w:val="00AE2667"/>
    <w:rsid w:val="00AE2877"/>
    <w:rsid w:val="00AE6DB4"/>
    <w:rsid w:val="00AE6EEE"/>
    <w:rsid w:val="00AF0933"/>
    <w:rsid w:val="00AF2865"/>
    <w:rsid w:val="00AF75DF"/>
    <w:rsid w:val="00B04ADA"/>
    <w:rsid w:val="00B1098F"/>
    <w:rsid w:val="00B10EF0"/>
    <w:rsid w:val="00B110FD"/>
    <w:rsid w:val="00B11D99"/>
    <w:rsid w:val="00B12CC8"/>
    <w:rsid w:val="00B13D9E"/>
    <w:rsid w:val="00B21747"/>
    <w:rsid w:val="00B26DDF"/>
    <w:rsid w:val="00B27737"/>
    <w:rsid w:val="00B37637"/>
    <w:rsid w:val="00B44595"/>
    <w:rsid w:val="00B52662"/>
    <w:rsid w:val="00B56FAA"/>
    <w:rsid w:val="00B61E09"/>
    <w:rsid w:val="00B6472E"/>
    <w:rsid w:val="00B675C3"/>
    <w:rsid w:val="00B679E9"/>
    <w:rsid w:val="00B81C9E"/>
    <w:rsid w:val="00B82BFF"/>
    <w:rsid w:val="00B83375"/>
    <w:rsid w:val="00B85CE2"/>
    <w:rsid w:val="00B85F56"/>
    <w:rsid w:val="00B869BD"/>
    <w:rsid w:val="00B92649"/>
    <w:rsid w:val="00B95E71"/>
    <w:rsid w:val="00B97778"/>
    <w:rsid w:val="00BA06F0"/>
    <w:rsid w:val="00BA3ACA"/>
    <w:rsid w:val="00BA64BD"/>
    <w:rsid w:val="00BB0884"/>
    <w:rsid w:val="00BB097B"/>
    <w:rsid w:val="00BB1DB3"/>
    <w:rsid w:val="00BB7593"/>
    <w:rsid w:val="00BB7D2B"/>
    <w:rsid w:val="00BD1186"/>
    <w:rsid w:val="00BD3966"/>
    <w:rsid w:val="00BD53D8"/>
    <w:rsid w:val="00BD5422"/>
    <w:rsid w:val="00BD5B54"/>
    <w:rsid w:val="00BD5DD7"/>
    <w:rsid w:val="00BE1C6B"/>
    <w:rsid w:val="00BE6FF9"/>
    <w:rsid w:val="00BE737A"/>
    <w:rsid w:val="00BF16C5"/>
    <w:rsid w:val="00BF1EDD"/>
    <w:rsid w:val="00BF209F"/>
    <w:rsid w:val="00BF7883"/>
    <w:rsid w:val="00C020FD"/>
    <w:rsid w:val="00C04B80"/>
    <w:rsid w:val="00C07C70"/>
    <w:rsid w:val="00C1268B"/>
    <w:rsid w:val="00C12D1D"/>
    <w:rsid w:val="00C1719D"/>
    <w:rsid w:val="00C17590"/>
    <w:rsid w:val="00C20939"/>
    <w:rsid w:val="00C23CA7"/>
    <w:rsid w:val="00C266EB"/>
    <w:rsid w:val="00C31787"/>
    <w:rsid w:val="00C3194B"/>
    <w:rsid w:val="00C3219A"/>
    <w:rsid w:val="00C3297F"/>
    <w:rsid w:val="00C33700"/>
    <w:rsid w:val="00C35C42"/>
    <w:rsid w:val="00C40E8B"/>
    <w:rsid w:val="00C41605"/>
    <w:rsid w:val="00C5385F"/>
    <w:rsid w:val="00C54891"/>
    <w:rsid w:val="00C56A15"/>
    <w:rsid w:val="00C647AF"/>
    <w:rsid w:val="00C71F45"/>
    <w:rsid w:val="00C72086"/>
    <w:rsid w:val="00C72F20"/>
    <w:rsid w:val="00C76C16"/>
    <w:rsid w:val="00C777C5"/>
    <w:rsid w:val="00C81323"/>
    <w:rsid w:val="00C8553D"/>
    <w:rsid w:val="00C879CE"/>
    <w:rsid w:val="00C90A14"/>
    <w:rsid w:val="00C90A93"/>
    <w:rsid w:val="00C9453B"/>
    <w:rsid w:val="00CA004F"/>
    <w:rsid w:val="00CA2665"/>
    <w:rsid w:val="00CA3B65"/>
    <w:rsid w:val="00CA6025"/>
    <w:rsid w:val="00CA72A6"/>
    <w:rsid w:val="00CA7B78"/>
    <w:rsid w:val="00CB2F0C"/>
    <w:rsid w:val="00CB4AD3"/>
    <w:rsid w:val="00CB5450"/>
    <w:rsid w:val="00CB665D"/>
    <w:rsid w:val="00CC2BB1"/>
    <w:rsid w:val="00CC2D18"/>
    <w:rsid w:val="00CC364C"/>
    <w:rsid w:val="00CD570A"/>
    <w:rsid w:val="00CD65F5"/>
    <w:rsid w:val="00CD6C93"/>
    <w:rsid w:val="00CE1C0E"/>
    <w:rsid w:val="00CE4FBD"/>
    <w:rsid w:val="00CF447C"/>
    <w:rsid w:val="00CF5604"/>
    <w:rsid w:val="00CF73BD"/>
    <w:rsid w:val="00D0060A"/>
    <w:rsid w:val="00D00F01"/>
    <w:rsid w:val="00D0162C"/>
    <w:rsid w:val="00D02747"/>
    <w:rsid w:val="00D05B18"/>
    <w:rsid w:val="00D06569"/>
    <w:rsid w:val="00D06585"/>
    <w:rsid w:val="00D066E2"/>
    <w:rsid w:val="00D06AB6"/>
    <w:rsid w:val="00D10221"/>
    <w:rsid w:val="00D11748"/>
    <w:rsid w:val="00D1776B"/>
    <w:rsid w:val="00D23D3C"/>
    <w:rsid w:val="00D24529"/>
    <w:rsid w:val="00D32F77"/>
    <w:rsid w:val="00D34E7A"/>
    <w:rsid w:val="00D36B98"/>
    <w:rsid w:val="00D40704"/>
    <w:rsid w:val="00D40D5B"/>
    <w:rsid w:val="00D422E4"/>
    <w:rsid w:val="00D42396"/>
    <w:rsid w:val="00D504EB"/>
    <w:rsid w:val="00D53BA3"/>
    <w:rsid w:val="00D53CFA"/>
    <w:rsid w:val="00D57ED5"/>
    <w:rsid w:val="00D61A8C"/>
    <w:rsid w:val="00D61DBE"/>
    <w:rsid w:val="00D640FE"/>
    <w:rsid w:val="00D6442C"/>
    <w:rsid w:val="00D6466B"/>
    <w:rsid w:val="00D64A93"/>
    <w:rsid w:val="00D726CC"/>
    <w:rsid w:val="00D73467"/>
    <w:rsid w:val="00D736A4"/>
    <w:rsid w:val="00D749CC"/>
    <w:rsid w:val="00D87C85"/>
    <w:rsid w:val="00D90A97"/>
    <w:rsid w:val="00D90C2A"/>
    <w:rsid w:val="00D9355F"/>
    <w:rsid w:val="00DA29E4"/>
    <w:rsid w:val="00DA3915"/>
    <w:rsid w:val="00DA6E9F"/>
    <w:rsid w:val="00DB226A"/>
    <w:rsid w:val="00DB3828"/>
    <w:rsid w:val="00DB5999"/>
    <w:rsid w:val="00DB5DBE"/>
    <w:rsid w:val="00DB6E2B"/>
    <w:rsid w:val="00DC3EC6"/>
    <w:rsid w:val="00DC4959"/>
    <w:rsid w:val="00DC4DE1"/>
    <w:rsid w:val="00DC6EAE"/>
    <w:rsid w:val="00DD5B4B"/>
    <w:rsid w:val="00DE00CC"/>
    <w:rsid w:val="00DE0113"/>
    <w:rsid w:val="00DE1414"/>
    <w:rsid w:val="00DE25A0"/>
    <w:rsid w:val="00DE3044"/>
    <w:rsid w:val="00DE49A2"/>
    <w:rsid w:val="00DE661D"/>
    <w:rsid w:val="00DF000A"/>
    <w:rsid w:val="00DF000B"/>
    <w:rsid w:val="00DF11AF"/>
    <w:rsid w:val="00DF1995"/>
    <w:rsid w:val="00DF1A04"/>
    <w:rsid w:val="00DF2340"/>
    <w:rsid w:val="00DF4D26"/>
    <w:rsid w:val="00DF7969"/>
    <w:rsid w:val="00E030E2"/>
    <w:rsid w:val="00E031ED"/>
    <w:rsid w:val="00E038E7"/>
    <w:rsid w:val="00E04C58"/>
    <w:rsid w:val="00E11FDE"/>
    <w:rsid w:val="00E1274A"/>
    <w:rsid w:val="00E146EE"/>
    <w:rsid w:val="00E166E7"/>
    <w:rsid w:val="00E21150"/>
    <w:rsid w:val="00E217B0"/>
    <w:rsid w:val="00E25BBE"/>
    <w:rsid w:val="00E262FE"/>
    <w:rsid w:val="00E26690"/>
    <w:rsid w:val="00E3097F"/>
    <w:rsid w:val="00E42F19"/>
    <w:rsid w:val="00E43E8E"/>
    <w:rsid w:val="00E45BE9"/>
    <w:rsid w:val="00E52576"/>
    <w:rsid w:val="00E54282"/>
    <w:rsid w:val="00E5445B"/>
    <w:rsid w:val="00E562BB"/>
    <w:rsid w:val="00E61F43"/>
    <w:rsid w:val="00E634A2"/>
    <w:rsid w:val="00E67A01"/>
    <w:rsid w:val="00E67F3D"/>
    <w:rsid w:val="00E70F0C"/>
    <w:rsid w:val="00E81108"/>
    <w:rsid w:val="00E8356A"/>
    <w:rsid w:val="00E84124"/>
    <w:rsid w:val="00E849BC"/>
    <w:rsid w:val="00E93BD9"/>
    <w:rsid w:val="00E95914"/>
    <w:rsid w:val="00E95FF8"/>
    <w:rsid w:val="00EA080A"/>
    <w:rsid w:val="00EA3BAD"/>
    <w:rsid w:val="00EA7CD9"/>
    <w:rsid w:val="00EB3C1B"/>
    <w:rsid w:val="00EB3D02"/>
    <w:rsid w:val="00EB7814"/>
    <w:rsid w:val="00EB7936"/>
    <w:rsid w:val="00EC1EE2"/>
    <w:rsid w:val="00EC3BEF"/>
    <w:rsid w:val="00ED2E82"/>
    <w:rsid w:val="00ED3636"/>
    <w:rsid w:val="00ED39C1"/>
    <w:rsid w:val="00ED7220"/>
    <w:rsid w:val="00EE1259"/>
    <w:rsid w:val="00EE1A59"/>
    <w:rsid w:val="00EE5526"/>
    <w:rsid w:val="00EF1CDA"/>
    <w:rsid w:val="00EF4C7A"/>
    <w:rsid w:val="00EF55DC"/>
    <w:rsid w:val="00EF6BFE"/>
    <w:rsid w:val="00EF745A"/>
    <w:rsid w:val="00F02DD7"/>
    <w:rsid w:val="00F073F9"/>
    <w:rsid w:val="00F1521D"/>
    <w:rsid w:val="00F21D62"/>
    <w:rsid w:val="00F23A10"/>
    <w:rsid w:val="00F24A4B"/>
    <w:rsid w:val="00F26350"/>
    <w:rsid w:val="00F26B9F"/>
    <w:rsid w:val="00F30C76"/>
    <w:rsid w:val="00F31C1C"/>
    <w:rsid w:val="00F324A8"/>
    <w:rsid w:val="00F37D90"/>
    <w:rsid w:val="00F37F15"/>
    <w:rsid w:val="00F46846"/>
    <w:rsid w:val="00F53CF1"/>
    <w:rsid w:val="00F5495C"/>
    <w:rsid w:val="00F5513B"/>
    <w:rsid w:val="00F5578A"/>
    <w:rsid w:val="00F63959"/>
    <w:rsid w:val="00F676AE"/>
    <w:rsid w:val="00F71BF2"/>
    <w:rsid w:val="00F821B6"/>
    <w:rsid w:val="00F91114"/>
    <w:rsid w:val="00F9223A"/>
    <w:rsid w:val="00F946D7"/>
    <w:rsid w:val="00F955A8"/>
    <w:rsid w:val="00F96A90"/>
    <w:rsid w:val="00FA2CC1"/>
    <w:rsid w:val="00FA3E1C"/>
    <w:rsid w:val="00FA63AD"/>
    <w:rsid w:val="00FB6CFB"/>
    <w:rsid w:val="00FC1FBB"/>
    <w:rsid w:val="00FC4244"/>
    <w:rsid w:val="00FC7696"/>
    <w:rsid w:val="00FD4780"/>
    <w:rsid w:val="00FD48AB"/>
    <w:rsid w:val="00FE1676"/>
    <w:rsid w:val="00FE169A"/>
    <w:rsid w:val="00FE37C1"/>
    <w:rsid w:val="00FE4E52"/>
    <w:rsid w:val="00FE7356"/>
    <w:rsid w:val="00FF04D4"/>
    <w:rsid w:val="00FF2B43"/>
    <w:rsid w:val="00FF3F2B"/>
    <w:rsid w:val="00FF61EE"/>
    <w:rsid w:val="00FF6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D3A9D9D"/>
  <w15:docId w15:val="{2C318743-D800-4158-8D7A-A67D19EB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186"/>
    <w:pPr>
      <w:widowControl w:val="0"/>
      <w:ind w:firstLine="400"/>
      <w:jc w:val="both"/>
    </w:pPr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451F26"/>
    <w:pPr>
      <w:keepNext/>
      <w:widowControl/>
      <w:autoSpaceDE w:val="0"/>
      <w:autoSpaceDN w:val="0"/>
      <w:ind w:firstLine="284"/>
      <w:jc w:val="left"/>
      <w:outlineLvl w:val="0"/>
    </w:pPr>
  </w:style>
  <w:style w:type="paragraph" w:styleId="20">
    <w:name w:val="heading 2"/>
    <w:basedOn w:val="a"/>
    <w:next w:val="a"/>
    <w:qFormat/>
    <w:rsid w:val="00776CFA"/>
    <w:pPr>
      <w:keepNext/>
      <w:widowControl/>
      <w:ind w:right="-57" w:firstLine="720"/>
      <w:outlineLvl w:val="1"/>
    </w:pPr>
    <w:rPr>
      <w:rFonts w:ascii="Arial" w:hAnsi="Arial" w:cs="Arial"/>
      <w:b/>
      <w:bCs/>
    </w:rPr>
  </w:style>
  <w:style w:type="paragraph" w:styleId="30">
    <w:name w:val="heading 3"/>
    <w:basedOn w:val="a"/>
    <w:next w:val="a"/>
    <w:link w:val="31"/>
    <w:qFormat/>
    <w:rsid w:val="00776CFA"/>
    <w:pPr>
      <w:keepNext/>
      <w:pageBreakBefore/>
      <w:widowControl/>
      <w:shd w:val="clear" w:color="auto" w:fill="FFFFFF"/>
      <w:suppressAutoHyphens/>
      <w:spacing w:line="226" w:lineRule="exact"/>
      <w:ind w:firstLine="0"/>
      <w:jc w:val="center"/>
      <w:outlineLvl w:val="2"/>
    </w:pPr>
    <w:rPr>
      <w:b/>
      <w:color w:val="000000"/>
      <w:spacing w:val="-13"/>
      <w:w w:val="106"/>
      <w:sz w:val="19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F5578A"/>
    <w:pPr>
      <w:keepNext/>
      <w:widowControl/>
      <w:spacing w:before="240" w:after="60"/>
      <w:ind w:firstLine="0"/>
      <w:jc w:val="left"/>
      <w:outlineLvl w:val="3"/>
    </w:pPr>
    <w:rPr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rsid w:val="00776CFA"/>
    <w:pPr>
      <w:keepNext/>
      <w:widowControl/>
      <w:shd w:val="clear" w:color="auto" w:fill="FFFFFF"/>
      <w:suppressAutoHyphens/>
      <w:ind w:left="244" w:firstLine="0"/>
      <w:jc w:val="left"/>
      <w:outlineLvl w:val="4"/>
    </w:pPr>
    <w:rPr>
      <w:b/>
      <w:sz w:val="18"/>
      <w:szCs w:val="20"/>
      <w:lang w:eastAsia="ar-SA"/>
    </w:rPr>
  </w:style>
  <w:style w:type="paragraph" w:styleId="6">
    <w:name w:val="heading 6"/>
    <w:basedOn w:val="a"/>
    <w:next w:val="a"/>
    <w:qFormat/>
    <w:rsid w:val="00776CFA"/>
    <w:pPr>
      <w:keepNext/>
      <w:widowControl/>
      <w:shd w:val="clear" w:color="auto" w:fill="FFFFFF"/>
      <w:suppressAutoHyphens/>
      <w:ind w:left="243" w:firstLine="0"/>
      <w:jc w:val="left"/>
      <w:outlineLvl w:val="5"/>
    </w:pPr>
    <w:rPr>
      <w:b/>
      <w:color w:val="000000"/>
      <w:sz w:val="18"/>
      <w:szCs w:val="20"/>
      <w:lang w:eastAsia="ar-SA"/>
    </w:rPr>
  </w:style>
  <w:style w:type="paragraph" w:styleId="9">
    <w:name w:val="heading 9"/>
    <w:basedOn w:val="a"/>
    <w:next w:val="a"/>
    <w:qFormat/>
    <w:rsid w:val="00776CFA"/>
    <w:pPr>
      <w:widowControl/>
      <w:spacing w:before="240" w:after="60"/>
      <w:ind w:firstLine="0"/>
      <w:jc w:val="left"/>
      <w:outlineLvl w:val="8"/>
    </w:pPr>
    <w:rPr>
      <w:rFonts w:ascii="Arial" w:hAnsi="Arial" w:cs="Arial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rsid w:val="007C39D2"/>
    <w:pPr>
      <w:autoSpaceDE w:val="0"/>
      <w:autoSpaceDN w:val="0"/>
      <w:adjustRightInd w:val="0"/>
      <w:ind w:firstLine="0"/>
    </w:pPr>
  </w:style>
  <w:style w:type="paragraph" w:customStyle="1" w:styleId="Style15">
    <w:name w:val="Style15"/>
    <w:basedOn w:val="a"/>
    <w:rsid w:val="007C39D2"/>
    <w:pPr>
      <w:autoSpaceDE w:val="0"/>
      <w:autoSpaceDN w:val="0"/>
      <w:adjustRightInd w:val="0"/>
      <w:ind w:firstLine="0"/>
      <w:jc w:val="left"/>
    </w:pPr>
  </w:style>
  <w:style w:type="paragraph" w:customStyle="1" w:styleId="Style84">
    <w:name w:val="Style84"/>
    <w:basedOn w:val="a"/>
    <w:rsid w:val="007C39D2"/>
    <w:pPr>
      <w:autoSpaceDE w:val="0"/>
      <w:autoSpaceDN w:val="0"/>
      <w:adjustRightInd w:val="0"/>
      <w:spacing w:line="269" w:lineRule="exact"/>
      <w:ind w:firstLine="528"/>
      <w:jc w:val="left"/>
    </w:pPr>
  </w:style>
  <w:style w:type="character" w:customStyle="1" w:styleId="FontStyle141">
    <w:name w:val="Font Style141"/>
    <w:rsid w:val="007C39D2"/>
    <w:rPr>
      <w:rFonts w:ascii="Times New Roman" w:hAnsi="Times New Roman" w:cs="Times New Roman"/>
      <w:sz w:val="20"/>
      <w:szCs w:val="20"/>
    </w:rPr>
  </w:style>
  <w:style w:type="character" w:customStyle="1" w:styleId="a3">
    <w:name w:val="Основной текст Знак"/>
    <w:aliases w:val=" Знак Знак"/>
    <w:link w:val="a4"/>
    <w:rsid w:val="00451F26"/>
    <w:rPr>
      <w:sz w:val="24"/>
      <w:szCs w:val="24"/>
      <w:lang w:val="ru-RU" w:eastAsia="ru-RU" w:bidi="ar-SA"/>
    </w:rPr>
  </w:style>
  <w:style w:type="paragraph" w:styleId="a4">
    <w:name w:val="Body Text"/>
    <w:aliases w:val=" Знак"/>
    <w:basedOn w:val="a"/>
    <w:link w:val="a3"/>
    <w:rsid w:val="00451F26"/>
    <w:pPr>
      <w:widowControl/>
      <w:spacing w:after="120"/>
      <w:ind w:firstLine="0"/>
      <w:jc w:val="left"/>
    </w:pPr>
  </w:style>
  <w:style w:type="paragraph" w:customStyle="1" w:styleId="Iauiue">
    <w:name w:val="Iau?iue"/>
    <w:rsid w:val="00776CFA"/>
    <w:rPr>
      <w:lang w:val="en-US"/>
    </w:rPr>
  </w:style>
  <w:style w:type="table" w:styleId="a5">
    <w:name w:val="Table Grid"/>
    <w:basedOn w:val="a1"/>
    <w:uiPriority w:val="39"/>
    <w:rsid w:val="00776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oieeeieiioeooe">
    <w:name w:val="Aa?oiee eieiioeooe"/>
    <w:basedOn w:val="Iauiue"/>
    <w:rsid w:val="00776CFA"/>
    <w:pPr>
      <w:tabs>
        <w:tab w:val="center" w:pos="4153"/>
        <w:tab w:val="right" w:pos="8306"/>
      </w:tabs>
      <w:spacing w:line="360" w:lineRule="auto"/>
    </w:pPr>
    <w:rPr>
      <w:sz w:val="24"/>
      <w:lang w:val="ru-RU"/>
    </w:rPr>
  </w:style>
  <w:style w:type="paragraph" w:styleId="21">
    <w:name w:val="Body Text Indent 2"/>
    <w:basedOn w:val="a"/>
    <w:rsid w:val="00776CFA"/>
    <w:pPr>
      <w:widowControl/>
      <w:spacing w:line="360" w:lineRule="auto"/>
      <w:ind w:firstLine="709"/>
    </w:pPr>
  </w:style>
  <w:style w:type="paragraph" w:styleId="a6">
    <w:name w:val="header"/>
    <w:basedOn w:val="a"/>
    <w:rsid w:val="00776CFA"/>
    <w:pPr>
      <w:widowControl/>
      <w:tabs>
        <w:tab w:val="center" w:pos="4677"/>
        <w:tab w:val="right" w:pos="9355"/>
      </w:tabs>
      <w:ind w:firstLine="0"/>
      <w:jc w:val="left"/>
    </w:pPr>
  </w:style>
  <w:style w:type="paragraph" w:styleId="32">
    <w:name w:val="Body Text Indent 3"/>
    <w:basedOn w:val="a"/>
    <w:rsid w:val="00776CFA"/>
    <w:pPr>
      <w:widowControl/>
      <w:spacing w:after="120"/>
      <w:ind w:left="283" w:firstLine="0"/>
      <w:jc w:val="left"/>
    </w:pPr>
    <w:rPr>
      <w:sz w:val="16"/>
      <w:szCs w:val="16"/>
      <w:lang w:val="en-US"/>
    </w:rPr>
  </w:style>
  <w:style w:type="paragraph" w:customStyle="1" w:styleId="caaieiaie1">
    <w:name w:val="caaieiaie 1"/>
    <w:basedOn w:val="Iauiue"/>
    <w:next w:val="Iauiue"/>
    <w:rsid w:val="00776CFA"/>
    <w:pPr>
      <w:keepNext/>
      <w:pBdr>
        <w:left w:val="single" w:sz="6" w:space="1" w:color="auto"/>
        <w:bottom w:val="single" w:sz="6" w:space="1" w:color="auto"/>
        <w:right w:val="single" w:sz="6" w:space="1" w:color="auto"/>
      </w:pBdr>
      <w:tabs>
        <w:tab w:val="left" w:pos="8505"/>
      </w:tabs>
      <w:spacing w:line="360" w:lineRule="auto"/>
      <w:ind w:left="-57" w:right="-57" w:firstLine="720"/>
    </w:pPr>
    <w:rPr>
      <w:b/>
      <w:sz w:val="24"/>
      <w:lang w:val="ru-RU"/>
    </w:rPr>
  </w:style>
  <w:style w:type="paragraph" w:styleId="a7">
    <w:name w:val="Body Text Indent"/>
    <w:basedOn w:val="a"/>
    <w:rsid w:val="00776CFA"/>
    <w:pPr>
      <w:widowControl/>
      <w:spacing w:after="120"/>
      <w:ind w:left="283" w:firstLine="0"/>
      <w:jc w:val="left"/>
    </w:pPr>
    <w:rPr>
      <w:sz w:val="20"/>
      <w:szCs w:val="20"/>
      <w:lang w:val="en-US"/>
    </w:rPr>
  </w:style>
  <w:style w:type="paragraph" w:styleId="a8">
    <w:name w:val="footer"/>
    <w:basedOn w:val="a"/>
    <w:link w:val="a9"/>
    <w:uiPriority w:val="99"/>
    <w:rsid w:val="00776CFA"/>
    <w:pPr>
      <w:widowControl/>
      <w:tabs>
        <w:tab w:val="center" w:pos="4677"/>
        <w:tab w:val="right" w:pos="9355"/>
      </w:tabs>
      <w:ind w:firstLine="0"/>
      <w:jc w:val="left"/>
    </w:pPr>
    <w:rPr>
      <w:sz w:val="20"/>
      <w:szCs w:val="20"/>
      <w:lang w:val="en-US"/>
    </w:rPr>
  </w:style>
  <w:style w:type="paragraph" w:customStyle="1" w:styleId="aa">
    <w:name w:val="Пункты"/>
    <w:basedOn w:val="a"/>
    <w:rsid w:val="00776CFA"/>
    <w:pPr>
      <w:widowControl/>
      <w:ind w:firstLine="567"/>
    </w:pPr>
    <w:rPr>
      <w:sz w:val="28"/>
    </w:rPr>
  </w:style>
  <w:style w:type="paragraph" w:customStyle="1" w:styleId="12">
    <w:name w:val="Обычный1"/>
    <w:rsid w:val="00776CFA"/>
    <w:pPr>
      <w:widowControl w:val="0"/>
      <w:jc w:val="center"/>
    </w:pPr>
    <w:rPr>
      <w:b/>
      <w:bCs/>
      <w:snapToGrid w:val="0"/>
      <w:sz w:val="28"/>
    </w:rPr>
  </w:style>
  <w:style w:type="paragraph" w:customStyle="1" w:styleId="ab">
    <w:name w:val="Знак Знак Знак Знак"/>
    <w:basedOn w:val="a"/>
    <w:rsid w:val="00776CFA"/>
    <w:pPr>
      <w:pageBreakBefore/>
      <w:widowControl/>
      <w:spacing w:after="160" w:line="360" w:lineRule="auto"/>
      <w:ind w:firstLine="0"/>
      <w:jc w:val="left"/>
    </w:pPr>
    <w:rPr>
      <w:sz w:val="28"/>
      <w:szCs w:val="20"/>
      <w:lang w:val="en-US" w:eastAsia="en-US"/>
    </w:rPr>
  </w:style>
  <w:style w:type="paragraph" w:customStyle="1" w:styleId="Style12">
    <w:name w:val="Style12"/>
    <w:basedOn w:val="a"/>
    <w:rsid w:val="00776CFA"/>
    <w:pPr>
      <w:autoSpaceDE w:val="0"/>
      <w:autoSpaceDN w:val="0"/>
      <w:adjustRightInd w:val="0"/>
      <w:spacing w:line="283" w:lineRule="exact"/>
      <w:ind w:firstLine="0"/>
      <w:jc w:val="left"/>
    </w:pPr>
  </w:style>
  <w:style w:type="paragraph" w:customStyle="1" w:styleId="ac">
    <w:name w:val="Знак Знак Знак"/>
    <w:basedOn w:val="a"/>
    <w:rsid w:val="00776CFA"/>
    <w:pPr>
      <w:widowControl/>
      <w:spacing w:after="160" w:line="240" w:lineRule="exact"/>
      <w:ind w:firstLine="0"/>
      <w:jc w:val="left"/>
    </w:pPr>
    <w:rPr>
      <w:rFonts w:ascii="Verdana" w:hAnsi="Verdana"/>
      <w:sz w:val="20"/>
      <w:szCs w:val="20"/>
    </w:rPr>
  </w:style>
  <w:style w:type="paragraph" w:customStyle="1" w:styleId="Style1">
    <w:name w:val="Style1"/>
    <w:basedOn w:val="a"/>
    <w:rsid w:val="00776CFA"/>
    <w:pPr>
      <w:autoSpaceDE w:val="0"/>
      <w:autoSpaceDN w:val="0"/>
      <w:adjustRightInd w:val="0"/>
      <w:spacing w:line="278" w:lineRule="exact"/>
      <w:ind w:firstLine="0"/>
      <w:jc w:val="center"/>
    </w:pPr>
  </w:style>
  <w:style w:type="paragraph" w:customStyle="1" w:styleId="Style2">
    <w:name w:val="Style2"/>
    <w:basedOn w:val="a"/>
    <w:rsid w:val="00776CFA"/>
    <w:pPr>
      <w:autoSpaceDE w:val="0"/>
      <w:autoSpaceDN w:val="0"/>
      <w:adjustRightInd w:val="0"/>
      <w:spacing w:line="276" w:lineRule="exact"/>
      <w:ind w:firstLine="538"/>
    </w:pPr>
  </w:style>
  <w:style w:type="paragraph" w:customStyle="1" w:styleId="Style3">
    <w:name w:val="Style3"/>
    <w:basedOn w:val="a"/>
    <w:rsid w:val="00776CFA"/>
    <w:pPr>
      <w:autoSpaceDE w:val="0"/>
      <w:autoSpaceDN w:val="0"/>
      <w:adjustRightInd w:val="0"/>
      <w:ind w:firstLine="0"/>
      <w:jc w:val="left"/>
    </w:pPr>
  </w:style>
  <w:style w:type="paragraph" w:customStyle="1" w:styleId="Style4">
    <w:name w:val="Style4"/>
    <w:basedOn w:val="a"/>
    <w:rsid w:val="00776CFA"/>
    <w:pPr>
      <w:autoSpaceDE w:val="0"/>
      <w:autoSpaceDN w:val="0"/>
      <w:adjustRightInd w:val="0"/>
      <w:spacing w:line="274" w:lineRule="exact"/>
      <w:ind w:firstLine="547"/>
    </w:pPr>
  </w:style>
  <w:style w:type="character" w:customStyle="1" w:styleId="FontStyle11">
    <w:name w:val="Font Style11"/>
    <w:rsid w:val="00776CFA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776CFA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776CFA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776CFA"/>
    <w:rPr>
      <w:rFonts w:ascii="Times New Roman" w:hAnsi="Times New Roman" w:cs="Times New Roman"/>
      <w:b/>
      <w:bCs/>
      <w:sz w:val="22"/>
      <w:szCs w:val="22"/>
    </w:rPr>
  </w:style>
  <w:style w:type="character" w:styleId="ad">
    <w:name w:val="Strong"/>
    <w:uiPriority w:val="22"/>
    <w:qFormat/>
    <w:rsid w:val="00776CFA"/>
    <w:rPr>
      <w:b/>
      <w:bCs/>
    </w:rPr>
  </w:style>
  <w:style w:type="paragraph" w:customStyle="1" w:styleId="Style22">
    <w:name w:val="Style22"/>
    <w:basedOn w:val="a"/>
    <w:rsid w:val="00776CFA"/>
    <w:pPr>
      <w:autoSpaceDE w:val="0"/>
      <w:autoSpaceDN w:val="0"/>
      <w:adjustRightInd w:val="0"/>
      <w:ind w:firstLine="0"/>
      <w:jc w:val="left"/>
    </w:pPr>
  </w:style>
  <w:style w:type="character" w:customStyle="1" w:styleId="FontStyle52">
    <w:name w:val="Font Style52"/>
    <w:rsid w:val="00776CFA"/>
    <w:rPr>
      <w:rFonts w:ascii="Times New Roman" w:hAnsi="Times New Roman" w:cs="Times New Roman"/>
      <w:spacing w:val="-10"/>
      <w:sz w:val="18"/>
      <w:szCs w:val="18"/>
    </w:rPr>
  </w:style>
  <w:style w:type="character" w:customStyle="1" w:styleId="FontStyle56">
    <w:name w:val="Font Style56"/>
    <w:rsid w:val="00776CFA"/>
    <w:rPr>
      <w:rFonts w:ascii="Times New Roman" w:hAnsi="Times New Roman" w:cs="Times New Roman"/>
      <w:i/>
      <w:iCs/>
      <w:spacing w:val="-20"/>
      <w:sz w:val="16"/>
      <w:szCs w:val="16"/>
    </w:rPr>
  </w:style>
  <w:style w:type="paragraph" w:customStyle="1" w:styleId="msonormalcxspmiddle">
    <w:name w:val="msonormalcxspmiddle"/>
    <w:basedOn w:val="a"/>
    <w:rsid w:val="00776CFA"/>
    <w:pPr>
      <w:widowControl/>
      <w:spacing w:before="100" w:beforeAutospacing="1" w:after="100" w:afterAutospacing="1"/>
      <w:ind w:firstLine="0"/>
      <w:jc w:val="left"/>
    </w:pPr>
  </w:style>
  <w:style w:type="paragraph" w:customStyle="1" w:styleId="msonormalcxspmiddlecxsplast">
    <w:name w:val="msonormalcxspmiddlecxsplast"/>
    <w:basedOn w:val="a"/>
    <w:rsid w:val="00776CFA"/>
    <w:pPr>
      <w:widowControl/>
      <w:spacing w:before="100" w:beforeAutospacing="1" w:after="100" w:afterAutospacing="1"/>
      <w:ind w:firstLine="0"/>
      <w:jc w:val="left"/>
    </w:pPr>
  </w:style>
  <w:style w:type="paragraph" w:styleId="ae">
    <w:name w:val="Normal (Web)"/>
    <w:basedOn w:val="a"/>
    <w:rsid w:val="00776CFA"/>
    <w:pPr>
      <w:widowControl/>
      <w:spacing w:before="100" w:beforeAutospacing="1" w:after="100" w:afterAutospacing="1"/>
      <w:ind w:firstLine="0"/>
      <w:jc w:val="left"/>
    </w:pPr>
  </w:style>
  <w:style w:type="paragraph" w:styleId="22">
    <w:name w:val="List 2"/>
    <w:basedOn w:val="a"/>
    <w:rsid w:val="00776CFA"/>
    <w:pPr>
      <w:widowControl/>
      <w:ind w:left="566" w:hanging="283"/>
      <w:jc w:val="left"/>
    </w:pPr>
  </w:style>
  <w:style w:type="paragraph" w:customStyle="1" w:styleId="Style38">
    <w:name w:val="Style38"/>
    <w:basedOn w:val="a"/>
    <w:rsid w:val="00776CFA"/>
    <w:pPr>
      <w:autoSpaceDE w:val="0"/>
      <w:autoSpaceDN w:val="0"/>
      <w:adjustRightInd w:val="0"/>
      <w:ind w:firstLine="0"/>
      <w:jc w:val="left"/>
    </w:pPr>
  </w:style>
  <w:style w:type="paragraph" w:styleId="af">
    <w:name w:val="Plain Text"/>
    <w:basedOn w:val="a"/>
    <w:rsid w:val="00776CFA"/>
    <w:pPr>
      <w:widowControl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Style6">
    <w:name w:val="Style6"/>
    <w:basedOn w:val="a"/>
    <w:rsid w:val="00776CFA"/>
    <w:pPr>
      <w:autoSpaceDE w:val="0"/>
      <w:autoSpaceDN w:val="0"/>
      <w:adjustRightInd w:val="0"/>
      <w:spacing w:line="259" w:lineRule="exact"/>
      <w:ind w:firstLine="394"/>
    </w:pPr>
  </w:style>
  <w:style w:type="paragraph" w:customStyle="1" w:styleId="Style11">
    <w:name w:val="Style11"/>
    <w:basedOn w:val="a"/>
    <w:rsid w:val="00776CFA"/>
    <w:pPr>
      <w:autoSpaceDE w:val="0"/>
      <w:autoSpaceDN w:val="0"/>
      <w:adjustRightInd w:val="0"/>
      <w:spacing w:line="180" w:lineRule="exact"/>
      <w:ind w:firstLine="0"/>
      <w:jc w:val="left"/>
    </w:pPr>
  </w:style>
  <w:style w:type="paragraph" w:customStyle="1" w:styleId="FR2">
    <w:name w:val="FR2"/>
    <w:rsid w:val="00776CFA"/>
    <w:pPr>
      <w:widowControl w:val="0"/>
      <w:spacing w:line="300" w:lineRule="auto"/>
      <w:ind w:firstLine="720"/>
      <w:jc w:val="both"/>
    </w:pPr>
    <w:rPr>
      <w:sz w:val="28"/>
    </w:rPr>
  </w:style>
  <w:style w:type="paragraph" w:styleId="23">
    <w:name w:val="Body Text 2"/>
    <w:basedOn w:val="a"/>
    <w:rsid w:val="00776CFA"/>
    <w:pPr>
      <w:widowControl/>
      <w:spacing w:after="120" w:line="480" w:lineRule="auto"/>
      <w:ind w:firstLine="0"/>
      <w:jc w:val="left"/>
    </w:pPr>
    <w:rPr>
      <w:sz w:val="20"/>
      <w:szCs w:val="20"/>
      <w:lang w:val="en-US"/>
    </w:rPr>
  </w:style>
  <w:style w:type="paragraph" w:customStyle="1" w:styleId="ConsPlusNormal">
    <w:name w:val="ConsPlusNormal"/>
    <w:rsid w:val="00776C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Основной текст 21"/>
    <w:basedOn w:val="12"/>
    <w:rsid w:val="00776CFA"/>
    <w:pPr>
      <w:widowControl/>
      <w:jc w:val="left"/>
    </w:pPr>
    <w:rPr>
      <w:bCs w:val="0"/>
      <w:snapToGrid/>
      <w:sz w:val="24"/>
    </w:rPr>
  </w:style>
  <w:style w:type="paragraph" w:customStyle="1" w:styleId="81">
    <w:name w:val="Заголовок 81"/>
    <w:basedOn w:val="12"/>
    <w:next w:val="12"/>
    <w:rsid w:val="00776CFA"/>
    <w:pPr>
      <w:keepNext/>
      <w:widowControl/>
      <w:outlineLvl w:val="7"/>
    </w:pPr>
    <w:rPr>
      <w:bCs w:val="0"/>
      <w:snapToGrid/>
      <w:sz w:val="24"/>
    </w:rPr>
  </w:style>
  <w:style w:type="paragraph" w:customStyle="1" w:styleId="211">
    <w:name w:val="Заголовок 21"/>
    <w:basedOn w:val="12"/>
    <w:next w:val="12"/>
    <w:rsid w:val="00776CFA"/>
    <w:pPr>
      <w:keepNext/>
      <w:widowControl/>
      <w:jc w:val="both"/>
      <w:outlineLvl w:val="1"/>
    </w:pPr>
    <w:rPr>
      <w:bCs w:val="0"/>
      <w:snapToGrid/>
      <w:sz w:val="24"/>
    </w:rPr>
  </w:style>
  <w:style w:type="paragraph" w:customStyle="1" w:styleId="110">
    <w:name w:val="Заголовок 11"/>
    <w:basedOn w:val="12"/>
    <w:next w:val="12"/>
    <w:rsid w:val="00776CFA"/>
    <w:pPr>
      <w:keepNext/>
      <w:widowControl/>
      <w:outlineLvl w:val="0"/>
    </w:pPr>
    <w:rPr>
      <w:b w:val="0"/>
      <w:bCs w:val="0"/>
      <w:snapToGrid/>
      <w:sz w:val="24"/>
    </w:rPr>
  </w:style>
  <w:style w:type="paragraph" w:styleId="33">
    <w:name w:val="Body Text 3"/>
    <w:basedOn w:val="a"/>
    <w:link w:val="34"/>
    <w:rsid w:val="00776CFA"/>
    <w:pPr>
      <w:widowControl/>
      <w:spacing w:after="120"/>
      <w:ind w:firstLine="0"/>
      <w:jc w:val="left"/>
    </w:pPr>
    <w:rPr>
      <w:sz w:val="16"/>
      <w:szCs w:val="16"/>
    </w:rPr>
  </w:style>
  <w:style w:type="paragraph" w:customStyle="1" w:styleId="310">
    <w:name w:val="Заголовок 31"/>
    <w:basedOn w:val="12"/>
    <w:next w:val="12"/>
    <w:rsid w:val="00776CFA"/>
    <w:pPr>
      <w:keepNext/>
      <w:widowControl/>
      <w:jc w:val="both"/>
      <w:outlineLvl w:val="2"/>
    </w:pPr>
    <w:rPr>
      <w:bCs w:val="0"/>
      <w:i/>
      <w:snapToGrid/>
      <w:sz w:val="24"/>
    </w:rPr>
  </w:style>
  <w:style w:type="paragraph" w:customStyle="1" w:styleId="ConsPlusNonformat">
    <w:name w:val="ConsPlusNonformat"/>
    <w:rsid w:val="00776C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4">
    <w:name w:val="заголовок 2"/>
    <w:basedOn w:val="a"/>
    <w:next w:val="a"/>
    <w:link w:val="25"/>
    <w:rsid w:val="005B575D"/>
    <w:pPr>
      <w:keepNext/>
      <w:ind w:firstLine="709"/>
      <w:jc w:val="left"/>
      <w:outlineLvl w:val="1"/>
    </w:pPr>
    <w:rPr>
      <w:rFonts w:cs="Arial"/>
      <w:b/>
      <w:szCs w:val="28"/>
    </w:rPr>
  </w:style>
  <w:style w:type="character" w:customStyle="1" w:styleId="26">
    <w:name w:val="Знак Знак2"/>
    <w:rsid w:val="005B575D"/>
    <w:rPr>
      <w:sz w:val="24"/>
      <w:szCs w:val="24"/>
      <w:lang w:val="ru-RU" w:eastAsia="ru-RU" w:bidi="ar-SA"/>
    </w:rPr>
  </w:style>
  <w:style w:type="paragraph" w:customStyle="1" w:styleId="ConsPlusTitle">
    <w:name w:val="ConsPlusTitle"/>
    <w:rsid w:val="005B575D"/>
    <w:pPr>
      <w:widowControl w:val="0"/>
      <w:autoSpaceDE w:val="0"/>
      <w:autoSpaceDN w:val="0"/>
      <w:adjustRightInd w:val="0"/>
    </w:pPr>
    <w:rPr>
      <w:b/>
      <w:bCs/>
      <w:sz w:val="24"/>
      <w:szCs w:val="24"/>
      <w:lang w:eastAsia="ko-KR"/>
    </w:rPr>
  </w:style>
  <w:style w:type="paragraph" w:customStyle="1" w:styleId="Style135">
    <w:name w:val="Style135"/>
    <w:basedOn w:val="a"/>
    <w:rsid w:val="005B575D"/>
    <w:pPr>
      <w:autoSpaceDE w:val="0"/>
      <w:autoSpaceDN w:val="0"/>
      <w:adjustRightInd w:val="0"/>
      <w:ind w:firstLine="0"/>
      <w:jc w:val="left"/>
    </w:pPr>
    <w:rPr>
      <w:rFonts w:ascii="Arial" w:hAnsi="Arial" w:cs="Arial"/>
    </w:rPr>
  </w:style>
  <w:style w:type="character" w:customStyle="1" w:styleId="FontStyle264">
    <w:name w:val="Font Style264"/>
    <w:rsid w:val="005B575D"/>
    <w:rPr>
      <w:rFonts w:ascii="Times New Roman" w:hAnsi="Times New Roman" w:cs="Times New Roman"/>
      <w:sz w:val="24"/>
      <w:szCs w:val="24"/>
    </w:rPr>
  </w:style>
  <w:style w:type="character" w:customStyle="1" w:styleId="FontStyle265">
    <w:name w:val="Font Style265"/>
    <w:rsid w:val="005B575D"/>
    <w:rPr>
      <w:rFonts w:ascii="Times New Roman" w:hAnsi="Times New Roman" w:cs="Times New Roman"/>
      <w:i/>
      <w:iCs/>
      <w:sz w:val="26"/>
      <w:szCs w:val="26"/>
    </w:rPr>
  </w:style>
  <w:style w:type="paragraph" w:customStyle="1" w:styleId="af0">
    <w:name w:val="Стиль_Рабочий"/>
    <w:basedOn w:val="a"/>
    <w:rsid w:val="005B575D"/>
    <w:pPr>
      <w:shd w:val="clear" w:color="auto" w:fill="FFFFFF"/>
      <w:autoSpaceDE w:val="0"/>
      <w:autoSpaceDN w:val="0"/>
      <w:adjustRightInd w:val="0"/>
      <w:ind w:left="11" w:firstLine="499"/>
    </w:pPr>
    <w:rPr>
      <w:color w:val="000000"/>
      <w:szCs w:val="20"/>
    </w:rPr>
  </w:style>
  <w:style w:type="character" w:customStyle="1" w:styleId="25">
    <w:name w:val="заголовок 2 Знак"/>
    <w:link w:val="24"/>
    <w:rsid w:val="005B575D"/>
    <w:rPr>
      <w:rFonts w:cs="Arial"/>
      <w:b/>
      <w:sz w:val="24"/>
      <w:szCs w:val="28"/>
      <w:lang w:val="ru-RU" w:eastAsia="ru-RU" w:bidi="ar-SA"/>
    </w:rPr>
  </w:style>
  <w:style w:type="paragraph" w:customStyle="1" w:styleId="212">
    <w:name w:val="Основной текст с отступом 21"/>
    <w:basedOn w:val="a"/>
    <w:rsid w:val="00977148"/>
    <w:pPr>
      <w:widowControl/>
      <w:suppressAutoHyphens/>
      <w:ind w:firstLine="851"/>
      <w:jc w:val="center"/>
    </w:pPr>
    <w:rPr>
      <w:b/>
      <w:bCs/>
      <w:lang w:eastAsia="ar-SA"/>
    </w:rPr>
  </w:style>
  <w:style w:type="paragraph" w:styleId="1">
    <w:name w:val="toc 1"/>
    <w:basedOn w:val="a"/>
    <w:next w:val="a"/>
    <w:autoRedefine/>
    <w:semiHidden/>
    <w:rsid w:val="003922E0"/>
    <w:pPr>
      <w:numPr>
        <w:numId w:val="1"/>
      </w:numPr>
      <w:tabs>
        <w:tab w:val="right" w:leader="dot" w:pos="9968"/>
      </w:tabs>
    </w:pPr>
    <w:rPr>
      <w:b/>
    </w:rPr>
  </w:style>
  <w:style w:type="paragraph" w:styleId="27">
    <w:name w:val="toc 2"/>
    <w:basedOn w:val="a"/>
    <w:next w:val="a"/>
    <w:autoRedefine/>
    <w:semiHidden/>
    <w:rsid w:val="00892399"/>
    <w:pPr>
      <w:tabs>
        <w:tab w:val="right" w:leader="dot" w:pos="9345"/>
      </w:tabs>
      <w:ind w:firstLine="180"/>
    </w:pPr>
  </w:style>
  <w:style w:type="paragraph" w:styleId="35">
    <w:name w:val="toc 3"/>
    <w:basedOn w:val="a"/>
    <w:next w:val="a"/>
    <w:autoRedefine/>
    <w:semiHidden/>
    <w:rsid w:val="00892399"/>
    <w:pPr>
      <w:ind w:left="480"/>
    </w:pPr>
  </w:style>
  <w:style w:type="character" w:styleId="af1">
    <w:name w:val="Hyperlink"/>
    <w:rsid w:val="00892399"/>
    <w:rPr>
      <w:color w:val="0000FF"/>
      <w:u w:val="single"/>
    </w:rPr>
  </w:style>
  <w:style w:type="character" w:styleId="af2">
    <w:name w:val="page number"/>
    <w:basedOn w:val="a0"/>
    <w:rsid w:val="000E5BAC"/>
  </w:style>
  <w:style w:type="character" w:customStyle="1" w:styleId="31">
    <w:name w:val="Заголовок 3 Знак"/>
    <w:link w:val="30"/>
    <w:rsid w:val="00BF16C5"/>
    <w:rPr>
      <w:b/>
      <w:color w:val="000000"/>
      <w:spacing w:val="-13"/>
      <w:w w:val="106"/>
      <w:sz w:val="19"/>
      <w:lang w:val="ru-RU" w:eastAsia="ar-SA" w:bidi="ar-SA"/>
    </w:rPr>
  </w:style>
  <w:style w:type="character" w:customStyle="1" w:styleId="40">
    <w:name w:val="Заголовок 4 Знак"/>
    <w:link w:val="4"/>
    <w:rsid w:val="00217E12"/>
    <w:rPr>
      <w:b/>
      <w:bCs/>
      <w:sz w:val="28"/>
      <w:szCs w:val="28"/>
      <w:lang w:val="en-US" w:eastAsia="ru-RU" w:bidi="ar-SA"/>
    </w:rPr>
  </w:style>
  <w:style w:type="paragraph" w:styleId="41">
    <w:name w:val="toc 4"/>
    <w:basedOn w:val="a"/>
    <w:next w:val="a"/>
    <w:autoRedefine/>
    <w:semiHidden/>
    <w:rsid w:val="000307F9"/>
    <w:pPr>
      <w:tabs>
        <w:tab w:val="right" w:leader="dot" w:pos="8280"/>
      </w:tabs>
      <w:ind w:left="1800" w:hanging="680"/>
      <w:jc w:val="right"/>
    </w:pPr>
  </w:style>
  <w:style w:type="paragraph" w:styleId="af3">
    <w:name w:val="List Paragraph"/>
    <w:basedOn w:val="a"/>
    <w:uiPriority w:val="34"/>
    <w:qFormat/>
    <w:rsid w:val="00165737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f4">
    <w:name w:val="annotation reference"/>
    <w:semiHidden/>
    <w:rsid w:val="009517B4"/>
    <w:rPr>
      <w:sz w:val="16"/>
      <w:szCs w:val="16"/>
    </w:rPr>
  </w:style>
  <w:style w:type="paragraph" w:styleId="af5">
    <w:name w:val="annotation text"/>
    <w:basedOn w:val="a"/>
    <w:link w:val="af6"/>
    <w:uiPriority w:val="99"/>
    <w:rsid w:val="009517B4"/>
    <w:rPr>
      <w:sz w:val="20"/>
      <w:szCs w:val="20"/>
    </w:rPr>
  </w:style>
  <w:style w:type="paragraph" w:styleId="af7">
    <w:name w:val="annotation subject"/>
    <w:basedOn w:val="af5"/>
    <w:next w:val="af5"/>
    <w:semiHidden/>
    <w:rsid w:val="009517B4"/>
    <w:rPr>
      <w:b/>
      <w:bCs/>
    </w:rPr>
  </w:style>
  <w:style w:type="paragraph" w:styleId="af8">
    <w:name w:val="Balloon Text"/>
    <w:basedOn w:val="a"/>
    <w:semiHidden/>
    <w:rsid w:val="009517B4"/>
    <w:rPr>
      <w:rFonts w:ascii="Tahoma" w:hAnsi="Tahoma" w:cs="Tahoma"/>
      <w:sz w:val="16"/>
      <w:szCs w:val="16"/>
    </w:rPr>
  </w:style>
  <w:style w:type="paragraph" w:styleId="af9">
    <w:name w:val="Document Map"/>
    <w:basedOn w:val="a"/>
    <w:semiHidden/>
    <w:rsid w:val="002F2C2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6">
    <w:name w:val="List 3"/>
    <w:basedOn w:val="a"/>
    <w:rsid w:val="00941390"/>
    <w:pPr>
      <w:ind w:left="849" w:hanging="283"/>
    </w:pPr>
  </w:style>
  <w:style w:type="paragraph" w:styleId="42">
    <w:name w:val="List 4"/>
    <w:basedOn w:val="a"/>
    <w:rsid w:val="00941390"/>
    <w:pPr>
      <w:ind w:left="1132" w:hanging="283"/>
    </w:pPr>
  </w:style>
  <w:style w:type="paragraph" w:styleId="2">
    <w:name w:val="List Bullet 2"/>
    <w:basedOn w:val="a"/>
    <w:rsid w:val="00941390"/>
    <w:pPr>
      <w:numPr>
        <w:numId w:val="3"/>
      </w:numPr>
    </w:pPr>
  </w:style>
  <w:style w:type="paragraph" w:styleId="3">
    <w:name w:val="List Bullet 3"/>
    <w:basedOn w:val="a"/>
    <w:rsid w:val="00941390"/>
    <w:pPr>
      <w:numPr>
        <w:numId w:val="4"/>
      </w:numPr>
    </w:pPr>
  </w:style>
  <w:style w:type="paragraph" w:styleId="afa">
    <w:name w:val="caption"/>
    <w:basedOn w:val="a"/>
    <w:next w:val="a"/>
    <w:qFormat/>
    <w:rsid w:val="00941390"/>
    <w:rPr>
      <w:b/>
      <w:bCs/>
      <w:sz w:val="20"/>
      <w:szCs w:val="20"/>
    </w:rPr>
  </w:style>
  <w:style w:type="paragraph" w:styleId="afb">
    <w:name w:val="Normal Indent"/>
    <w:basedOn w:val="a"/>
    <w:rsid w:val="00941390"/>
    <w:pPr>
      <w:ind w:left="708"/>
    </w:pPr>
  </w:style>
  <w:style w:type="paragraph" w:customStyle="1" w:styleId="afc">
    <w:name w:val="Краткий обратный адрес"/>
    <w:basedOn w:val="a"/>
    <w:rsid w:val="00941390"/>
  </w:style>
  <w:style w:type="paragraph" w:styleId="afd">
    <w:name w:val="Body Text First Indent"/>
    <w:basedOn w:val="a4"/>
    <w:rsid w:val="00941390"/>
    <w:pPr>
      <w:widowControl w:val="0"/>
      <w:ind w:firstLine="210"/>
      <w:jc w:val="both"/>
    </w:pPr>
  </w:style>
  <w:style w:type="paragraph" w:styleId="28">
    <w:name w:val="Body Text First Indent 2"/>
    <w:basedOn w:val="a7"/>
    <w:rsid w:val="00941390"/>
    <w:pPr>
      <w:widowControl w:val="0"/>
      <w:ind w:firstLine="210"/>
      <w:jc w:val="both"/>
    </w:pPr>
    <w:rPr>
      <w:sz w:val="24"/>
      <w:szCs w:val="24"/>
      <w:lang w:val="ru-RU"/>
    </w:rPr>
  </w:style>
  <w:style w:type="paragraph" w:customStyle="1" w:styleId="Default">
    <w:name w:val="Default"/>
    <w:rsid w:val="002D01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">
    <w:name w:val="Заголовок 1 Знак"/>
    <w:link w:val="10"/>
    <w:rsid w:val="00EF4C7A"/>
    <w:rPr>
      <w:sz w:val="24"/>
      <w:szCs w:val="24"/>
    </w:rPr>
  </w:style>
  <w:style w:type="table" w:customStyle="1" w:styleId="13">
    <w:name w:val="Сетка таблицы1"/>
    <w:basedOn w:val="a1"/>
    <w:next w:val="a5"/>
    <w:rsid w:val="00E30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Нижний колонтитул Знак"/>
    <w:link w:val="a8"/>
    <w:uiPriority w:val="99"/>
    <w:rsid w:val="00EF745A"/>
    <w:rPr>
      <w:lang w:val="en-US"/>
    </w:rPr>
  </w:style>
  <w:style w:type="paragraph" w:styleId="afe">
    <w:name w:val="footnote text"/>
    <w:basedOn w:val="a"/>
    <w:link w:val="aff"/>
    <w:rsid w:val="00F073F9"/>
    <w:pPr>
      <w:widowControl/>
      <w:ind w:firstLine="0"/>
      <w:jc w:val="left"/>
    </w:pPr>
    <w:rPr>
      <w:rFonts w:ascii="Arial" w:hAnsi="Arial" w:cs="Wingdings"/>
      <w:sz w:val="20"/>
      <w:szCs w:val="20"/>
      <w:lang w:eastAsia="ar-SA"/>
    </w:rPr>
  </w:style>
  <w:style w:type="character" w:customStyle="1" w:styleId="aff">
    <w:name w:val="Текст сноски Знак"/>
    <w:link w:val="afe"/>
    <w:rsid w:val="00F073F9"/>
    <w:rPr>
      <w:rFonts w:ascii="Arial" w:hAnsi="Arial" w:cs="Wingdings"/>
      <w:lang w:eastAsia="ar-SA"/>
    </w:rPr>
  </w:style>
  <w:style w:type="character" w:customStyle="1" w:styleId="af6">
    <w:name w:val="Текст примечания Знак"/>
    <w:basedOn w:val="a0"/>
    <w:link w:val="af5"/>
    <w:uiPriority w:val="99"/>
    <w:rsid w:val="0055717E"/>
  </w:style>
  <w:style w:type="paragraph" w:customStyle="1" w:styleId="Style8">
    <w:name w:val="Style8"/>
    <w:basedOn w:val="a"/>
    <w:rsid w:val="00C56A15"/>
    <w:pPr>
      <w:autoSpaceDE w:val="0"/>
      <w:autoSpaceDN w:val="0"/>
      <w:adjustRightInd w:val="0"/>
      <w:ind w:firstLine="0"/>
      <w:jc w:val="center"/>
    </w:pPr>
  </w:style>
  <w:style w:type="character" w:customStyle="1" w:styleId="FontStyle37">
    <w:name w:val="Font Style37"/>
    <w:rsid w:val="00C56A15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ff0">
    <w:name w:val="No Spacing"/>
    <w:uiPriority w:val="1"/>
    <w:qFormat/>
    <w:rsid w:val="0021147F"/>
    <w:rPr>
      <w:rFonts w:ascii="Calibri" w:eastAsia="Calibri" w:hAnsi="Calibri"/>
      <w:sz w:val="22"/>
      <w:szCs w:val="22"/>
      <w:lang w:eastAsia="en-US"/>
    </w:rPr>
  </w:style>
  <w:style w:type="paragraph" w:customStyle="1" w:styleId="14">
    <w:name w:val="Обычный1"/>
    <w:rsid w:val="00D0162C"/>
    <w:pPr>
      <w:snapToGrid w:val="0"/>
    </w:pPr>
  </w:style>
  <w:style w:type="character" w:customStyle="1" w:styleId="34">
    <w:name w:val="Основной текст 3 Знак"/>
    <w:basedOn w:val="a0"/>
    <w:link w:val="33"/>
    <w:rsid w:val="00DF000B"/>
    <w:rPr>
      <w:sz w:val="16"/>
      <w:szCs w:val="16"/>
    </w:rPr>
  </w:style>
  <w:style w:type="character" w:customStyle="1" w:styleId="aff1">
    <w:name w:val="Гипертекстовая ссылка"/>
    <w:basedOn w:val="a0"/>
    <w:uiPriority w:val="99"/>
    <w:rsid w:val="00DF000B"/>
    <w:rPr>
      <w:color w:val="106BBE"/>
    </w:rPr>
  </w:style>
  <w:style w:type="character" w:customStyle="1" w:styleId="UnresolvedMention">
    <w:name w:val="Unresolved Mention"/>
    <w:basedOn w:val="a0"/>
    <w:uiPriority w:val="99"/>
    <w:semiHidden/>
    <w:unhideWhenUsed/>
    <w:rsid w:val="000F1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1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9A26C-51A4-4F61-9F92-CD9834236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53</Pages>
  <Words>17936</Words>
  <Characters>102238</Characters>
  <Application>Microsoft Office Word</Application>
  <DocSecurity>0</DocSecurity>
  <Lines>851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COMPUTERS.ORG</Company>
  <LinksUpToDate>false</LinksUpToDate>
  <CharactersWithSpaces>119935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User</dc:creator>
  <cp:keywords/>
  <dc:description/>
  <cp:lastModifiedBy>Хизар</cp:lastModifiedBy>
  <cp:revision>33</cp:revision>
  <cp:lastPrinted>2020-10-30T07:27:00Z</cp:lastPrinted>
  <dcterms:created xsi:type="dcterms:W3CDTF">2019-12-18T13:40:00Z</dcterms:created>
  <dcterms:modified xsi:type="dcterms:W3CDTF">2021-11-09T06:51:00Z</dcterms:modified>
</cp:coreProperties>
</file>