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B6" w:rsidRPr="008A2BB3" w:rsidRDefault="000111B6" w:rsidP="000111B6">
      <w:pPr>
        <w:pStyle w:val="Style10"/>
        <w:spacing w:line="24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ДОГОВОР</w:t>
      </w:r>
    </w:p>
    <w:p w:rsidR="000111B6" w:rsidRPr="008A2BB3" w:rsidRDefault="000111B6" w:rsidP="000111B6">
      <w:pPr>
        <w:pStyle w:val="Style3"/>
        <w:spacing w:after="120" w:line="240" w:lineRule="auto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 xml:space="preserve">на оказание платных образовательных услуг </w:t>
      </w:r>
      <w:r w:rsidRPr="008A2BB3">
        <w:rPr>
          <w:rStyle w:val="FontStyle20"/>
          <w:b/>
          <w:sz w:val="22"/>
          <w:szCs w:val="22"/>
        </w:rPr>
        <w:br/>
        <w:t>в сфере профессионального образования</w:t>
      </w:r>
    </w:p>
    <w:p w:rsidR="00147360" w:rsidRPr="008A2BB3" w:rsidRDefault="00147360" w:rsidP="000111B6">
      <w:pPr>
        <w:pStyle w:val="Style3"/>
        <w:spacing w:after="120" w:line="240" w:lineRule="auto"/>
        <w:rPr>
          <w:rStyle w:val="FontStyle20"/>
          <w:b/>
          <w:sz w:val="22"/>
          <w:szCs w:val="22"/>
        </w:rPr>
      </w:pPr>
    </w:p>
    <w:p w:rsidR="000111B6" w:rsidRPr="008A2BB3" w:rsidRDefault="000111B6" w:rsidP="000111B6">
      <w:pPr>
        <w:pStyle w:val="Style10"/>
        <w:tabs>
          <w:tab w:val="center" w:pos="1985"/>
          <w:tab w:val="left" w:leader="underscore" w:pos="2552"/>
          <w:tab w:val="left" w:pos="4395"/>
          <w:tab w:val="left" w:pos="8080"/>
          <w:tab w:val="left" w:leader="underscore" w:pos="9639"/>
        </w:tabs>
        <w:spacing w:line="240" w:lineRule="auto"/>
        <w:jc w:val="center"/>
        <w:rPr>
          <w:rStyle w:val="FontStyle18"/>
          <w:sz w:val="22"/>
          <w:szCs w:val="22"/>
        </w:rPr>
      </w:pPr>
      <w:r w:rsidRPr="008A2BB3">
        <w:rPr>
          <w:rStyle w:val="FontStyle17"/>
          <w:sz w:val="22"/>
          <w:szCs w:val="22"/>
        </w:rPr>
        <w:t>«</w:t>
      </w:r>
      <w:r w:rsidR="00B30B4F">
        <w:rPr>
          <w:rStyle w:val="FontStyle17"/>
          <w:sz w:val="22"/>
          <w:szCs w:val="22"/>
        </w:rPr>
        <w:t>___</w:t>
      </w:r>
      <w:r w:rsidRPr="008A2BB3">
        <w:rPr>
          <w:rStyle w:val="FontStyle17"/>
          <w:sz w:val="22"/>
          <w:szCs w:val="22"/>
        </w:rPr>
        <w:t xml:space="preserve">» </w:t>
      </w:r>
      <w:r w:rsidR="00B30B4F">
        <w:rPr>
          <w:rStyle w:val="FontStyle17"/>
          <w:sz w:val="22"/>
          <w:szCs w:val="22"/>
        </w:rPr>
        <w:t>________</w:t>
      </w:r>
      <w:r w:rsidR="00BE3C64">
        <w:rPr>
          <w:rStyle w:val="FontStyle17"/>
          <w:sz w:val="22"/>
          <w:szCs w:val="22"/>
        </w:rPr>
        <w:t xml:space="preserve"> </w:t>
      </w:r>
      <w:r w:rsidRPr="008A2BB3">
        <w:rPr>
          <w:rStyle w:val="FontStyle17"/>
          <w:sz w:val="22"/>
          <w:szCs w:val="22"/>
        </w:rPr>
        <w:t>20</w:t>
      </w:r>
      <w:r w:rsidR="00D8018E">
        <w:rPr>
          <w:rStyle w:val="FontStyle17"/>
          <w:sz w:val="22"/>
          <w:szCs w:val="22"/>
        </w:rPr>
        <w:t>22</w:t>
      </w:r>
      <w:r w:rsidRPr="008A2BB3">
        <w:rPr>
          <w:rStyle w:val="FontStyle20"/>
          <w:sz w:val="22"/>
          <w:szCs w:val="22"/>
        </w:rPr>
        <w:t xml:space="preserve">г.         </w:t>
      </w:r>
      <w:r w:rsidR="00B30B4F">
        <w:rPr>
          <w:rStyle w:val="FontStyle20"/>
          <w:sz w:val="22"/>
          <w:szCs w:val="22"/>
        </w:rPr>
        <w:t xml:space="preserve">                     с. Ножай-Юрт</w:t>
      </w:r>
      <w:r w:rsidRPr="008A2BB3">
        <w:rPr>
          <w:rStyle w:val="FontStyle20"/>
          <w:sz w:val="22"/>
          <w:szCs w:val="22"/>
        </w:rPr>
        <w:t xml:space="preserve">                               </w:t>
      </w:r>
      <w:bookmarkStart w:id="0" w:name="_GoBack"/>
      <w:bookmarkEnd w:id="0"/>
      <w:r w:rsidRPr="008A2BB3">
        <w:rPr>
          <w:rStyle w:val="FontStyle20"/>
          <w:sz w:val="22"/>
          <w:szCs w:val="22"/>
        </w:rPr>
        <w:t xml:space="preserve">            №</w:t>
      </w:r>
      <w:r w:rsidR="00BE3C64">
        <w:rPr>
          <w:rStyle w:val="FontStyle20"/>
          <w:sz w:val="22"/>
          <w:szCs w:val="22"/>
        </w:rPr>
        <w:t xml:space="preserve"> </w:t>
      </w:r>
      <w:r w:rsidR="00B30B4F">
        <w:rPr>
          <w:rStyle w:val="FontStyle20"/>
          <w:sz w:val="22"/>
          <w:szCs w:val="22"/>
        </w:rPr>
        <w:t>________</w:t>
      </w:r>
    </w:p>
    <w:p w:rsidR="000111B6" w:rsidRPr="008A2BB3" w:rsidRDefault="000111B6" w:rsidP="009B66C9">
      <w:pPr>
        <w:pStyle w:val="Style10"/>
        <w:tabs>
          <w:tab w:val="left" w:pos="3402"/>
        </w:tabs>
        <w:spacing w:line="240" w:lineRule="auto"/>
        <w:rPr>
          <w:sz w:val="22"/>
          <w:szCs w:val="22"/>
        </w:rPr>
      </w:pPr>
    </w:p>
    <w:p w:rsidR="000111B6" w:rsidRPr="00C242B4" w:rsidRDefault="003339F9" w:rsidP="00BE3C64">
      <w:pPr>
        <w:pStyle w:val="Style10"/>
        <w:rPr>
          <w:b/>
          <w:sz w:val="22"/>
          <w:szCs w:val="22"/>
          <w:u w:val="single"/>
        </w:rPr>
      </w:pPr>
      <w:r w:rsidRPr="00FB209E">
        <w:rPr>
          <w:sz w:val="22"/>
          <w:szCs w:val="22"/>
          <w:u w:val="single"/>
        </w:rPr>
        <w:t>Государственное   бюджетное профессиональное образовательное учреждение    «</w:t>
      </w:r>
      <w:r w:rsidR="00C242B4">
        <w:rPr>
          <w:sz w:val="22"/>
          <w:szCs w:val="22"/>
          <w:u w:val="single"/>
        </w:rPr>
        <w:t>Ножай-Юртовский государственный техникум</w:t>
      </w:r>
      <w:r w:rsidRPr="00FB209E">
        <w:rPr>
          <w:sz w:val="22"/>
          <w:szCs w:val="22"/>
          <w:u w:val="single"/>
        </w:rPr>
        <w:t>» действующее в сфере профессионального образования в соответствии с Уставом на основании лицензии Серия 20Л02 №000</w:t>
      </w:r>
      <w:r w:rsidR="00C242B4">
        <w:rPr>
          <w:sz w:val="22"/>
          <w:szCs w:val="22"/>
          <w:u w:val="single"/>
        </w:rPr>
        <w:t>1654</w:t>
      </w:r>
      <w:r w:rsidRPr="00FB209E">
        <w:rPr>
          <w:sz w:val="22"/>
          <w:szCs w:val="22"/>
          <w:u w:val="single"/>
        </w:rPr>
        <w:t xml:space="preserve">, выданной Министерством образования и науки Чеченской Республики на срок </w:t>
      </w:r>
      <w:r w:rsidR="00C242B4">
        <w:rPr>
          <w:sz w:val="22"/>
          <w:szCs w:val="22"/>
          <w:u w:val="single"/>
        </w:rPr>
        <w:t>с «19» августа 2020</w:t>
      </w:r>
      <w:r w:rsidR="00C242B4" w:rsidRPr="00FB209E">
        <w:rPr>
          <w:sz w:val="22"/>
          <w:szCs w:val="22"/>
          <w:u w:val="single"/>
        </w:rPr>
        <w:t>г</w:t>
      </w:r>
      <w:r w:rsidRPr="00FB209E">
        <w:rPr>
          <w:sz w:val="22"/>
          <w:szCs w:val="22"/>
          <w:u w:val="single"/>
        </w:rPr>
        <w:t xml:space="preserve">. до «бессрочно», в лице директора </w:t>
      </w:r>
      <w:r w:rsidR="00C242B4">
        <w:rPr>
          <w:sz w:val="22"/>
          <w:szCs w:val="22"/>
          <w:u w:val="single"/>
        </w:rPr>
        <w:t>Халаева Ислама Бай-Элиевича</w:t>
      </w:r>
      <w:r w:rsidRPr="00FB209E">
        <w:rPr>
          <w:sz w:val="22"/>
          <w:szCs w:val="22"/>
          <w:u w:val="single"/>
        </w:rPr>
        <w:t xml:space="preserve">, действующего на основании Устава, (далее именуемый- Исполнитель)с одной стороны, и </w:t>
      </w:r>
      <w:r w:rsidR="00B30B4F">
        <w:rPr>
          <w:b/>
          <w:sz w:val="22"/>
          <w:szCs w:val="22"/>
          <w:u w:val="single"/>
        </w:rPr>
        <w:t>_________________________________</w:t>
      </w:r>
      <w:r w:rsidRPr="00FB209E">
        <w:rPr>
          <w:sz w:val="22"/>
          <w:szCs w:val="22"/>
          <w:u w:val="single"/>
        </w:rPr>
        <w:t>(далее – Заказчик он же – Потребитель), с другой стороны, заключили настоящий договор о нижеследующем:</w:t>
      </w:r>
    </w:p>
    <w:p w:rsidR="000111B6" w:rsidRPr="008A2BB3" w:rsidRDefault="000111B6" w:rsidP="000111B6">
      <w:pPr>
        <w:pStyle w:val="Style10"/>
        <w:spacing w:line="36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1. Предмет договора</w:t>
      </w:r>
    </w:p>
    <w:p w:rsidR="000111B6" w:rsidRPr="008A2BB3" w:rsidRDefault="000111B6" w:rsidP="002125C9">
      <w:pPr>
        <w:pStyle w:val="Style6"/>
        <w:spacing w:line="240" w:lineRule="auto"/>
        <w:ind w:firstLine="709"/>
        <w:rPr>
          <w:sz w:val="22"/>
          <w:szCs w:val="22"/>
          <w:u w:val="single"/>
        </w:rPr>
      </w:pPr>
      <w:r w:rsidRPr="008A2BB3">
        <w:rPr>
          <w:rStyle w:val="FontStyle20"/>
          <w:sz w:val="22"/>
          <w:szCs w:val="22"/>
        </w:rPr>
        <w:t xml:space="preserve">Исполнитель предоставляет, а Заказчик оплачивает обучение Потребителя </w:t>
      </w:r>
      <w:r w:rsidRPr="008A2BB3">
        <w:rPr>
          <w:rStyle w:val="FontStyle20"/>
          <w:sz w:val="22"/>
          <w:szCs w:val="22"/>
          <w:u w:val="single"/>
        </w:rPr>
        <w:t xml:space="preserve">по основной профессиональной образовательной программе </w:t>
      </w:r>
      <w:r w:rsidR="00CB1D67" w:rsidRPr="008A2BB3">
        <w:rPr>
          <w:rStyle w:val="FontStyle20"/>
          <w:sz w:val="22"/>
          <w:szCs w:val="22"/>
          <w:u w:val="single"/>
        </w:rPr>
        <w:t>(базовой подготовки)</w:t>
      </w:r>
      <w:r w:rsidRPr="008A2BB3">
        <w:rPr>
          <w:rStyle w:val="FontStyle20"/>
          <w:sz w:val="22"/>
          <w:szCs w:val="22"/>
          <w:u w:val="single"/>
        </w:rPr>
        <w:t xml:space="preserve"> по </w:t>
      </w:r>
      <w:r w:rsidR="00471622" w:rsidRPr="008A2BB3">
        <w:rPr>
          <w:rStyle w:val="FontStyle20"/>
          <w:sz w:val="22"/>
          <w:szCs w:val="22"/>
          <w:u w:val="single"/>
        </w:rPr>
        <w:t>профессии</w:t>
      </w:r>
      <w:r w:rsidR="00BE3C64">
        <w:rPr>
          <w:rStyle w:val="FontStyle20"/>
          <w:sz w:val="22"/>
          <w:szCs w:val="22"/>
          <w:u w:val="single"/>
        </w:rPr>
        <w:t xml:space="preserve"> </w:t>
      </w:r>
      <w:r w:rsidR="00161FF8">
        <w:rPr>
          <w:rStyle w:val="FontStyle20"/>
          <w:b/>
          <w:sz w:val="22"/>
          <w:szCs w:val="22"/>
          <w:u w:val="single"/>
        </w:rPr>
        <w:t>_______________________________________________________________________________________</w:t>
      </w:r>
    </w:p>
    <w:p w:rsidR="00257E31" w:rsidRPr="008A2BB3" w:rsidRDefault="000111B6" w:rsidP="002125C9">
      <w:pPr>
        <w:pStyle w:val="Style6"/>
        <w:tabs>
          <w:tab w:val="left" w:leader="underscore" w:pos="9923"/>
        </w:tabs>
        <w:spacing w:line="240" w:lineRule="auto"/>
        <w:ind w:firstLine="709"/>
        <w:rPr>
          <w:rStyle w:val="FontStyle20"/>
          <w:b/>
          <w:sz w:val="22"/>
          <w:szCs w:val="22"/>
        </w:rPr>
      </w:pPr>
      <w:r w:rsidRPr="008A2BB3">
        <w:rPr>
          <w:rStyle w:val="FontStyle20"/>
          <w:sz w:val="22"/>
          <w:szCs w:val="22"/>
        </w:rPr>
        <w:t>Нормативный срок</w:t>
      </w:r>
      <w:r w:rsidR="0029214C">
        <w:rPr>
          <w:rStyle w:val="FontStyle20"/>
          <w:sz w:val="22"/>
          <w:szCs w:val="22"/>
        </w:rPr>
        <w:t xml:space="preserve"> </w:t>
      </w:r>
      <w:r w:rsidR="00A11B5E" w:rsidRPr="008A2BB3">
        <w:rPr>
          <w:rStyle w:val="FontStyle20"/>
          <w:sz w:val="22"/>
          <w:szCs w:val="22"/>
        </w:rPr>
        <w:t>очной формы</w:t>
      </w:r>
      <w:r w:rsidR="00BE3C64">
        <w:rPr>
          <w:rStyle w:val="FontStyle20"/>
          <w:sz w:val="22"/>
          <w:szCs w:val="22"/>
        </w:rPr>
        <w:t xml:space="preserve"> </w:t>
      </w:r>
      <w:r w:rsidRPr="008A2BB3">
        <w:rPr>
          <w:rStyle w:val="FontStyle20"/>
          <w:sz w:val="22"/>
          <w:szCs w:val="22"/>
        </w:rPr>
        <w:t>обучения по данной образовательной программе в соответствии с государственным образовательным стандартом составляет</w:t>
      </w:r>
      <w:r w:rsidR="00284A47" w:rsidRPr="008A2BB3">
        <w:rPr>
          <w:rStyle w:val="FontStyle20"/>
          <w:sz w:val="22"/>
          <w:szCs w:val="22"/>
        </w:rPr>
        <w:t>:</w:t>
      </w:r>
      <w:r w:rsidR="00C242B4">
        <w:rPr>
          <w:rStyle w:val="FontStyle20"/>
          <w:sz w:val="22"/>
          <w:szCs w:val="22"/>
        </w:rPr>
        <w:t xml:space="preserve"> </w:t>
      </w:r>
      <w:r w:rsidR="00161FF8">
        <w:rPr>
          <w:rStyle w:val="FontStyle20"/>
          <w:b/>
          <w:sz w:val="22"/>
          <w:szCs w:val="22"/>
        </w:rPr>
        <w:t>______________________</w:t>
      </w:r>
      <w:r w:rsidR="00257E31" w:rsidRPr="008A2BB3">
        <w:rPr>
          <w:rStyle w:val="FontStyle20"/>
          <w:b/>
          <w:sz w:val="22"/>
          <w:szCs w:val="22"/>
        </w:rPr>
        <w:t xml:space="preserve">. </w:t>
      </w:r>
    </w:p>
    <w:p w:rsidR="00FD654A" w:rsidRPr="008A2BB3" w:rsidRDefault="000111B6" w:rsidP="0079051B">
      <w:pPr>
        <w:pStyle w:val="Style6"/>
        <w:tabs>
          <w:tab w:val="left" w:pos="1560"/>
          <w:tab w:val="left" w:pos="4820"/>
          <w:tab w:val="left" w:pos="9923"/>
        </w:tabs>
        <w:spacing w:line="240" w:lineRule="auto"/>
        <w:ind w:firstLine="709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После прохождения Потребителем полного курса обучения и успешной итоговой аттестации ему выдается </w:t>
      </w:r>
      <w:r w:rsidRPr="008A2BB3">
        <w:rPr>
          <w:rStyle w:val="FontStyle20"/>
          <w:bCs/>
          <w:sz w:val="22"/>
          <w:szCs w:val="22"/>
          <w:u w:val="single"/>
        </w:rPr>
        <w:t>диплом государственного образца о получении среднего профессиона</w:t>
      </w:r>
      <w:r w:rsidR="00A11B5E" w:rsidRPr="008A2BB3">
        <w:rPr>
          <w:rStyle w:val="FontStyle20"/>
          <w:bCs/>
          <w:sz w:val="22"/>
          <w:szCs w:val="22"/>
          <w:u w:val="single"/>
        </w:rPr>
        <w:t xml:space="preserve">льного образования с присвоением квалификации по </w:t>
      </w:r>
      <w:r w:rsidR="00471622" w:rsidRPr="008A2BB3">
        <w:rPr>
          <w:rStyle w:val="FontStyle20"/>
          <w:bCs/>
          <w:sz w:val="22"/>
          <w:szCs w:val="22"/>
          <w:u w:val="single"/>
        </w:rPr>
        <w:t>профессии</w:t>
      </w:r>
      <w:r w:rsidR="00161FF8">
        <w:rPr>
          <w:rStyle w:val="FontStyle20"/>
          <w:b/>
          <w:sz w:val="22"/>
          <w:szCs w:val="22"/>
          <w:u w:val="single"/>
        </w:rPr>
        <w:t xml:space="preserve"> «____________</w:t>
      </w:r>
      <w:r w:rsidRPr="008A2BB3">
        <w:rPr>
          <w:rStyle w:val="FontStyle20"/>
          <w:b/>
          <w:sz w:val="22"/>
          <w:szCs w:val="22"/>
          <w:u w:val="single"/>
        </w:rPr>
        <w:t>»</w:t>
      </w:r>
      <w:r w:rsidR="00BE3C64">
        <w:rPr>
          <w:rStyle w:val="FontStyle20"/>
          <w:b/>
          <w:sz w:val="22"/>
          <w:szCs w:val="22"/>
          <w:u w:val="single"/>
        </w:rPr>
        <w:t xml:space="preserve"> </w:t>
      </w:r>
      <w:r w:rsidRPr="008A2BB3">
        <w:rPr>
          <w:rStyle w:val="FontStyle20"/>
          <w:sz w:val="22"/>
          <w:szCs w:val="22"/>
        </w:rPr>
        <w:t>либо документ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объеме.</w:t>
      </w:r>
    </w:p>
    <w:p w:rsidR="00573BAC" w:rsidRPr="008A2BB3" w:rsidRDefault="00573BAC" w:rsidP="0079051B">
      <w:pPr>
        <w:pStyle w:val="Style6"/>
        <w:tabs>
          <w:tab w:val="left" w:pos="1560"/>
          <w:tab w:val="left" w:pos="4820"/>
          <w:tab w:val="left" w:pos="9923"/>
        </w:tabs>
        <w:spacing w:line="240" w:lineRule="auto"/>
        <w:ind w:firstLine="709"/>
        <w:rPr>
          <w:rStyle w:val="FontStyle20"/>
          <w:sz w:val="22"/>
          <w:szCs w:val="22"/>
        </w:rPr>
      </w:pPr>
    </w:p>
    <w:p w:rsidR="000111B6" w:rsidRPr="008A2BB3" w:rsidRDefault="000111B6" w:rsidP="000111B6">
      <w:pPr>
        <w:pStyle w:val="Style10"/>
        <w:spacing w:line="36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2. Права Исполнителя, Заказчика, Потребителя</w:t>
      </w:r>
    </w:p>
    <w:p w:rsidR="000111B6" w:rsidRPr="008A2BB3" w:rsidRDefault="000111B6" w:rsidP="000111B6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 вплоть до отчисления, а также в соответствии с локальными нормативными актами Исполнителя.</w:t>
      </w:r>
    </w:p>
    <w:p w:rsidR="000111B6" w:rsidRPr="008A2BB3" w:rsidRDefault="000111B6" w:rsidP="000111B6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В случае не выполнения плана набора по выбранной специальности по независящим от учебного заведения причинам (изменения демографической ситуации, рейтинговые изменения на рынке труда и др.). Исполнитель вправе предложить Заказчику подготовку по любой специальности согласно лицензии. </w:t>
      </w:r>
    </w:p>
    <w:p w:rsidR="000111B6" w:rsidRPr="008A2BB3" w:rsidRDefault="000111B6" w:rsidP="000111B6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111B6" w:rsidRPr="008A2BB3" w:rsidRDefault="000111B6" w:rsidP="000111B6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0111B6" w:rsidRPr="008A2BB3" w:rsidRDefault="000111B6" w:rsidP="000111B6">
      <w:pPr>
        <w:pStyle w:val="Style2"/>
        <w:numPr>
          <w:ilvl w:val="0"/>
          <w:numId w:val="1"/>
        </w:numPr>
        <w:tabs>
          <w:tab w:val="left" w:pos="941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Потребитель вправе:</w:t>
      </w:r>
    </w:p>
    <w:p w:rsidR="000111B6" w:rsidRPr="008A2BB3" w:rsidRDefault="000111B6" w:rsidP="000111B6">
      <w:pPr>
        <w:pStyle w:val="Style6"/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0111B6" w:rsidRPr="008A2BB3" w:rsidRDefault="000111B6" w:rsidP="000111B6">
      <w:pPr>
        <w:pStyle w:val="Style6"/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0111B6" w:rsidRPr="008A2BB3" w:rsidRDefault="000111B6" w:rsidP="000111B6">
      <w:pPr>
        <w:pStyle w:val="Style6"/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пользоваться имуществом Исполнителя, необходимым для осуществления образовательного процесса, во время занятий предусмотренных расписанием;</w:t>
      </w:r>
    </w:p>
    <w:p w:rsidR="000111B6" w:rsidRPr="008A2BB3" w:rsidRDefault="000111B6" w:rsidP="000111B6">
      <w:pPr>
        <w:pStyle w:val="Style6"/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отдельного заключенного договора;</w:t>
      </w:r>
    </w:p>
    <w:p w:rsidR="000111B6" w:rsidRPr="008A2BB3" w:rsidRDefault="000111B6" w:rsidP="000111B6">
      <w:pPr>
        <w:pStyle w:val="Style6"/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0111B6" w:rsidRPr="008A2BB3" w:rsidRDefault="000111B6" w:rsidP="000111B6">
      <w:pPr>
        <w:pStyle w:val="Style10"/>
        <w:spacing w:line="36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3. Обязанности Исполнителя</w:t>
      </w:r>
    </w:p>
    <w:p w:rsidR="000111B6" w:rsidRPr="008A2BB3" w:rsidRDefault="000111B6" w:rsidP="000111B6">
      <w:pPr>
        <w:pStyle w:val="Style2"/>
        <w:tabs>
          <w:tab w:val="left" w:pos="1003"/>
          <w:tab w:val="left" w:pos="10022"/>
        </w:tabs>
        <w:spacing w:line="240" w:lineRule="auto"/>
        <w:ind w:firstLine="567"/>
        <w:rPr>
          <w:rStyle w:val="FontStyle18"/>
          <w:sz w:val="22"/>
          <w:szCs w:val="22"/>
        </w:rPr>
      </w:pPr>
      <w:r w:rsidRPr="008A2BB3">
        <w:rPr>
          <w:rStyle w:val="FontStyle20"/>
          <w:sz w:val="22"/>
          <w:szCs w:val="22"/>
        </w:rPr>
        <w:t>3.1.</w:t>
      </w:r>
      <w:r w:rsidRPr="008A2BB3">
        <w:rPr>
          <w:rStyle w:val="FontStyle20"/>
          <w:sz w:val="22"/>
          <w:szCs w:val="22"/>
        </w:rPr>
        <w:tab/>
        <w:t>Зачислить Потребителя, выполнившего установленные Уставом и иными локальными</w:t>
      </w:r>
      <w:r w:rsidR="00BE3C64">
        <w:rPr>
          <w:rStyle w:val="FontStyle20"/>
          <w:sz w:val="22"/>
          <w:szCs w:val="22"/>
        </w:rPr>
        <w:t xml:space="preserve"> </w:t>
      </w:r>
      <w:r w:rsidRPr="008A2BB3">
        <w:rPr>
          <w:rStyle w:val="FontStyle20"/>
          <w:sz w:val="22"/>
          <w:szCs w:val="22"/>
        </w:rPr>
        <w:lastRenderedPageBreak/>
        <w:t>нормативными актами Исполнителя</w:t>
      </w:r>
      <w:r w:rsidR="00A11B5E" w:rsidRPr="008A2BB3">
        <w:rPr>
          <w:rStyle w:val="FontStyle20"/>
          <w:sz w:val="22"/>
          <w:szCs w:val="22"/>
        </w:rPr>
        <w:t>,</w:t>
      </w:r>
      <w:r w:rsidRPr="008A2BB3">
        <w:rPr>
          <w:rStyle w:val="FontStyle20"/>
          <w:sz w:val="22"/>
          <w:szCs w:val="22"/>
        </w:rPr>
        <w:t xml:space="preserve"> условия приема</w:t>
      </w:r>
      <w:r w:rsidR="00A11B5E" w:rsidRPr="008A2BB3">
        <w:rPr>
          <w:rStyle w:val="FontStyle20"/>
          <w:sz w:val="22"/>
          <w:szCs w:val="22"/>
        </w:rPr>
        <w:t xml:space="preserve"> или перевода</w:t>
      </w:r>
      <w:r w:rsidRPr="008A2BB3">
        <w:rPr>
          <w:rStyle w:val="FontStyle20"/>
          <w:sz w:val="22"/>
          <w:szCs w:val="22"/>
        </w:rPr>
        <w:t xml:space="preserve"> в </w:t>
      </w:r>
      <w:r w:rsidRPr="008A2BB3">
        <w:rPr>
          <w:rStyle w:val="FontStyle20"/>
          <w:sz w:val="22"/>
          <w:szCs w:val="22"/>
          <w:u w:val="single"/>
        </w:rPr>
        <w:t>ГБПОУ «</w:t>
      </w:r>
      <w:r w:rsidR="0029214C">
        <w:rPr>
          <w:rStyle w:val="FontStyle20"/>
          <w:sz w:val="22"/>
          <w:szCs w:val="22"/>
          <w:u w:val="single"/>
        </w:rPr>
        <w:t>Ножай-Юртовский государственный техникум</w:t>
      </w:r>
      <w:r w:rsidRPr="008A2BB3">
        <w:rPr>
          <w:rStyle w:val="FontStyle20"/>
          <w:sz w:val="22"/>
          <w:szCs w:val="22"/>
          <w:u w:val="single"/>
        </w:rPr>
        <w:t>».</w:t>
      </w:r>
    </w:p>
    <w:p w:rsidR="000111B6" w:rsidRPr="008A2BB3" w:rsidRDefault="000111B6" w:rsidP="000111B6">
      <w:pPr>
        <w:pStyle w:val="Style2"/>
        <w:tabs>
          <w:tab w:val="left" w:pos="1003"/>
          <w:tab w:val="left" w:leader="underscore" w:pos="2395"/>
          <w:tab w:val="left" w:leader="underscore" w:pos="4253"/>
          <w:tab w:val="left" w:leader="underscore" w:pos="5774"/>
          <w:tab w:val="left" w:leader="underscore" w:pos="7205"/>
          <w:tab w:val="left" w:leader="underscore" w:pos="8688"/>
        </w:tabs>
        <w:spacing w:line="240" w:lineRule="auto"/>
        <w:ind w:firstLine="567"/>
        <w:rPr>
          <w:rStyle w:val="FontStyle20"/>
          <w:sz w:val="22"/>
          <w:szCs w:val="22"/>
          <w:u w:val="single"/>
        </w:rPr>
      </w:pPr>
      <w:r w:rsidRPr="008A2BB3">
        <w:rPr>
          <w:rStyle w:val="FontStyle20"/>
          <w:sz w:val="22"/>
          <w:szCs w:val="22"/>
        </w:rPr>
        <w:t>3.2.</w:t>
      </w:r>
      <w:r w:rsidRPr="008A2BB3">
        <w:rPr>
          <w:rStyle w:val="FontStyle20"/>
          <w:sz w:val="22"/>
          <w:szCs w:val="22"/>
        </w:rPr>
        <w:tab/>
      </w:r>
      <w:r w:rsidRPr="008A2BB3">
        <w:rPr>
          <w:sz w:val="22"/>
          <w:szCs w:val="22"/>
        </w:rPr>
        <w:t>Организовать</w:t>
      </w:r>
      <w:r w:rsidR="008550BB">
        <w:rPr>
          <w:sz w:val="22"/>
          <w:szCs w:val="22"/>
        </w:rPr>
        <w:t xml:space="preserve"> </w:t>
      </w:r>
      <w:r w:rsidRPr="008A2BB3">
        <w:rPr>
          <w:rStyle w:val="FontStyle20"/>
          <w:sz w:val="22"/>
          <w:szCs w:val="22"/>
        </w:rPr>
        <w:t xml:space="preserve">и обеспечить надлежащее исполнение услуг, предусмотренных в разделе 1 настоящего договора. </w:t>
      </w:r>
      <w:r w:rsidR="00DD5C83" w:rsidRPr="008A2BB3">
        <w:rPr>
          <w:rStyle w:val="FontStyle20"/>
          <w:sz w:val="22"/>
          <w:szCs w:val="22"/>
        </w:rPr>
        <w:t>Оказать о</w:t>
      </w:r>
      <w:r w:rsidRPr="008A2BB3">
        <w:rPr>
          <w:rStyle w:val="FontStyle20"/>
          <w:sz w:val="22"/>
          <w:szCs w:val="22"/>
        </w:rPr>
        <w:t xml:space="preserve">бразовательные услуги в соответствии с </w:t>
      </w:r>
      <w:r w:rsidRPr="008A2BB3">
        <w:rPr>
          <w:rStyle w:val="FontStyle20"/>
          <w:sz w:val="22"/>
          <w:szCs w:val="22"/>
          <w:u w:val="single"/>
        </w:rPr>
        <w:t>государственным образовательным стандартом, учеб</w:t>
      </w:r>
      <w:r w:rsidR="0079051B" w:rsidRPr="008A2BB3">
        <w:rPr>
          <w:rStyle w:val="FontStyle20"/>
          <w:sz w:val="22"/>
          <w:szCs w:val="22"/>
          <w:u w:val="single"/>
        </w:rPr>
        <w:t>ным планом, годовым календарным</w:t>
      </w:r>
    </w:p>
    <w:p w:rsidR="000111B6" w:rsidRPr="008A2BB3" w:rsidRDefault="000111B6" w:rsidP="000111B6">
      <w:pPr>
        <w:pStyle w:val="Style2"/>
        <w:tabs>
          <w:tab w:val="left" w:pos="1003"/>
          <w:tab w:val="left" w:leader="underscore" w:pos="2395"/>
          <w:tab w:val="left" w:leader="underscore" w:pos="4253"/>
          <w:tab w:val="left" w:leader="underscore" w:pos="5774"/>
          <w:tab w:val="left" w:leader="underscore" w:pos="7205"/>
          <w:tab w:val="left" w:leader="underscore" w:pos="8688"/>
        </w:tabs>
        <w:spacing w:line="240" w:lineRule="auto"/>
        <w:ind w:firstLine="567"/>
        <w:rPr>
          <w:rStyle w:val="FontStyle20"/>
          <w:sz w:val="22"/>
          <w:szCs w:val="22"/>
          <w:u w:val="single"/>
        </w:rPr>
      </w:pPr>
    </w:p>
    <w:p w:rsidR="000111B6" w:rsidRPr="008A2BB3" w:rsidRDefault="000111B6" w:rsidP="000111B6">
      <w:pPr>
        <w:pStyle w:val="Style10"/>
        <w:spacing w:line="240" w:lineRule="auto"/>
        <w:rPr>
          <w:rStyle w:val="FontStyle20"/>
          <w:sz w:val="22"/>
          <w:szCs w:val="22"/>
          <w:u w:val="single"/>
        </w:rPr>
      </w:pPr>
      <w:r w:rsidRPr="008A2BB3">
        <w:rPr>
          <w:rStyle w:val="FontStyle20"/>
          <w:sz w:val="22"/>
          <w:szCs w:val="22"/>
          <w:u w:val="single"/>
        </w:rPr>
        <w:t>учебным графиком, расписанием занятий и другими локальными нормативными актами,</w:t>
      </w:r>
      <w:r w:rsidRPr="008A2BB3">
        <w:rPr>
          <w:rStyle w:val="FontStyle20"/>
          <w:sz w:val="22"/>
          <w:szCs w:val="22"/>
          <w:u w:val="single"/>
        </w:rPr>
        <w:br/>
      </w:r>
    </w:p>
    <w:p w:rsidR="000111B6" w:rsidRPr="008A2BB3" w:rsidRDefault="000111B6" w:rsidP="000111B6">
      <w:pPr>
        <w:pStyle w:val="Style10"/>
        <w:tabs>
          <w:tab w:val="left" w:pos="9840"/>
        </w:tabs>
        <w:spacing w:line="240" w:lineRule="auto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  <w:u w:val="single"/>
        </w:rPr>
        <w:t>разрабатываемыми Исполнителем.</w:t>
      </w:r>
    </w:p>
    <w:p w:rsidR="000111B6" w:rsidRPr="008A2BB3" w:rsidRDefault="000111B6" w:rsidP="000111B6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Создать Потребителю необходимые условия для освоения выбранной образовательной программы.</w:t>
      </w:r>
    </w:p>
    <w:p w:rsidR="000111B6" w:rsidRPr="008A2BB3" w:rsidRDefault="000111B6" w:rsidP="000111B6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111B6" w:rsidRPr="008A2BB3" w:rsidRDefault="000111B6" w:rsidP="000111B6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Сохранить место за Потребителем в случае пропуска занятий по уважительным причинам (с учетом оплаты услуг, предусмотренных разделом </w:t>
      </w:r>
      <w:r w:rsidR="00DD5C83" w:rsidRPr="008A2BB3">
        <w:rPr>
          <w:rStyle w:val="FontStyle20"/>
          <w:sz w:val="22"/>
          <w:szCs w:val="22"/>
        </w:rPr>
        <w:t>5</w:t>
      </w:r>
      <w:r w:rsidRPr="008A2BB3">
        <w:rPr>
          <w:rStyle w:val="FontStyle20"/>
          <w:sz w:val="22"/>
          <w:szCs w:val="22"/>
        </w:rPr>
        <w:t xml:space="preserve"> настоящего договора).</w:t>
      </w:r>
    </w:p>
    <w:p w:rsidR="000111B6" w:rsidRPr="008A2BB3" w:rsidRDefault="000111B6" w:rsidP="000111B6">
      <w:pPr>
        <w:pStyle w:val="Style2"/>
        <w:numPr>
          <w:ilvl w:val="0"/>
          <w:numId w:val="2"/>
        </w:numPr>
        <w:tabs>
          <w:tab w:val="left" w:pos="1003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Восполнить материал занятий, проведенных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0111B6" w:rsidRPr="008A2BB3" w:rsidRDefault="000111B6" w:rsidP="000111B6">
      <w:pPr>
        <w:pStyle w:val="Style2"/>
        <w:numPr>
          <w:ilvl w:val="0"/>
          <w:numId w:val="3"/>
        </w:numPr>
        <w:tabs>
          <w:tab w:val="left" w:pos="984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Информировать Заказчика об успеваемости, посещаемости, поощрениях и взысканиях Потребителя в месячный срок.</w:t>
      </w:r>
    </w:p>
    <w:p w:rsidR="000111B6" w:rsidRPr="008A2BB3" w:rsidRDefault="000111B6" w:rsidP="000111B6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</w:p>
    <w:p w:rsidR="000111B6" w:rsidRPr="008A2BB3" w:rsidRDefault="000111B6" w:rsidP="000111B6">
      <w:pPr>
        <w:pStyle w:val="Style4"/>
        <w:spacing w:line="360" w:lineRule="auto"/>
        <w:jc w:val="center"/>
        <w:rPr>
          <w:rStyle w:val="FontStyle21"/>
          <w:b w:val="0"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 xml:space="preserve">4. </w:t>
      </w:r>
      <w:r w:rsidRPr="008A2BB3">
        <w:rPr>
          <w:rStyle w:val="FontStyle21"/>
          <w:sz w:val="22"/>
          <w:szCs w:val="22"/>
        </w:rPr>
        <w:t>Обязанности Заказчика- Потребителя</w:t>
      </w:r>
    </w:p>
    <w:p w:rsidR="000111B6" w:rsidRPr="008A2BB3" w:rsidRDefault="000111B6" w:rsidP="000111B6">
      <w:pPr>
        <w:pStyle w:val="Style2"/>
        <w:numPr>
          <w:ilvl w:val="0"/>
          <w:numId w:val="4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Своевременно вносить плату за предоставляемые услуги, указанные в разделе </w:t>
      </w:r>
      <w:r w:rsidR="00DD5C83" w:rsidRPr="008A2BB3">
        <w:rPr>
          <w:rStyle w:val="FontStyle20"/>
          <w:sz w:val="22"/>
          <w:szCs w:val="22"/>
        </w:rPr>
        <w:t>5</w:t>
      </w:r>
      <w:r w:rsidRPr="008A2BB3">
        <w:rPr>
          <w:rStyle w:val="FontStyle20"/>
          <w:sz w:val="22"/>
          <w:szCs w:val="22"/>
        </w:rPr>
        <w:t xml:space="preserve"> настоящего договора.</w:t>
      </w:r>
    </w:p>
    <w:p w:rsidR="000111B6" w:rsidRPr="008A2BB3" w:rsidRDefault="000111B6" w:rsidP="000111B6">
      <w:pPr>
        <w:pStyle w:val="Style2"/>
        <w:numPr>
          <w:ilvl w:val="0"/>
          <w:numId w:val="4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При поступлении Потребителя в образовательное учреждение и в процессе его обучения своевременно предоставлять все необходимые документы.</w:t>
      </w:r>
    </w:p>
    <w:p w:rsidR="000111B6" w:rsidRPr="008A2BB3" w:rsidRDefault="000111B6" w:rsidP="000111B6">
      <w:pPr>
        <w:pStyle w:val="Style2"/>
        <w:tabs>
          <w:tab w:val="left" w:pos="658"/>
          <w:tab w:val="left" w:pos="931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4.3.</w:t>
      </w:r>
      <w:r w:rsidRPr="008A2BB3">
        <w:rPr>
          <w:rStyle w:val="FontStyle20"/>
          <w:sz w:val="22"/>
          <w:szCs w:val="22"/>
        </w:rPr>
        <w:tab/>
        <w:t>Извещать Исполнителя об уважительных причинах отсутствия Потребителя на занятиях.</w:t>
      </w:r>
    </w:p>
    <w:p w:rsidR="000111B6" w:rsidRPr="008A2BB3" w:rsidRDefault="000111B6" w:rsidP="000111B6">
      <w:pPr>
        <w:pStyle w:val="Style2"/>
        <w:numPr>
          <w:ilvl w:val="0"/>
          <w:numId w:val="5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Проявлять уважение к педагогическому, административно-хозяйственному, учебно-вспомогательному и иному персоналу Исполнителя</w:t>
      </w:r>
      <w:r w:rsidR="00DD5C83" w:rsidRPr="008A2BB3">
        <w:rPr>
          <w:rStyle w:val="FontStyle20"/>
          <w:sz w:val="22"/>
          <w:szCs w:val="22"/>
        </w:rPr>
        <w:t xml:space="preserve"> и к другим обучающимся, не посягать на их честь и достоинство</w:t>
      </w:r>
      <w:r w:rsidRPr="008A2BB3">
        <w:rPr>
          <w:rStyle w:val="FontStyle20"/>
          <w:sz w:val="22"/>
          <w:szCs w:val="22"/>
        </w:rPr>
        <w:t>.</w:t>
      </w:r>
    </w:p>
    <w:p w:rsidR="000111B6" w:rsidRPr="008A2BB3" w:rsidRDefault="00DD5C83" w:rsidP="000111B6">
      <w:pPr>
        <w:pStyle w:val="Style2"/>
        <w:numPr>
          <w:ilvl w:val="0"/>
          <w:numId w:val="5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sz w:val="22"/>
          <w:szCs w:val="22"/>
        </w:rPr>
        <w:t xml:space="preserve">Бережно относиться к имуществу Исполнителя, </w:t>
      </w:r>
      <w:r w:rsidRPr="008A2BB3">
        <w:rPr>
          <w:rStyle w:val="FontStyle20"/>
          <w:sz w:val="22"/>
          <w:szCs w:val="22"/>
        </w:rPr>
        <w:t>в</w:t>
      </w:r>
      <w:r w:rsidR="000111B6" w:rsidRPr="008A2BB3">
        <w:rPr>
          <w:rStyle w:val="FontStyle20"/>
          <w:sz w:val="22"/>
          <w:szCs w:val="22"/>
        </w:rPr>
        <w:t>озмещать ущерб, причиненный Потребителем имуществу Исполнителя, в соответствии с законодательством Российской Федерации.</w:t>
      </w:r>
    </w:p>
    <w:p w:rsidR="000111B6" w:rsidRPr="008A2BB3" w:rsidRDefault="000111B6" w:rsidP="000111B6">
      <w:pPr>
        <w:pStyle w:val="Style2"/>
        <w:tabs>
          <w:tab w:val="left" w:pos="672"/>
          <w:tab w:val="left" w:pos="931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4.6.</w:t>
      </w:r>
      <w:r w:rsidRPr="008A2BB3">
        <w:rPr>
          <w:rStyle w:val="FontStyle20"/>
          <w:sz w:val="22"/>
          <w:szCs w:val="22"/>
        </w:rPr>
        <w:tab/>
        <w:t>Обеспечить посещение Потребителем занятий согласно учебному расписанию.</w:t>
      </w:r>
    </w:p>
    <w:p w:rsidR="000111B6" w:rsidRPr="008A2BB3" w:rsidRDefault="000111B6" w:rsidP="000111B6">
      <w:pPr>
        <w:pStyle w:val="Style2"/>
        <w:numPr>
          <w:ilvl w:val="0"/>
          <w:numId w:val="6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Оказывать помощь Потребителю в поиске места для прохождения производственной практики.</w:t>
      </w:r>
    </w:p>
    <w:p w:rsidR="000111B6" w:rsidRPr="008A2BB3" w:rsidRDefault="000111B6" w:rsidP="000111B6">
      <w:pPr>
        <w:pStyle w:val="Style2"/>
        <w:numPr>
          <w:ilvl w:val="0"/>
          <w:numId w:val="6"/>
        </w:numPr>
        <w:tabs>
          <w:tab w:val="left" w:pos="756"/>
          <w:tab w:val="left" w:pos="912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Производить дополнительную оплату за восполнение материала занятий, пройденных за время отсутствия Потребителя по неуважительным причинам из расчета 0,3 академических часа за каждый час пропуска.</w:t>
      </w:r>
    </w:p>
    <w:p w:rsidR="000111B6" w:rsidRPr="008A2BB3" w:rsidRDefault="000111B6" w:rsidP="000111B6">
      <w:pPr>
        <w:pStyle w:val="Style2"/>
        <w:tabs>
          <w:tab w:val="left" w:pos="672"/>
          <w:tab w:val="left" w:pos="979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4.9.</w:t>
      </w:r>
      <w:r w:rsidRPr="008A2BB3">
        <w:rPr>
          <w:rStyle w:val="FontStyle20"/>
          <w:sz w:val="22"/>
          <w:szCs w:val="22"/>
        </w:rPr>
        <w:tab/>
        <w:t>Посещать занятия, указанные в учебном расписании.</w:t>
      </w:r>
    </w:p>
    <w:p w:rsidR="000111B6" w:rsidRPr="008A2BB3" w:rsidRDefault="000111B6" w:rsidP="000111B6">
      <w:pPr>
        <w:pStyle w:val="Style2"/>
        <w:numPr>
          <w:ilvl w:val="1"/>
          <w:numId w:val="7"/>
        </w:numPr>
        <w:tabs>
          <w:tab w:val="left" w:pos="672"/>
          <w:tab w:val="left" w:pos="946"/>
        </w:tabs>
        <w:spacing w:line="240" w:lineRule="auto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Выполнять задания по подготовке к занятиям, выдаваемые преподавателями Исполнителя.</w:t>
      </w:r>
    </w:p>
    <w:p w:rsidR="000111B6" w:rsidRPr="008A2BB3" w:rsidRDefault="000111B6" w:rsidP="000111B6">
      <w:pPr>
        <w:pStyle w:val="Style2"/>
        <w:tabs>
          <w:tab w:val="left" w:pos="672"/>
          <w:tab w:val="left" w:pos="946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4.11.Соблюдать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</w:t>
      </w:r>
      <w:r w:rsidR="00DD5C83" w:rsidRPr="008A2BB3">
        <w:rPr>
          <w:rStyle w:val="FontStyle20"/>
          <w:sz w:val="22"/>
          <w:szCs w:val="22"/>
        </w:rPr>
        <w:t>.</w:t>
      </w:r>
    </w:p>
    <w:p w:rsidR="000111B6" w:rsidRPr="008A2BB3" w:rsidRDefault="000111B6" w:rsidP="000111B6">
      <w:pPr>
        <w:pStyle w:val="Style2"/>
        <w:tabs>
          <w:tab w:val="left" w:pos="672"/>
          <w:tab w:val="left" w:pos="946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4.12.Восполнить материал занятий, пройденных за время отсутствия по неуважительным причинам.</w:t>
      </w:r>
    </w:p>
    <w:p w:rsidR="000111B6" w:rsidRPr="008A2BB3" w:rsidRDefault="000111B6" w:rsidP="000111B6">
      <w:pPr>
        <w:pStyle w:val="Style2"/>
        <w:tabs>
          <w:tab w:val="left" w:pos="672"/>
          <w:tab w:val="left" w:pos="946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4.14.</w:t>
      </w:r>
      <w:r w:rsidRPr="008A2BB3">
        <w:rPr>
          <w:rStyle w:val="FontStyle20"/>
          <w:sz w:val="22"/>
          <w:szCs w:val="22"/>
        </w:rPr>
        <w:tab/>
      </w:r>
      <w:r w:rsidR="00DD5C83" w:rsidRPr="008A2BB3">
        <w:rPr>
          <w:rStyle w:val="FontStyle20"/>
          <w:sz w:val="22"/>
          <w:szCs w:val="22"/>
        </w:rPr>
        <w:t xml:space="preserve"> Приокончании</w:t>
      </w:r>
      <w:r w:rsidRPr="008A2BB3">
        <w:rPr>
          <w:rStyle w:val="FontStyle20"/>
          <w:sz w:val="22"/>
          <w:szCs w:val="22"/>
        </w:rPr>
        <w:t xml:space="preserve"> срока обучения, отчисления произвести полный расчет за</w:t>
      </w:r>
      <w:r w:rsidRPr="008A2BB3">
        <w:rPr>
          <w:rStyle w:val="FontStyle20"/>
          <w:sz w:val="22"/>
          <w:szCs w:val="22"/>
        </w:rPr>
        <w:br/>
        <w:t xml:space="preserve">образовательные услуги, оформить обходной лист и сдать его в учебную часть не </w:t>
      </w:r>
      <w:r w:rsidR="00444BC3" w:rsidRPr="008A2BB3">
        <w:rPr>
          <w:rStyle w:val="FontStyle20"/>
          <w:sz w:val="22"/>
          <w:szCs w:val="22"/>
        </w:rPr>
        <w:t>позднее,</w:t>
      </w:r>
      <w:r w:rsidRPr="008A2BB3">
        <w:rPr>
          <w:rStyle w:val="FontStyle20"/>
          <w:sz w:val="22"/>
          <w:szCs w:val="22"/>
        </w:rPr>
        <w:t xml:space="preserve"> чем за один день до вручения диплома или академической справки.</w:t>
      </w:r>
    </w:p>
    <w:p w:rsidR="000111B6" w:rsidRPr="008A2BB3" w:rsidRDefault="000111B6" w:rsidP="000111B6">
      <w:pPr>
        <w:pStyle w:val="Style2"/>
        <w:tabs>
          <w:tab w:val="left" w:pos="672"/>
          <w:tab w:val="left" w:pos="946"/>
        </w:tabs>
        <w:spacing w:line="240" w:lineRule="auto"/>
        <w:ind w:firstLine="284"/>
        <w:rPr>
          <w:rStyle w:val="FontStyle20"/>
          <w:sz w:val="22"/>
          <w:szCs w:val="22"/>
        </w:rPr>
      </w:pPr>
    </w:p>
    <w:p w:rsidR="000111B6" w:rsidRPr="008A2BB3" w:rsidRDefault="000111B6" w:rsidP="000111B6">
      <w:pPr>
        <w:pStyle w:val="Style9"/>
        <w:jc w:val="center"/>
        <w:rPr>
          <w:rStyle w:val="FontStyle21"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5.</w:t>
      </w:r>
      <w:r w:rsidRPr="008A2BB3">
        <w:rPr>
          <w:rStyle w:val="FontStyle21"/>
          <w:sz w:val="22"/>
          <w:szCs w:val="22"/>
        </w:rPr>
        <w:t>Оплата услуг</w:t>
      </w:r>
    </w:p>
    <w:p w:rsidR="000111B6" w:rsidRPr="008A2BB3" w:rsidRDefault="000111B6" w:rsidP="002125C9">
      <w:pPr>
        <w:pStyle w:val="Style2"/>
        <w:tabs>
          <w:tab w:val="left" w:pos="413"/>
          <w:tab w:val="left" w:pos="709"/>
        </w:tabs>
        <w:spacing w:line="240" w:lineRule="auto"/>
        <w:ind w:firstLine="284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5.1.</w:t>
      </w:r>
      <w:r w:rsidRPr="008A2BB3">
        <w:rPr>
          <w:rStyle w:val="FontStyle20"/>
          <w:sz w:val="22"/>
          <w:szCs w:val="22"/>
        </w:rPr>
        <w:tab/>
        <w:t xml:space="preserve">Заказчик оплачивает услуги, предусмотренные настоящим договором за </w:t>
      </w:r>
      <w:r w:rsidRPr="008A2BB3">
        <w:rPr>
          <w:rStyle w:val="FontStyle20"/>
          <w:b/>
          <w:sz w:val="22"/>
          <w:szCs w:val="22"/>
        </w:rPr>
        <w:t>десять меся</w:t>
      </w:r>
      <w:r w:rsidR="007B0CFD" w:rsidRPr="008A2BB3">
        <w:rPr>
          <w:rStyle w:val="FontStyle20"/>
          <w:b/>
          <w:sz w:val="22"/>
          <w:szCs w:val="22"/>
        </w:rPr>
        <w:t xml:space="preserve">цев в сумме </w:t>
      </w:r>
      <w:r w:rsidR="00CC6083">
        <w:rPr>
          <w:rStyle w:val="FontStyle20"/>
          <w:b/>
          <w:sz w:val="22"/>
          <w:szCs w:val="22"/>
        </w:rPr>
        <w:t>45</w:t>
      </w:r>
      <w:r w:rsidR="00737C1F">
        <w:rPr>
          <w:rStyle w:val="FontStyle20"/>
          <w:b/>
          <w:sz w:val="22"/>
          <w:szCs w:val="22"/>
        </w:rPr>
        <w:t xml:space="preserve"> </w:t>
      </w:r>
      <w:r w:rsidR="00CC6083">
        <w:rPr>
          <w:rStyle w:val="FontStyle20"/>
          <w:b/>
          <w:sz w:val="22"/>
          <w:szCs w:val="22"/>
        </w:rPr>
        <w:t>735</w:t>
      </w:r>
      <w:r w:rsidR="00FD654A" w:rsidRPr="008A2BB3">
        <w:rPr>
          <w:rStyle w:val="FontStyle20"/>
          <w:b/>
          <w:sz w:val="22"/>
          <w:szCs w:val="22"/>
        </w:rPr>
        <w:t>.</w:t>
      </w:r>
      <w:r w:rsidR="008550BB">
        <w:rPr>
          <w:rStyle w:val="FontStyle20"/>
          <w:b/>
          <w:sz w:val="22"/>
          <w:szCs w:val="22"/>
        </w:rPr>
        <w:t>00</w:t>
      </w:r>
      <w:r w:rsidRPr="008A2BB3">
        <w:rPr>
          <w:rStyle w:val="FontStyle20"/>
          <w:b/>
          <w:sz w:val="22"/>
          <w:szCs w:val="22"/>
        </w:rPr>
        <w:t xml:space="preserve"> (</w:t>
      </w:r>
      <w:r w:rsidR="008550BB">
        <w:rPr>
          <w:b/>
          <w:sz w:val="22"/>
          <w:szCs w:val="22"/>
        </w:rPr>
        <w:t xml:space="preserve">сорок </w:t>
      </w:r>
      <w:r w:rsidR="00CC6083">
        <w:rPr>
          <w:b/>
          <w:sz w:val="22"/>
          <w:szCs w:val="22"/>
        </w:rPr>
        <w:t xml:space="preserve">пять </w:t>
      </w:r>
      <w:r w:rsidR="00737C1F">
        <w:rPr>
          <w:b/>
          <w:sz w:val="22"/>
          <w:szCs w:val="22"/>
        </w:rPr>
        <w:t>тысяч</w:t>
      </w:r>
      <w:r w:rsidR="00CC6083">
        <w:rPr>
          <w:b/>
          <w:sz w:val="22"/>
          <w:szCs w:val="22"/>
        </w:rPr>
        <w:t xml:space="preserve"> семьсот тридцать пять</w:t>
      </w:r>
      <w:r w:rsidR="00737C1F">
        <w:rPr>
          <w:b/>
          <w:sz w:val="22"/>
          <w:szCs w:val="22"/>
        </w:rPr>
        <w:t xml:space="preserve"> </w:t>
      </w:r>
      <w:r w:rsidR="008550BB">
        <w:rPr>
          <w:b/>
          <w:sz w:val="22"/>
          <w:szCs w:val="22"/>
        </w:rPr>
        <w:t>рублей 00 копеек</w:t>
      </w:r>
      <w:r w:rsidR="00FD654A" w:rsidRPr="008A2BB3">
        <w:rPr>
          <w:rStyle w:val="FontStyle20"/>
          <w:b/>
          <w:sz w:val="22"/>
          <w:szCs w:val="22"/>
        </w:rPr>
        <w:t>.</w:t>
      </w:r>
      <w:r w:rsidRPr="008A2BB3">
        <w:rPr>
          <w:rStyle w:val="FontStyle20"/>
          <w:b/>
          <w:sz w:val="22"/>
          <w:szCs w:val="22"/>
        </w:rPr>
        <w:t>)</w:t>
      </w:r>
      <w:r w:rsidRPr="008A2BB3">
        <w:rPr>
          <w:rStyle w:val="FontStyle20"/>
          <w:sz w:val="22"/>
          <w:szCs w:val="22"/>
        </w:rPr>
        <w:t>, поэ</w:t>
      </w:r>
      <w:r w:rsidR="00FD654A" w:rsidRPr="008A2BB3">
        <w:rPr>
          <w:rStyle w:val="FontStyle20"/>
          <w:sz w:val="22"/>
          <w:szCs w:val="22"/>
        </w:rPr>
        <w:t>тапно по два раза в учебный год</w:t>
      </w:r>
      <w:r w:rsidRPr="008A2BB3">
        <w:rPr>
          <w:rStyle w:val="FontStyle20"/>
          <w:sz w:val="22"/>
          <w:szCs w:val="22"/>
        </w:rPr>
        <w:t xml:space="preserve"> (период времени с </w:t>
      </w:r>
      <w:r w:rsidRPr="008A2BB3">
        <w:rPr>
          <w:rStyle w:val="FontStyle20"/>
          <w:b/>
          <w:sz w:val="22"/>
          <w:szCs w:val="22"/>
        </w:rPr>
        <w:t>01 сентября по 30 июня</w:t>
      </w:r>
      <w:r w:rsidRPr="008A2BB3">
        <w:rPr>
          <w:rStyle w:val="FontStyle20"/>
          <w:sz w:val="22"/>
          <w:szCs w:val="22"/>
        </w:rPr>
        <w:t>).</w:t>
      </w:r>
    </w:p>
    <w:p w:rsidR="000111B6" w:rsidRPr="008A2BB3" w:rsidRDefault="000111B6" w:rsidP="000111B6">
      <w:pPr>
        <w:pStyle w:val="Style2"/>
        <w:tabs>
          <w:tab w:val="left" w:pos="709"/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5.2.Оплата производится в следующем порядке:</w:t>
      </w:r>
    </w:p>
    <w:p w:rsidR="00661F9D" w:rsidRPr="008A2BB3" w:rsidRDefault="00661F9D" w:rsidP="00661F9D">
      <w:pPr>
        <w:pStyle w:val="Style2"/>
        <w:numPr>
          <w:ilvl w:val="0"/>
          <w:numId w:val="8"/>
        </w:numPr>
        <w:tabs>
          <w:tab w:val="left" w:pos="709"/>
          <w:tab w:val="left" w:pos="965"/>
        </w:tabs>
        <w:spacing w:line="240" w:lineRule="auto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1 курс за период:</w:t>
      </w:r>
      <w:r w:rsidR="008550BB">
        <w:rPr>
          <w:rStyle w:val="FontStyle20"/>
          <w:sz w:val="22"/>
          <w:szCs w:val="22"/>
        </w:rPr>
        <w:t xml:space="preserve"> </w:t>
      </w:r>
      <w:r w:rsidRPr="008A2BB3">
        <w:rPr>
          <w:rStyle w:val="FontStyle20"/>
          <w:sz w:val="22"/>
          <w:szCs w:val="22"/>
        </w:rPr>
        <w:t xml:space="preserve">сентябрь-декабрь до </w:t>
      </w:r>
      <w:r w:rsidR="00B30B4F">
        <w:rPr>
          <w:rStyle w:val="FontStyle20"/>
          <w:sz w:val="22"/>
          <w:szCs w:val="22"/>
        </w:rPr>
        <w:t>29</w:t>
      </w:r>
      <w:r w:rsidRPr="008A2BB3">
        <w:rPr>
          <w:rStyle w:val="FontStyle20"/>
          <w:sz w:val="22"/>
          <w:szCs w:val="22"/>
        </w:rPr>
        <w:t xml:space="preserve"> </w:t>
      </w:r>
      <w:r w:rsidR="00234832" w:rsidRPr="008A2BB3">
        <w:rPr>
          <w:rStyle w:val="FontStyle20"/>
          <w:sz w:val="22"/>
          <w:szCs w:val="22"/>
        </w:rPr>
        <w:t>августа</w:t>
      </w:r>
      <w:r w:rsidR="00161FF8">
        <w:rPr>
          <w:rStyle w:val="FontStyle20"/>
          <w:sz w:val="22"/>
          <w:szCs w:val="22"/>
        </w:rPr>
        <w:t xml:space="preserve"> 2022</w:t>
      </w:r>
      <w:r w:rsidRPr="008A2BB3">
        <w:rPr>
          <w:rStyle w:val="FontStyle20"/>
          <w:sz w:val="22"/>
          <w:szCs w:val="22"/>
        </w:rPr>
        <w:t xml:space="preserve">г. за период январь – июнь до </w:t>
      </w:r>
      <w:r w:rsidRPr="008A2BB3">
        <w:rPr>
          <w:rStyle w:val="FontStyle20"/>
          <w:sz w:val="22"/>
          <w:szCs w:val="22"/>
        </w:rPr>
        <w:lastRenderedPageBreak/>
        <w:t>01февраля 20</w:t>
      </w:r>
      <w:r w:rsidR="00161FF8">
        <w:rPr>
          <w:rStyle w:val="FontStyle20"/>
          <w:sz w:val="22"/>
          <w:szCs w:val="22"/>
        </w:rPr>
        <w:t>23</w:t>
      </w:r>
      <w:r w:rsidRPr="008A2BB3">
        <w:rPr>
          <w:rStyle w:val="FontStyle20"/>
          <w:sz w:val="22"/>
          <w:szCs w:val="22"/>
        </w:rPr>
        <w:t>г.</w:t>
      </w:r>
    </w:p>
    <w:p w:rsidR="000111B6" w:rsidRPr="008A2BB3" w:rsidRDefault="000111B6" w:rsidP="000111B6">
      <w:pPr>
        <w:pStyle w:val="Style2"/>
        <w:tabs>
          <w:tab w:val="left" w:pos="709"/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 5.3.Оплата производится в безналичном порядке, на счет Исполнителя по реквизитам, установленным в п. 9 настоящего Договора. В платежном поручении должны быть обязательно указаны: ГБПОУ «</w:t>
      </w:r>
      <w:r w:rsidR="0029214C">
        <w:rPr>
          <w:rStyle w:val="FontStyle20"/>
          <w:sz w:val="22"/>
          <w:szCs w:val="22"/>
        </w:rPr>
        <w:t>Ножай-Юртовский государственный техникум</w:t>
      </w:r>
      <w:r w:rsidRPr="008A2BB3">
        <w:rPr>
          <w:rStyle w:val="FontStyle20"/>
          <w:sz w:val="22"/>
          <w:szCs w:val="22"/>
        </w:rPr>
        <w:t>», специальность, курс, наименование Заказчика, Ф.И.О. студента полностью, за какой период обучения производится оплата. Датой оплаты стоимости обучения считается дата оплаты денежных средств в  банке.</w:t>
      </w:r>
    </w:p>
    <w:p w:rsidR="000111B6" w:rsidRPr="008A2BB3" w:rsidRDefault="000111B6" w:rsidP="000111B6">
      <w:pPr>
        <w:pStyle w:val="Style10"/>
        <w:spacing w:line="240" w:lineRule="auto"/>
        <w:ind w:firstLine="567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Первый этап первого года обучения оплачивается Заказчиком на момент подписания договора.</w:t>
      </w:r>
    </w:p>
    <w:p w:rsidR="000111B6" w:rsidRPr="008A2BB3" w:rsidRDefault="000111B6" w:rsidP="000111B6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  5.4.Оплата услуг, предусмотренная настоящим разделом, может быть изменена в соответствии с законодательством, о чем Исполнитель уведомляет Заказчика путем вручения Потребителю приложения к договору.</w:t>
      </w:r>
    </w:p>
    <w:p w:rsidR="000111B6" w:rsidRPr="008A2BB3" w:rsidRDefault="000111B6" w:rsidP="000111B6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  5.5.За несвоевременную оплату образовательных услуг Заказчик оплачивает неустойку в размере 0,1% от суммы оплаты за каждый календарный день просрочки.</w:t>
      </w:r>
    </w:p>
    <w:p w:rsidR="0054064C" w:rsidRPr="008A2BB3" w:rsidRDefault="0054064C" w:rsidP="000111B6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  5.6. Оплата считается произведенной после поступления денежных средств на расчётный счет </w:t>
      </w:r>
      <w:r w:rsidR="006247A8">
        <w:rPr>
          <w:rStyle w:val="FontStyle20"/>
          <w:sz w:val="22"/>
          <w:szCs w:val="22"/>
        </w:rPr>
        <w:t>Исполнителя</w:t>
      </w:r>
      <w:r w:rsidRPr="008A2BB3">
        <w:rPr>
          <w:rStyle w:val="FontStyle20"/>
          <w:sz w:val="22"/>
          <w:szCs w:val="22"/>
        </w:rPr>
        <w:t>.</w:t>
      </w:r>
    </w:p>
    <w:p w:rsidR="0079051B" w:rsidRPr="008A2BB3" w:rsidRDefault="000111B6" w:rsidP="0079051B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     5.</w:t>
      </w:r>
      <w:r w:rsidR="0054064C" w:rsidRPr="008A2BB3">
        <w:rPr>
          <w:rStyle w:val="FontStyle20"/>
          <w:sz w:val="22"/>
          <w:szCs w:val="22"/>
        </w:rPr>
        <w:t>7</w:t>
      </w:r>
      <w:r w:rsidRPr="008A2BB3">
        <w:rPr>
          <w:rStyle w:val="FontStyle20"/>
          <w:sz w:val="22"/>
          <w:szCs w:val="22"/>
        </w:rPr>
        <w:t>. Потребитель, имеющий задолженность по оплате за образовательные услуги не допускается к промежуточной и итоговой аттестации.</w:t>
      </w:r>
    </w:p>
    <w:p w:rsidR="00DE63C3" w:rsidRPr="008A2BB3" w:rsidRDefault="00DE63C3" w:rsidP="0079051B">
      <w:pPr>
        <w:pStyle w:val="Style2"/>
        <w:tabs>
          <w:tab w:val="left" w:pos="984"/>
        </w:tabs>
        <w:spacing w:line="240" w:lineRule="auto"/>
        <w:ind w:firstLine="0"/>
        <w:rPr>
          <w:sz w:val="22"/>
          <w:szCs w:val="22"/>
        </w:rPr>
      </w:pPr>
      <w:r w:rsidRPr="008A2BB3">
        <w:rPr>
          <w:sz w:val="22"/>
          <w:szCs w:val="22"/>
        </w:rPr>
        <w:t>5.8.</w:t>
      </w:r>
      <w:r w:rsidR="008550BB">
        <w:rPr>
          <w:sz w:val="22"/>
          <w:szCs w:val="22"/>
        </w:rPr>
        <w:t xml:space="preserve"> </w:t>
      </w:r>
      <w:r w:rsidR="008550BB" w:rsidRPr="008A2BB3">
        <w:rPr>
          <w:sz w:val="22"/>
          <w:szCs w:val="22"/>
        </w:rPr>
        <w:t>При</w:t>
      </w:r>
      <w:r w:rsidR="008550BB">
        <w:rPr>
          <w:sz w:val="22"/>
          <w:szCs w:val="22"/>
        </w:rPr>
        <w:t xml:space="preserve"> </w:t>
      </w:r>
      <w:r w:rsidR="008550BB" w:rsidRPr="008A2BB3">
        <w:rPr>
          <w:sz w:val="22"/>
          <w:szCs w:val="22"/>
        </w:rPr>
        <w:t>восстановлении</w:t>
      </w:r>
      <w:r w:rsidRPr="008A2BB3">
        <w:rPr>
          <w:sz w:val="22"/>
          <w:szCs w:val="22"/>
        </w:rPr>
        <w:t xml:space="preserve"> в </w:t>
      </w:r>
      <w:r w:rsidR="006247A8">
        <w:rPr>
          <w:sz w:val="22"/>
          <w:szCs w:val="22"/>
        </w:rPr>
        <w:t>ГБПОУ «Ножай-Юртовский государственный техникум»</w:t>
      </w:r>
      <w:r w:rsidRPr="008A2BB3">
        <w:rPr>
          <w:sz w:val="22"/>
          <w:szCs w:val="22"/>
        </w:rPr>
        <w:t xml:space="preserve">, зачислении в порядке перевода из другого учебного заведения на второй и последующие курсы, стоимость обучения определяется </w:t>
      </w:r>
      <w:r w:rsidR="008550BB" w:rsidRPr="008A2BB3">
        <w:rPr>
          <w:sz w:val="22"/>
          <w:szCs w:val="22"/>
        </w:rPr>
        <w:t>согласно пункту 5.2.</w:t>
      </w:r>
      <w:r w:rsidRPr="008A2BB3">
        <w:rPr>
          <w:sz w:val="22"/>
          <w:szCs w:val="22"/>
        </w:rPr>
        <w:t xml:space="preserve"> настоящего договора</w:t>
      </w:r>
      <w:r w:rsidR="0079051B" w:rsidRPr="008A2BB3">
        <w:rPr>
          <w:sz w:val="22"/>
          <w:szCs w:val="22"/>
        </w:rPr>
        <w:t>, согласно действующим расценкам на текущий учебный год</w:t>
      </w:r>
      <w:r w:rsidRPr="008A2BB3">
        <w:rPr>
          <w:sz w:val="22"/>
          <w:szCs w:val="22"/>
        </w:rPr>
        <w:t>.</w:t>
      </w:r>
    </w:p>
    <w:p w:rsidR="00DE63C3" w:rsidRPr="008A2BB3" w:rsidRDefault="00DE63C3" w:rsidP="000111B6">
      <w:pPr>
        <w:pStyle w:val="Style2"/>
        <w:tabs>
          <w:tab w:val="left" w:pos="984"/>
        </w:tabs>
        <w:spacing w:line="240" w:lineRule="auto"/>
        <w:ind w:firstLine="0"/>
        <w:rPr>
          <w:sz w:val="22"/>
          <w:szCs w:val="22"/>
        </w:rPr>
      </w:pPr>
      <w:r w:rsidRPr="008A2BB3">
        <w:rPr>
          <w:sz w:val="22"/>
          <w:szCs w:val="22"/>
        </w:rPr>
        <w:t xml:space="preserve">    5.9. При предоставлении академического отпуска студенту величина оплаты корректируется в соответствии с действующими расценками на момент выхода из академического отпуска.</w:t>
      </w:r>
    </w:p>
    <w:p w:rsidR="00DE63C3" w:rsidRPr="008A2BB3" w:rsidRDefault="00DE63C3" w:rsidP="000111B6">
      <w:pPr>
        <w:pStyle w:val="Style2"/>
        <w:tabs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sz w:val="22"/>
          <w:szCs w:val="22"/>
        </w:rPr>
        <w:t xml:space="preserve">5.10. При переводе студента с одной образовательной программы на другую в рамках </w:t>
      </w:r>
      <w:r w:rsidR="006247A8">
        <w:rPr>
          <w:sz w:val="22"/>
          <w:szCs w:val="22"/>
        </w:rPr>
        <w:t>ГБПОУ «Ножай-Юртов</w:t>
      </w:r>
      <w:r w:rsidR="008D371A">
        <w:rPr>
          <w:sz w:val="22"/>
          <w:szCs w:val="22"/>
        </w:rPr>
        <w:t>с</w:t>
      </w:r>
      <w:r w:rsidR="006247A8">
        <w:rPr>
          <w:sz w:val="22"/>
          <w:szCs w:val="22"/>
        </w:rPr>
        <w:t>кий государственный техникум»</w:t>
      </w:r>
      <w:r w:rsidRPr="008A2BB3">
        <w:rPr>
          <w:sz w:val="22"/>
          <w:szCs w:val="22"/>
        </w:rPr>
        <w:t xml:space="preserve"> необходимо ликвидировать академическую задолженность, если она имеется, возместив при этом финансовые затраты</w:t>
      </w:r>
      <w:r w:rsidR="009E20C6" w:rsidRPr="008A2BB3">
        <w:rPr>
          <w:sz w:val="22"/>
          <w:szCs w:val="22"/>
        </w:rPr>
        <w:t xml:space="preserve">, на основе заключения данного договора. </w:t>
      </w:r>
    </w:p>
    <w:p w:rsidR="000111B6" w:rsidRPr="008A2BB3" w:rsidRDefault="000111B6" w:rsidP="000111B6">
      <w:pPr>
        <w:pStyle w:val="Style10"/>
        <w:spacing w:line="360" w:lineRule="auto"/>
        <w:jc w:val="center"/>
        <w:rPr>
          <w:rStyle w:val="FontStyle20"/>
          <w:b/>
          <w:sz w:val="22"/>
          <w:szCs w:val="22"/>
        </w:rPr>
      </w:pPr>
    </w:p>
    <w:p w:rsidR="000111B6" w:rsidRPr="008A2BB3" w:rsidRDefault="000111B6" w:rsidP="000111B6">
      <w:pPr>
        <w:pStyle w:val="Style10"/>
        <w:spacing w:line="36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6. Основания изменения и расторжения договора</w:t>
      </w:r>
    </w:p>
    <w:p w:rsidR="000111B6" w:rsidRPr="008A2BB3" w:rsidRDefault="000111B6" w:rsidP="0079051B">
      <w:pPr>
        <w:pStyle w:val="Style2"/>
        <w:tabs>
          <w:tab w:val="left" w:pos="142"/>
          <w:tab w:val="left" w:pos="851"/>
        </w:tabs>
        <w:spacing w:line="240" w:lineRule="auto"/>
        <w:ind w:firstLine="142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6.1.Условия, на которых заключен настоящий договор, могут быть изменены либо по</w:t>
      </w:r>
      <w:r w:rsidRPr="008A2BB3">
        <w:rPr>
          <w:rStyle w:val="FontStyle20"/>
          <w:sz w:val="22"/>
          <w:szCs w:val="22"/>
        </w:rPr>
        <w:br/>
        <w:t>соглашению сторон, либо в соответствии с действующим законодательством Российской</w:t>
      </w:r>
      <w:r w:rsidRPr="008A2BB3">
        <w:rPr>
          <w:rStyle w:val="FontStyle20"/>
          <w:sz w:val="22"/>
          <w:szCs w:val="22"/>
        </w:rPr>
        <w:br/>
        <w:t>Федерации.</w:t>
      </w:r>
    </w:p>
    <w:p w:rsidR="0079051B" w:rsidRPr="008A2BB3" w:rsidRDefault="000111B6" w:rsidP="0079051B">
      <w:pPr>
        <w:pStyle w:val="Style2"/>
        <w:tabs>
          <w:tab w:val="left" w:pos="142"/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6.2</w:t>
      </w:r>
      <w:r w:rsidR="00BE3C64">
        <w:rPr>
          <w:rStyle w:val="FontStyle20"/>
          <w:sz w:val="22"/>
          <w:szCs w:val="22"/>
        </w:rPr>
        <w:t xml:space="preserve"> </w:t>
      </w:r>
      <w:r w:rsidRPr="008A2BB3">
        <w:rPr>
          <w:rStyle w:val="FontStyle20"/>
          <w:sz w:val="22"/>
          <w:szCs w:val="22"/>
        </w:rPr>
        <w:t xml:space="preserve">Настоящий </w:t>
      </w:r>
      <w:r w:rsidR="00444BC3" w:rsidRPr="008A2BB3">
        <w:rPr>
          <w:rStyle w:val="FontStyle20"/>
          <w:sz w:val="22"/>
          <w:szCs w:val="22"/>
        </w:rPr>
        <w:t>договор,</w:t>
      </w:r>
      <w:r w:rsidRPr="008A2BB3">
        <w:rPr>
          <w:rStyle w:val="FontStyle20"/>
          <w:sz w:val="22"/>
          <w:szCs w:val="22"/>
        </w:rPr>
        <w:t xml:space="preserve"> может </w:t>
      </w:r>
      <w:r w:rsidR="00444BC3" w:rsidRPr="008A2BB3">
        <w:rPr>
          <w:rStyle w:val="FontStyle20"/>
          <w:sz w:val="22"/>
          <w:szCs w:val="22"/>
        </w:rPr>
        <w:t>быть,</w:t>
      </w:r>
      <w:r w:rsidRPr="008A2BB3">
        <w:rPr>
          <w:rStyle w:val="FontStyle20"/>
          <w:sz w:val="22"/>
          <w:szCs w:val="22"/>
        </w:rPr>
        <w:t xml:space="preserve"> расторгнут по соглашению сторон.</w:t>
      </w:r>
    </w:p>
    <w:p w:rsidR="000111B6" w:rsidRPr="008A2BB3" w:rsidRDefault="000111B6" w:rsidP="0079051B">
      <w:pPr>
        <w:pStyle w:val="Style2"/>
        <w:tabs>
          <w:tab w:val="left" w:pos="142"/>
          <w:tab w:val="left" w:pos="984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6.3.Настоящий </w:t>
      </w:r>
      <w:r w:rsidR="00444BC3" w:rsidRPr="008A2BB3">
        <w:rPr>
          <w:rStyle w:val="FontStyle20"/>
          <w:sz w:val="22"/>
          <w:szCs w:val="22"/>
        </w:rPr>
        <w:t>договор,</w:t>
      </w:r>
      <w:r w:rsidRPr="008A2BB3">
        <w:rPr>
          <w:rStyle w:val="FontStyle20"/>
          <w:sz w:val="22"/>
          <w:szCs w:val="22"/>
        </w:rPr>
        <w:t xml:space="preserve"> может </w:t>
      </w:r>
      <w:r w:rsidR="00444BC3" w:rsidRPr="008A2BB3">
        <w:rPr>
          <w:rStyle w:val="FontStyle20"/>
          <w:sz w:val="22"/>
          <w:szCs w:val="22"/>
        </w:rPr>
        <w:t>быть,</w:t>
      </w:r>
      <w:r w:rsidRPr="008A2BB3">
        <w:rPr>
          <w:rStyle w:val="FontStyle20"/>
          <w:sz w:val="22"/>
          <w:szCs w:val="22"/>
        </w:rPr>
        <w:t xml:space="preserve"> расторгнут по инициативе Исполнителя в случаях:</w:t>
      </w:r>
    </w:p>
    <w:p w:rsidR="000111B6" w:rsidRPr="008A2BB3" w:rsidRDefault="00444BC3" w:rsidP="0079051B">
      <w:pPr>
        <w:pStyle w:val="Style2"/>
        <w:tabs>
          <w:tab w:val="left" w:pos="142"/>
          <w:tab w:val="left" w:pos="730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6.3.1.</w:t>
      </w:r>
      <w:r w:rsidR="000111B6" w:rsidRPr="008A2BB3">
        <w:rPr>
          <w:rStyle w:val="FontStyle20"/>
          <w:sz w:val="22"/>
          <w:szCs w:val="22"/>
        </w:rPr>
        <w:tab/>
        <w:t>академической неуспеваемости</w:t>
      </w:r>
      <w:r w:rsidR="003D7189" w:rsidRPr="008A2BB3">
        <w:rPr>
          <w:rStyle w:val="FontStyle20"/>
          <w:sz w:val="22"/>
          <w:szCs w:val="22"/>
        </w:rPr>
        <w:t xml:space="preserve"> и не посещаемости </w:t>
      </w:r>
      <w:r w:rsidR="000111B6" w:rsidRPr="008A2BB3">
        <w:rPr>
          <w:rStyle w:val="FontStyle20"/>
          <w:sz w:val="22"/>
          <w:szCs w:val="22"/>
        </w:rPr>
        <w:t xml:space="preserve"> Потребителя;</w:t>
      </w:r>
    </w:p>
    <w:p w:rsidR="0079051B" w:rsidRPr="008A2BB3" w:rsidRDefault="00444BC3" w:rsidP="0079051B">
      <w:pPr>
        <w:pStyle w:val="Style2"/>
        <w:tabs>
          <w:tab w:val="left" w:pos="142"/>
          <w:tab w:val="left" w:pos="706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6.3.2. </w:t>
      </w:r>
      <w:r w:rsidRPr="008A2BB3">
        <w:rPr>
          <w:rStyle w:val="FontStyle20"/>
          <w:sz w:val="22"/>
          <w:szCs w:val="22"/>
        </w:rPr>
        <w:tab/>
      </w:r>
      <w:r w:rsidR="000111B6" w:rsidRPr="008A2BB3">
        <w:rPr>
          <w:rStyle w:val="FontStyle20"/>
          <w:sz w:val="22"/>
          <w:szCs w:val="22"/>
        </w:rPr>
        <w:t xml:space="preserve">совершения Потребителем грубых нарушений Устава или Правил внутреннего распорядка </w:t>
      </w:r>
      <w:r w:rsidR="006247A8">
        <w:rPr>
          <w:rStyle w:val="FontStyle20"/>
          <w:sz w:val="22"/>
          <w:szCs w:val="22"/>
        </w:rPr>
        <w:t>Исполнителя</w:t>
      </w:r>
      <w:r w:rsidR="000111B6" w:rsidRPr="008A2BB3">
        <w:rPr>
          <w:rStyle w:val="FontStyle20"/>
          <w:sz w:val="22"/>
          <w:szCs w:val="22"/>
        </w:rPr>
        <w:t>.</w:t>
      </w:r>
    </w:p>
    <w:p w:rsidR="000111B6" w:rsidRPr="008A2BB3" w:rsidRDefault="00DE63C3" w:rsidP="0079051B">
      <w:pPr>
        <w:pStyle w:val="Style2"/>
        <w:tabs>
          <w:tab w:val="left" w:pos="142"/>
          <w:tab w:val="left" w:pos="706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6.3.3.   </w:t>
      </w:r>
      <w:r w:rsidR="003D7189" w:rsidRPr="008A2BB3">
        <w:rPr>
          <w:rStyle w:val="FontStyle20"/>
          <w:sz w:val="22"/>
          <w:szCs w:val="22"/>
        </w:rPr>
        <w:t xml:space="preserve">в случае просрочки оплаты </w:t>
      </w:r>
      <w:r w:rsidR="000111B6" w:rsidRPr="008A2BB3">
        <w:rPr>
          <w:rStyle w:val="FontStyle20"/>
          <w:sz w:val="22"/>
          <w:szCs w:val="22"/>
        </w:rPr>
        <w:t xml:space="preserve"> за </w:t>
      </w:r>
      <w:r w:rsidR="003D7189" w:rsidRPr="008A2BB3">
        <w:rPr>
          <w:rStyle w:val="FontStyle20"/>
          <w:sz w:val="22"/>
          <w:szCs w:val="22"/>
        </w:rPr>
        <w:t>образовательные услуги более чем на 15 календарных дней</w:t>
      </w:r>
      <w:r w:rsidR="000111B6" w:rsidRPr="008A2BB3">
        <w:rPr>
          <w:rStyle w:val="FontStyle20"/>
          <w:sz w:val="22"/>
          <w:szCs w:val="22"/>
        </w:rPr>
        <w:t>.</w:t>
      </w:r>
    </w:p>
    <w:p w:rsidR="000111B6" w:rsidRPr="008A2BB3" w:rsidRDefault="000111B6" w:rsidP="0079051B">
      <w:pPr>
        <w:pStyle w:val="Style2"/>
        <w:tabs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6.4.Заказчик вправе отказаться от исполнения договора при условии оплаты Исполнителю фактически понесенных им расходов (согласно смете расходов).</w:t>
      </w:r>
    </w:p>
    <w:p w:rsidR="000111B6" w:rsidRPr="008A2BB3" w:rsidRDefault="000111B6" w:rsidP="0079051B">
      <w:pPr>
        <w:pStyle w:val="Style2"/>
        <w:tabs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6.5.Потребитель вправе в любое время расторгнуть настоящий договор только </w:t>
      </w:r>
      <w:r w:rsidRPr="008A2BB3">
        <w:rPr>
          <w:rStyle w:val="FontStyle20"/>
          <w:sz w:val="22"/>
          <w:szCs w:val="22"/>
        </w:rPr>
        <w:br/>
        <w:t>с письменного согласия Заказчика при условии оплаты последним Исполнителю практически понесенных им расходов (согласно смете расходов).</w:t>
      </w:r>
    </w:p>
    <w:p w:rsidR="009E20C6" w:rsidRPr="008A2BB3" w:rsidRDefault="009E20C6" w:rsidP="0079051B">
      <w:pPr>
        <w:pStyle w:val="Style2"/>
        <w:tabs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6.6. В случае расторжения договора по инициативе потребителя или его законного представителя, датой окончания действия договора  считается дата регистрации заявления о прекращении действия договора. </w:t>
      </w:r>
    </w:p>
    <w:p w:rsidR="009E20C6" w:rsidRPr="008A2BB3" w:rsidRDefault="009E20C6" w:rsidP="0079051B">
      <w:pPr>
        <w:pStyle w:val="Style2"/>
        <w:tabs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6.7. Возврату, в случае прекращения действия договора, подлежит сумма, оплаченная за образовательные услуги, за семестры, следующие за датой регистрации заявления о прекращении действий договора. Оплата за текущий семестр возврату не подлежит. </w:t>
      </w:r>
    </w:p>
    <w:p w:rsidR="009E20C6" w:rsidRDefault="009E20C6" w:rsidP="0079051B">
      <w:pPr>
        <w:pStyle w:val="Style2"/>
        <w:tabs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6.8.В случае расторжения договора по инициативе потребителя или его законного представителя до начала первого учебного года возврату подлежит сумма, оплаченная при заключении </w:t>
      </w:r>
      <w:r w:rsidR="008550BB" w:rsidRPr="008A2BB3">
        <w:rPr>
          <w:rStyle w:val="FontStyle20"/>
          <w:sz w:val="22"/>
          <w:szCs w:val="22"/>
        </w:rPr>
        <w:t>данного договора за</w:t>
      </w:r>
      <w:r w:rsidRPr="008A2BB3">
        <w:rPr>
          <w:rStyle w:val="FontStyle20"/>
          <w:sz w:val="22"/>
          <w:szCs w:val="22"/>
        </w:rPr>
        <w:t xml:space="preserve"> вычетом 15 % о</w:t>
      </w:r>
      <w:r w:rsidR="006247A8">
        <w:rPr>
          <w:rStyle w:val="FontStyle20"/>
          <w:sz w:val="22"/>
          <w:szCs w:val="22"/>
        </w:rPr>
        <w:t>т</w:t>
      </w:r>
      <w:r w:rsidRPr="008A2BB3">
        <w:rPr>
          <w:rStyle w:val="FontStyle20"/>
          <w:sz w:val="22"/>
          <w:szCs w:val="22"/>
        </w:rPr>
        <w:t xml:space="preserve"> оплаченной суммы за первый семестр</w:t>
      </w:r>
      <w:r w:rsidR="00FE7D60" w:rsidRPr="008A2BB3">
        <w:rPr>
          <w:rStyle w:val="FontStyle20"/>
          <w:sz w:val="22"/>
          <w:szCs w:val="22"/>
        </w:rPr>
        <w:t xml:space="preserve">, которая является суммой фактически понесенных затрат </w:t>
      </w:r>
      <w:r w:rsidR="006247A8">
        <w:rPr>
          <w:rStyle w:val="FontStyle20"/>
          <w:sz w:val="22"/>
          <w:szCs w:val="22"/>
        </w:rPr>
        <w:t>Исполнител</w:t>
      </w:r>
      <w:r w:rsidR="00FE7D60" w:rsidRPr="008A2BB3">
        <w:rPr>
          <w:rStyle w:val="FontStyle20"/>
          <w:sz w:val="22"/>
          <w:szCs w:val="22"/>
        </w:rPr>
        <w:t xml:space="preserve">ем. </w:t>
      </w:r>
    </w:p>
    <w:p w:rsidR="005047F1" w:rsidRPr="008A2BB3" w:rsidRDefault="005047F1" w:rsidP="0079051B">
      <w:pPr>
        <w:pStyle w:val="Style2"/>
        <w:tabs>
          <w:tab w:val="left" w:pos="965"/>
        </w:tabs>
        <w:spacing w:line="240" w:lineRule="auto"/>
        <w:ind w:firstLine="0"/>
        <w:rPr>
          <w:rStyle w:val="FontStyle20"/>
          <w:sz w:val="22"/>
          <w:szCs w:val="22"/>
        </w:rPr>
      </w:pPr>
    </w:p>
    <w:p w:rsidR="00444BC3" w:rsidRPr="008A2BB3" w:rsidRDefault="00444BC3" w:rsidP="000111B6">
      <w:pPr>
        <w:pStyle w:val="Style2"/>
        <w:tabs>
          <w:tab w:val="left" w:pos="965"/>
        </w:tabs>
        <w:spacing w:line="240" w:lineRule="auto"/>
        <w:ind w:left="426" w:firstLine="0"/>
        <w:rPr>
          <w:rStyle w:val="FontStyle20"/>
          <w:sz w:val="22"/>
          <w:szCs w:val="22"/>
        </w:rPr>
      </w:pPr>
    </w:p>
    <w:p w:rsidR="00BE3C64" w:rsidRDefault="00BE3C64" w:rsidP="00444BC3">
      <w:pPr>
        <w:jc w:val="center"/>
        <w:rPr>
          <w:rStyle w:val="FontStyle20"/>
          <w:b/>
          <w:sz w:val="22"/>
          <w:szCs w:val="22"/>
        </w:rPr>
      </w:pPr>
    </w:p>
    <w:p w:rsidR="00BE3C64" w:rsidRDefault="00BE3C64" w:rsidP="00444BC3">
      <w:pPr>
        <w:jc w:val="center"/>
        <w:rPr>
          <w:rStyle w:val="FontStyle20"/>
          <w:b/>
          <w:sz w:val="22"/>
          <w:szCs w:val="22"/>
        </w:rPr>
      </w:pPr>
    </w:p>
    <w:p w:rsidR="00BE3C64" w:rsidRDefault="00BE3C64" w:rsidP="00444BC3">
      <w:pPr>
        <w:jc w:val="center"/>
        <w:rPr>
          <w:rStyle w:val="FontStyle20"/>
          <w:b/>
          <w:sz w:val="22"/>
          <w:szCs w:val="22"/>
        </w:rPr>
      </w:pPr>
    </w:p>
    <w:p w:rsidR="00444BC3" w:rsidRPr="008A2BB3" w:rsidRDefault="000111B6" w:rsidP="00444BC3">
      <w:pPr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7. Ответственность за неисполнение или ненадлежащее</w:t>
      </w:r>
    </w:p>
    <w:p w:rsidR="000111B6" w:rsidRPr="008A2BB3" w:rsidRDefault="000111B6" w:rsidP="00444BC3">
      <w:pPr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исполнение обязательствпо настоящему договору</w:t>
      </w:r>
      <w:r w:rsidR="00444BC3" w:rsidRPr="008A2BB3">
        <w:rPr>
          <w:rStyle w:val="FontStyle20"/>
          <w:b/>
          <w:sz w:val="22"/>
          <w:szCs w:val="22"/>
        </w:rPr>
        <w:t>.</w:t>
      </w:r>
    </w:p>
    <w:p w:rsidR="00444BC3" w:rsidRPr="008A2BB3" w:rsidRDefault="00444BC3" w:rsidP="00444BC3">
      <w:pPr>
        <w:jc w:val="center"/>
        <w:rPr>
          <w:rStyle w:val="FontStyle20"/>
          <w:b/>
          <w:sz w:val="22"/>
          <w:szCs w:val="22"/>
        </w:rPr>
      </w:pPr>
    </w:p>
    <w:p w:rsidR="00503FC2" w:rsidRPr="008A2BB3" w:rsidRDefault="000111B6" w:rsidP="000111B6">
      <w:pPr>
        <w:pStyle w:val="Style6"/>
        <w:spacing w:line="240" w:lineRule="auto"/>
        <w:ind w:firstLine="426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503FC2" w:rsidRPr="008A2BB3" w:rsidRDefault="00503FC2" w:rsidP="000111B6">
      <w:pPr>
        <w:pStyle w:val="Style6"/>
        <w:spacing w:line="240" w:lineRule="auto"/>
        <w:ind w:firstLine="426"/>
        <w:rPr>
          <w:rStyle w:val="FontStyle20"/>
          <w:sz w:val="22"/>
          <w:szCs w:val="22"/>
        </w:rPr>
      </w:pPr>
      <w:r w:rsidRPr="008A2BB3">
        <w:rPr>
          <w:sz w:val="22"/>
          <w:szCs w:val="22"/>
        </w:rPr>
        <w:t xml:space="preserve">Все спорные вопросы, возникающие при исполнении настоящего договора, </w:t>
      </w:r>
      <w:r w:rsidR="00573BAC" w:rsidRPr="008A2BB3">
        <w:rPr>
          <w:sz w:val="22"/>
          <w:szCs w:val="22"/>
        </w:rPr>
        <w:t>раз</w:t>
      </w:r>
      <w:r w:rsidRPr="008A2BB3">
        <w:rPr>
          <w:sz w:val="22"/>
          <w:szCs w:val="22"/>
        </w:rPr>
        <w:t xml:space="preserve">решаются сторонами путем переговоров. При не достижении согласия стороны передают их на рассмотрение в арбитражный суд. </w:t>
      </w:r>
    </w:p>
    <w:p w:rsidR="000111B6" w:rsidRPr="008A2BB3" w:rsidRDefault="000111B6" w:rsidP="000111B6">
      <w:pPr>
        <w:pStyle w:val="Style10"/>
        <w:spacing w:line="36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20"/>
          <w:b/>
          <w:sz w:val="22"/>
          <w:szCs w:val="22"/>
        </w:rPr>
        <w:t>8. Особые условия</w:t>
      </w:r>
    </w:p>
    <w:p w:rsidR="000111B6" w:rsidRPr="008A2BB3" w:rsidRDefault="000111B6" w:rsidP="000111B6">
      <w:pPr>
        <w:pStyle w:val="Style10"/>
        <w:tabs>
          <w:tab w:val="left" w:pos="10065"/>
        </w:tabs>
        <w:spacing w:line="360" w:lineRule="auto"/>
        <w:rPr>
          <w:sz w:val="22"/>
          <w:szCs w:val="22"/>
          <w:u w:val="single"/>
        </w:rPr>
      </w:pPr>
      <w:r w:rsidRPr="008A2BB3">
        <w:rPr>
          <w:sz w:val="22"/>
          <w:szCs w:val="22"/>
          <w:u w:val="single"/>
        </w:rPr>
        <w:tab/>
      </w:r>
    </w:p>
    <w:p w:rsidR="000111B6" w:rsidRPr="008A2BB3" w:rsidRDefault="000111B6" w:rsidP="000111B6">
      <w:pPr>
        <w:pStyle w:val="Style10"/>
        <w:tabs>
          <w:tab w:val="left" w:pos="10065"/>
        </w:tabs>
        <w:spacing w:line="360" w:lineRule="auto"/>
        <w:rPr>
          <w:sz w:val="22"/>
          <w:szCs w:val="22"/>
          <w:u w:val="single"/>
        </w:rPr>
      </w:pPr>
      <w:r w:rsidRPr="008A2BB3">
        <w:rPr>
          <w:sz w:val="22"/>
          <w:szCs w:val="22"/>
          <w:u w:val="single"/>
        </w:rPr>
        <w:tab/>
      </w:r>
    </w:p>
    <w:p w:rsidR="000111B6" w:rsidRPr="008A2BB3" w:rsidRDefault="000111B6" w:rsidP="000111B6">
      <w:pPr>
        <w:pStyle w:val="Style10"/>
        <w:spacing w:line="240" w:lineRule="auto"/>
        <w:jc w:val="center"/>
        <w:rPr>
          <w:rStyle w:val="FontStyle20"/>
          <w:b/>
          <w:sz w:val="22"/>
          <w:szCs w:val="22"/>
        </w:rPr>
      </w:pPr>
      <w:r w:rsidRPr="008A2BB3">
        <w:rPr>
          <w:rStyle w:val="FontStyle19"/>
          <w:sz w:val="22"/>
          <w:szCs w:val="22"/>
        </w:rPr>
        <w:t>9</w:t>
      </w:r>
      <w:r w:rsidR="00BE3C64">
        <w:rPr>
          <w:rStyle w:val="FontStyle19"/>
          <w:sz w:val="22"/>
          <w:szCs w:val="22"/>
        </w:rPr>
        <w:t xml:space="preserve"> </w:t>
      </w:r>
      <w:r w:rsidRPr="008A2BB3">
        <w:rPr>
          <w:rStyle w:val="FontStyle20"/>
          <w:b/>
          <w:sz w:val="22"/>
          <w:szCs w:val="22"/>
        </w:rPr>
        <w:t>Срок действия договора и другие условия</w:t>
      </w:r>
    </w:p>
    <w:p w:rsidR="000111B6" w:rsidRPr="008A2BB3" w:rsidRDefault="000111B6" w:rsidP="00276476">
      <w:pPr>
        <w:pStyle w:val="Style10"/>
        <w:tabs>
          <w:tab w:val="left" w:pos="567"/>
          <w:tab w:val="left" w:pos="2126"/>
          <w:tab w:val="left" w:pos="2770"/>
        </w:tabs>
        <w:spacing w:line="240" w:lineRule="auto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 xml:space="preserve">Настоящий договор вступает в силу со дня его заключения Сторонами и </w:t>
      </w:r>
      <w:r w:rsidR="008D371A">
        <w:rPr>
          <w:rStyle w:val="FontStyle20"/>
          <w:sz w:val="22"/>
          <w:szCs w:val="22"/>
        </w:rPr>
        <w:t xml:space="preserve">действует </w:t>
      </w:r>
      <w:r w:rsidR="00444BC3" w:rsidRPr="008A2BB3">
        <w:rPr>
          <w:rStyle w:val="FontStyle20"/>
          <w:sz w:val="22"/>
          <w:szCs w:val="22"/>
        </w:rPr>
        <w:t>до полного исполнения взаимных обязательств.</w:t>
      </w:r>
    </w:p>
    <w:p w:rsidR="000E6763" w:rsidRPr="008A2BB3" w:rsidRDefault="000E6763" w:rsidP="000111B6">
      <w:pPr>
        <w:pStyle w:val="Style10"/>
        <w:tabs>
          <w:tab w:val="left" w:pos="567"/>
          <w:tab w:val="left" w:pos="2126"/>
          <w:tab w:val="left" w:pos="2770"/>
        </w:tabs>
        <w:spacing w:line="240" w:lineRule="auto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Фактом исполнения договора, является подписание сторонами акта оказания услуг.</w:t>
      </w:r>
    </w:p>
    <w:p w:rsidR="000111B6" w:rsidRPr="008A2BB3" w:rsidRDefault="000111B6" w:rsidP="000111B6">
      <w:pPr>
        <w:pStyle w:val="Style10"/>
        <w:spacing w:line="240" w:lineRule="auto"/>
        <w:rPr>
          <w:rStyle w:val="FontStyle20"/>
          <w:sz w:val="22"/>
          <w:szCs w:val="22"/>
        </w:rPr>
      </w:pPr>
      <w:r w:rsidRPr="008A2BB3">
        <w:rPr>
          <w:rStyle w:val="FontStyle20"/>
          <w:sz w:val="22"/>
          <w:szCs w:val="22"/>
        </w:rPr>
        <w:t>Договор составлен в трех (двух) экземплярах, имеющих равную юридическую силу.</w:t>
      </w:r>
    </w:p>
    <w:p w:rsidR="000111B6" w:rsidRPr="008A2BB3" w:rsidRDefault="000111B6" w:rsidP="000111B6">
      <w:pPr>
        <w:pStyle w:val="Style3"/>
        <w:spacing w:line="240" w:lineRule="auto"/>
        <w:ind w:right="6744"/>
        <w:rPr>
          <w:rStyle w:val="FontStyle20"/>
          <w:b/>
          <w:sz w:val="22"/>
          <w:szCs w:val="22"/>
        </w:rPr>
      </w:pPr>
    </w:p>
    <w:p w:rsidR="000111B6" w:rsidRPr="008A2BB3" w:rsidRDefault="000111B6" w:rsidP="000111B6">
      <w:pPr>
        <w:pStyle w:val="Style3"/>
        <w:spacing w:line="240" w:lineRule="auto"/>
        <w:ind w:right="6744"/>
        <w:rPr>
          <w:rStyle w:val="FontStyle20"/>
          <w:b/>
          <w:sz w:val="22"/>
          <w:szCs w:val="22"/>
        </w:rPr>
      </w:pPr>
    </w:p>
    <w:p w:rsidR="000111B6" w:rsidRPr="008A2BB3" w:rsidRDefault="000111B6" w:rsidP="000111B6">
      <w:pPr>
        <w:widowControl/>
        <w:autoSpaceDE/>
        <w:adjustRightInd/>
        <w:rPr>
          <w:rStyle w:val="FontStyle20"/>
          <w:b/>
          <w:sz w:val="22"/>
          <w:szCs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4"/>
        <w:gridCol w:w="5175"/>
      </w:tblGrid>
      <w:tr w:rsidR="003339F9" w:rsidRPr="0079051B" w:rsidTr="00046B6A">
        <w:trPr>
          <w:trHeight w:val="5691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F9" w:rsidRPr="0079051B" w:rsidRDefault="003339F9" w:rsidP="00046B6A">
            <w:pPr>
              <w:pStyle w:val="a5"/>
              <w:jc w:val="center"/>
              <w:rPr>
                <w:rStyle w:val="FontStyle20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b/>
                <w:color w:val="000000" w:themeColor="text1"/>
                <w:sz w:val="22"/>
                <w:szCs w:val="22"/>
                <w:lang w:eastAsia="en-US"/>
              </w:rPr>
              <w:t>Исполнитель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>ГБПОУ «</w:t>
            </w:r>
            <w:r w:rsidR="0029214C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>Ножай-Юртовский государственный техникум</w:t>
            </w: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» </w:t>
            </w:r>
          </w:p>
          <w:p w:rsidR="003339F9" w:rsidRPr="00B7110C" w:rsidRDefault="00B7110C" w:rsidP="00046B6A">
            <w:pPr>
              <w:pStyle w:val="a5"/>
              <w:rPr>
                <w:rStyle w:val="FontStyle20"/>
                <w:color w:val="000000" w:themeColor="text1"/>
                <w:sz w:val="18"/>
                <w:szCs w:val="22"/>
                <w:lang w:eastAsia="en-US"/>
              </w:rPr>
            </w:pPr>
            <w:proofErr w:type="gramStart"/>
            <w:r w:rsidRPr="00B7110C">
              <w:rPr>
                <w:sz w:val="22"/>
                <w:szCs w:val="28"/>
              </w:rPr>
              <w:t>366241,ЧР</w:t>
            </w:r>
            <w:proofErr w:type="gramEnd"/>
            <w:r w:rsidRPr="00B7110C">
              <w:rPr>
                <w:sz w:val="22"/>
                <w:szCs w:val="28"/>
              </w:rPr>
              <w:t>, с. Ножай-Юрт ул. А.А. Кадырова, 96</w:t>
            </w:r>
          </w:p>
          <w:p w:rsidR="00B7110C" w:rsidRDefault="00B7110C" w:rsidP="00046B6A">
            <w:pPr>
              <w:pStyle w:val="a5"/>
              <w:rPr>
                <w:rStyle w:val="FontStyle22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FontStyle22"/>
                <w:color w:val="000000" w:themeColor="text1"/>
                <w:sz w:val="22"/>
                <w:szCs w:val="22"/>
                <w:lang w:eastAsia="en-US"/>
              </w:rPr>
              <w:t xml:space="preserve">ИНН/КПП </w:t>
            </w:r>
            <w:r>
              <w:rPr>
                <w:sz w:val="28"/>
                <w:szCs w:val="28"/>
              </w:rPr>
              <w:t>2014002731/200901001</w:t>
            </w:r>
          </w:p>
          <w:p w:rsidR="003339F9" w:rsidRPr="0079051B" w:rsidRDefault="003339F9" w:rsidP="00046B6A">
            <w:pPr>
              <w:pStyle w:val="a5"/>
              <w:rPr>
                <w:color w:val="000000" w:themeColor="text1"/>
                <w:sz w:val="22"/>
                <w:szCs w:val="22"/>
              </w:rPr>
            </w:pP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Р/с </w:t>
            </w:r>
            <w:r w:rsidR="00B7110C" w:rsidRPr="00B7110C">
              <w:rPr>
                <w:sz w:val="22"/>
                <w:szCs w:val="28"/>
              </w:rPr>
              <w:t>40601810700001000001</w:t>
            </w:r>
            <w:r w:rsidRPr="0079051B">
              <w:rPr>
                <w:color w:val="000000" w:themeColor="text1"/>
                <w:sz w:val="22"/>
                <w:szCs w:val="22"/>
                <w:lang w:eastAsia="en-US"/>
              </w:rPr>
              <w:t xml:space="preserve"> в УФК</w:t>
            </w:r>
          </w:p>
          <w:p w:rsidR="00B7110C" w:rsidRDefault="00B7110C" w:rsidP="00046B6A">
            <w:pPr>
              <w:pStyle w:val="a5"/>
              <w:rPr>
                <w:rStyle w:val="FontStyle20"/>
                <w:color w:val="000000" w:themeColor="text1"/>
                <w:sz w:val="18"/>
                <w:szCs w:val="22"/>
                <w:lang w:eastAsia="en-US"/>
              </w:rPr>
            </w:pPr>
            <w:r w:rsidRPr="00B7110C">
              <w:rPr>
                <w:sz w:val="22"/>
                <w:szCs w:val="28"/>
              </w:rPr>
              <w:t>Отделение – НБ по Чеченской Республике г. Грозный</w:t>
            </w:r>
            <w:r w:rsidRPr="00B7110C">
              <w:rPr>
                <w:rStyle w:val="FontStyle20"/>
                <w:color w:val="000000" w:themeColor="text1"/>
                <w:sz w:val="18"/>
                <w:szCs w:val="22"/>
                <w:lang w:eastAsia="en-US"/>
              </w:rPr>
              <w:t xml:space="preserve"> 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</w:rPr>
            </w:pP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Лицевой счет № </w:t>
            </w:r>
            <w:r w:rsidR="00B7110C" w:rsidRPr="00B7110C">
              <w:rPr>
                <w:sz w:val="22"/>
                <w:szCs w:val="28"/>
              </w:rPr>
              <w:t>20946У16650</w:t>
            </w: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 БИК </w:t>
            </w:r>
            <w:r w:rsidR="00B7110C" w:rsidRPr="00B7110C">
              <w:rPr>
                <w:sz w:val="22"/>
                <w:szCs w:val="28"/>
              </w:rPr>
              <w:t>049690001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ОКАТО </w:t>
            </w:r>
            <w:r w:rsidR="00B7110C" w:rsidRPr="00B7110C">
              <w:rPr>
                <w:sz w:val="22"/>
                <w:szCs w:val="28"/>
              </w:rPr>
              <w:t>96401364000</w:t>
            </w: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, ОКПО </w:t>
            </w:r>
            <w:r w:rsidR="009E57E3" w:rsidRPr="009E57E3">
              <w:rPr>
                <w:sz w:val="22"/>
                <w:szCs w:val="28"/>
              </w:rPr>
              <w:t>35107800</w:t>
            </w:r>
            <w:r w:rsidR="009E57E3">
              <w:rPr>
                <w:sz w:val="22"/>
                <w:szCs w:val="28"/>
              </w:rPr>
              <w:t xml:space="preserve"> </w:t>
            </w:r>
            <w:r w:rsidRPr="0079051B">
              <w:rPr>
                <w:sz w:val="22"/>
                <w:szCs w:val="22"/>
                <w:lang w:eastAsia="en-US"/>
              </w:rPr>
              <w:t xml:space="preserve">ОКТМО </w:t>
            </w:r>
            <w:r w:rsidR="009E57E3" w:rsidRPr="009E57E3">
              <w:rPr>
                <w:sz w:val="22"/>
                <w:szCs w:val="28"/>
              </w:rPr>
              <w:t>96701000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b/>
                <w:color w:val="000000" w:themeColor="text1"/>
                <w:sz w:val="22"/>
                <w:szCs w:val="22"/>
                <w:lang w:eastAsia="en-US"/>
              </w:rPr>
              <w:t>КБК 00000000000000000130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 xml:space="preserve">_______________   </w:t>
            </w:r>
            <w:r w:rsidR="009E57E3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>И. Б-Э. Халаев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F9" w:rsidRPr="0079051B" w:rsidRDefault="003339F9" w:rsidP="00046B6A">
            <w:pPr>
              <w:pStyle w:val="a5"/>
              <w:jc w:val="center"/>
              <w:rPr>
                <w:rStyle w:val="FontStyle20"/>
                <w:b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b/>
                <w:sz w:val="22"/>
                <w:szCs w:val="22"/>
                <w:lang w:eastAsia="en-US"/>
              </w:rPr>
              <w:t>Заказчик</w:t>
            </w:r>
            <w:r>
              <w:rPr>
                <w:rStyle w:val="FontStyle20"/>
                <w:b/>
                <w:sz w:val="22"/>
                <w:szCs w:val="22"/>
                <w:lang w:eastAsia="en-US"/>
              </w:rPr>
              <w:t xml:space="preserve">-потребитель </w:t>
            </w:r>
          </w:p>
          <w:p w:rsidR="003339F9" w:rsidRDefault="003339F9" w:rsidP="00046B6A">
            <w:pPr>
              <w:pStyle w:val="a5"/>
              <w:jc w:val="center"/>
              <w:rPr>
                <w:rStyle w:val="FontStyle20"/>
                <w:sz w:val="22"/>
                <w:szCs w:val="22"/>
                <w:u w:val="single"/>
              </w:rPr>
            </w:pPr>
          </w:p>
          <w:p w:rsidR="009E57E3" w:rsidRPr="0079051B" w:rsidRDefault="009E57E3" w:rsidP="00737C1F">
            <w:pPr>
              <w:pStyle w:val="a5"/>
              <w:rPr>
                <w:rStyle w:val="FontStyle20"/>
                <w:sz w:val="22"/>
                <w:szCs w:val="22"/>
                <w:u w:val="single"/>
              </w:rPr>
            </w:pPr>
          </w:p>
          <w:p w:rsidR="003339F9" w:rsidRDefault="009E57E3" w:rsidP="00046B6A">
            <w:pPr>
              <w:pStyle w:val="a5"/>
              <w:jc w:val="center"/>
              <w:rPr>
                <w:rStyle w:val="FontStyle22"/>
                <w:b w:val="0"/>
                <w:bCs w:val="0"/>
                <w:sz w:val="22"/>
                <w:szCs w:val="22"/>
                <w:lang w:eastAsia="en-US"/>
              </w:rPr>
            </w:pPr>
            <w:r w:rsidRPr="0079051B">
              <w:rPr>
                <w:rStyle w:val="FontStyle22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3339F9" w:rsidRPr="0079051B">
              <w:rPr>
                <w:rStyle w:val="FontStyle22"/>
                <w:b w:val="0"/>
                <w:bCs w:val="0"/>
                <w:sz w:val="22"/>
                <w:szCs w:val="22"/>
                <w:lang w:eastAsia="en-US"/>
              </w:rPr>
              <w:t>(Ф.И.О.)</w:t>
            </w:r>
          </w:p>
          <w:p w:rsidR="00737C1F" w:rsidRPr="0079051B" w:rsidRDefault="00737C1F" w:rsidP="00046B6A">
            <w:pPr>
              <w:pStyle w:val="a5"/>
              <w:jc w:val="center"/>
              <w:rPr>
                <w:rStyle w:val="FontStyle20"/>
                <w:bCs/>
                <w:sz w:val="22"/>
                <w:szCs w:val="22"/>
                <w:lang w:eastAsia="en-US"/>
              </w:rPr>
            </w:pPr>
          </w:p>
          <w:p w:rsidR="003339F9" w:rsidRPr="0079051B" w:rsidRDefault="00737C1F" w:rsidP="00046B6A">
            <w:pPr>
              <w:pStyle w:val="a5"/>
              <w:rPr>
                <w:rStyle w:val="FontStyle20"/>
                <w:b/>
                <w:sz w:val="22"/>
                <w:szCs w:val="22"/>
                <w:lang w:eastAsia="en-US"/>
              </w:rPr>
            </w:pPr>
            <w:r>
              <w:rPr>
                <w:rStyle w:val="FontStyle20"/>
                <w:b/>
                <w:sz w:val="22"/>
                <w:szCs w:val="22"/>
                <w:lang w:eastAsia="en-US"/>
              </w:rPr>
              <w:t>____________________________________________</w:t>
            </w:r>
          </w:p>
          <w:p w:rsidR="00737C1F" w:rsidRDefault="003339F9" w:rsidP="00046B6A">
            <w:pPr>
              <w:pStyle w:val="a5"/>
              <w:rPr>
                <w:b/>
                <w:sz w:val="22"/>
                <w:szCs w:val="22"/>
                <w:lang w:eastAsia="en-US"/>
              </w:rPr>
            </w:pPr>
            <w:r w:rsidRPr="0079051B">
              <w:rPr>
                <w:b/>
                <w:sz w:val="22"/>
                <w:szCs w:val="22"/>
                <w:lang w:eastAsia="en-US"/>
              </w:rPr>
              <w:t>Адрес:</w:t>
            </w:r>
          </w:p>
          <w:p w:rsidR="009E57E3" w:rsidRDefault="00737C1F" w:rsidP="00046B6A">
            <w:pPr>
              <w:pStyle w:val="a5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____________________________________________</w:t>
            </w:r>
          </w:p>
          <w:p w:rsidR="009E57E3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b/>
                <w:sz w:val="22"/>
                <w:szCs w:val="22"/>
                <w:lang w:eastAsia="en-US"/>
              </w:rPr>
              <w:t>Паспорт серия</w:t>
            </w:r>
            <w:r w:rsidR="00737C1F">
              <w:rPr>
                <w:rStyle w:val="FontStyle20"/>
                <w:b/>
                <w:sz w:val="22"/>
                <w:szCs w:val="22"/>
                <w:lang w:eastAsia="en-US"/>
              </w:rPr>
              <w:t>/</w:t>
            </w:r>
            <w:proofErr w:type="gramStart"/>
            <w:r w:rsidR="00737C1F">
              <w:rPr>
                <w:rStyle w:val="FontStyle20"/>
                <w:b/>
                <w:sz w:val="22"/>
                <w:szCs w:val="22"/>
                <w:lang w:eastAsia="en-US"/>
              </w:rPr>
              <w:t xml:space="preserve">номер </w:t>
            </w:r>
            <w:r w:rsidR="00737C1F">
              <w:rPr>
                <w:rStyle w:val="FontStyle20"/>
                <w:sz w:val="22"/>
                <w:szCs w:val="22"/>
                <w:lang w:eastAsia="en-US"/>
              </w:rPr>
              <w:t>:</w:t>
            </w:r>
            <w:proofErr w:type="gramEnd"/>
            <w:r w:rsidR="00737C1F">
              <w:rPr>
                <w:rStyle w:val="FontStyle20"/>
                <w:sz w:val="22"/>
                <w:szCs w:val="22"/>
                <w:lang w:eastAsia="en-US"/>
              </w:rPr>
              <w:t xml:space="preserve"> ____________________________________________</w:t>
            </w:r>
          </w:p>
          <w:p w:rsidR="003339F9" w:rsidRDefault="003339F9" w:rsidP="00046B6A">
            <w:pPr>
              <w:pStyle w:val="a5"/>
            </w:pPr>
            <w:r w:rsidRPr="0079051B">
              <w:rPr>
                <w:rStyle w:val="FontStyle20"/>
                <w:b/>
                <w:sz w:val="22"/>
                <w:szCs w:val="22"/>
                <w:lang w:eastAsia="en-US"/>
              </w:rPr>
              <w:t>Выдан</w:t>
            </w:r>
            <w:r w:rsidRPr="0079051B">
              <w:rPr>
                <w:rStyle w:val="FontStyle20"/>
                <w:sz w:val="22"/>
                <w:szCs w:val="22"/>
                <w:lang w:eastAsia="en-US"/>
              </w:rPr>
              <w:t xml:space="preserve">:  </w:t>
            </w:r>
          </w:p>
          <w:p w:rsidR="009E57E3" w:rsidRDefault="00737C1F" w:rsidP="00046B6A">
            <w:pPr>
              <w:pStyle w:val="a5"/>
            </w:pPr>
            <w:r>
              <w:t>_________________________________________</w:t>
            </w:r>
          </w:p>
          <w:p w:rsidR="009E57E3" w:rsidRDefault="009E57E3" w:rsidP="00046B6A">
            <w:pPr>
              <w:pStyle w:val="a5"/>
              <w:rPr>
                <w:sz w:val="22"/>
                <w:szCs w:val="22"/>
                <w:lang w:eastAsia="en-US"/>
              </w:rPr>
            </w:pPr>
          </w:p>
          <w:p w:rsidR="003339F9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sz w:val="22"/>
                <w:szCs w:val="22"/>
                <w:lang w:eastAsia="en-US"/>
              </w:rPr>
              <w:t>разрешаю использовать мои персональные данные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sz w:val="22"/>
                <w:szCs w:val="22"/>
                <w:lang w:eastAsia="en-US"/>
              </w:rPr>
              <w:t>_________    __</w:t>
            </w:r>
            <w:r>
              <w:rPr>
                <w:rStyle w:val="FontStyle20"/>
                <w:sz w:val="22"/>
                <w:szCs w:val="22"/>
                <w:lang w:eastAsia="en-US"/>
              </w:rPr>
              <w:t>__________</w:t>
            </w:r>
            <w:r w:rsidRPr="0079051B">
              <w:rPr>
                <w:rStyle w:val="FontStyle20"/>
                <w:sz w:val="22"/>
                <w:szCs w:val="22"/>
                <w:lang w:eastAsia="en-US"/>
              </w:rPr>
              <w:t xml:space="preserve">_______________     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vertAlign w:val="superscript"/>
                <w:lang w:eastAsia="en-US"/>
              </w:rPr>
            </w:pPr>
            <w:r w:rsidRPr="0079051B">
              <w:rPr>
                <w:rStyle w:val="FontStyle20"/>
                <w:sz w:val="22"/>
                <w:szCs w:val="22"/>
                <w:vertAlign w:val="superscript"/>
                <w:lang w:eastAsia="en-US"/>
              </w:rPr>
              <w:t xml:space="preserve">            (подпись)                                (ФИО)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</w:p>
          <w:p w:rsidR="003339F9" w:rsidRDefault="00737C1F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>
              <w:rPr>
                <w:rStyle w:val="FontStyle20"/>
                <w:sz w:val="22"/>
                <w:szCs w:val="22"/>
                <w:lang w:eastAsia="en-US"/>
              </w:rPr>
              <w:t>Подпись родителя/законного представителя</w:t>
            </w:r>
          </w:p>
          <w:p w:rsidR="00737C1F" w:rsidRPr="0079051B" w:rsidRDefault="00737C1F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sz w:val="22"/>
                <w:szCs w:val="22"/>
                <w:lang w:eastAsia="en-US"/>
              </w:rPr>
              <w:t>____________ _________</w:t>
            </w:r>
            <w:r>
              <w:rPr>
                <w:rStyle w:val="FontStyle20"/>
                <w:sz w:val="22"/>
                <w:szCs w:val="22"/>
                <w:lang w:eastAsia="en-US"/>
              </w:rPr>
              <w:t>__________</w:t>
            </w:r>
            <w:r w:rsidRPr="0079051B">
              <w:rPr>
                <w:rStyle w:val="FontStyle20"/>
                <w:sz w:val="22"/>
                <w:szCs w:val="22"/>
                <w:lang w:eastAsia="en-US"/>
              </w:rPr>
              <w:t xml:space="preserve">_______               </w:t>
            </w:r>
          </w:p>
          <w:p w:rsidR="003339F9" w:rsidRPr="0079051B" w:rsidRDefault="003339F9" w:rsidP="00046B6A">
            <w:pPr>
              <w:pStyle w:val="a5"/>
              <w:rPr>
                <w:rStyle w:val="FontStyle20"/>
                <w:sz w:val="22"/>
                <w:szCs w:val="22"/>
                <w:lang w:eastAsia="en-US"/>
              </w:rPr>
            </w:pPr>
            <w:r w:rsidRPr="0079051B">
              <w:rPr>
                <w:rStyle w:val="FontStyle20"/>
                <w:sz w:val="22"/>
                <w:szCs w:val="22"/>
                <w:vertAlign w:val="superscript"/>
                <w:lang w:eastAsia="en-US"/>
              </w:rPr>
              <w:t xml:space="preserve">            (подпись)                                (ФИО)</w:t>
            </w:r>
          </w:p>
          <w:p w:rsidR="003339F9" w:rsidRPr="0079051B" w:rsidRDefault="003339F9" w:rsidP="00046B6A">
            <w:pPr>
              <w:pStyle w:val="Style3"/>
              <w:spacing w:line="240" w:lineRule="auto"/>
              <w:ind w:right="6744"/>
              <w:rPr>
                <w:rStyle w:val="FontStyle20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F3174A" w:rsidRPr="008A2BB3" w:rsidRDefault="00F3174A">
      <w:pPr>
        <w:rPr>
          <w:sz w:val="22"/>
          <w:szCs w:val="22"/>
        </w:rPr>
      </w:pPr>
    </w:p>
    <w:sectPr w:rsidR="00F3174A" w:rsidRPr="008A2BB3" w:rsidSect="000634C4">
      <w:head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DA" w:rsidRDefault="00B05ADA" w:rsidP="006B6CC1">
      <w:r>
        <w:separator/>
      </w:r>
    </w:p>
  </w:endnote>
  <w:endnote w:type="continuationSeparator" w:id="0">
    <w:p w:rsidR="00B05ADA" w:rsidRDefault="00B05ADA" w:rsidP="006B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DA" w:rsidRDefault="00B05ADA" w:rsidP="006B6CC1">
      <w:r>
        <w:separator/>
      </w:r>
    </w:p>
  </w:footnote>
  <w:footnote w:type="continuationSeparator" w:id="0">
    <w:p w:rsidR="00B05ADA" w:rsidRDefault="00B05ADA" w:rsidP="006B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C1" w:rsidRDefault="006B6CC1">
    <w:pPr>
      <w:pStyle w:val="a6"/>
      <w:rPr>
        <w:color w:val="FF0000"/>
        <w:sz w:val="28"/>
      </w:rPr>
    </w:pPr>
    <w:r w:rsidRPr="006B6CC1">
      <w:rPr>
        <w:color w:val="FF0000"/>
        <w:sz w:val="36"/>
      </w:rPr>
      <w:t>Образец</w:t>
    </w:r>
    <w:r>
      <w:rPr>
        <w:color w:val="FF0000"/>
        <w:sz w:val="36"/>
      </w:rPr>
      <w:t xml:space="preserve">                                           </w:t>
    </w:r>
    <w:r>
      <w:rPr>
        <w:color w:val="FF0000"/>
        <w:sz w:val="28"/>
      </w:rPr>
      <w:t xml:space="preserve">Утверждаю </w:t>
    </w:r>
    <w:proofErr w:type="spellStart"/>
    <w:r>
      <w:rPr>
        <w:color w:val="FF0000"/>
        <w:sz w:val="28"/>
      </w:rPr>
      <w:t>директро</w:t>
    </w:r>
    <w:proofErr w:type="spellEnd"/>
    <w:r>
      <w:rPr>
        <w:color w:val="FF0000"/>
        <w:sz w:val="28"/>
      </w:rPr>
      <w:t xml:space="preserve"> ГБПОУ «НГТ»</w:t>
    </w:r>
  </w:p>
  <w:p w:rsidR="006B6CC1" w:rsidRPr="006B6CC1" w:rsidRDefault="006B6CC1">
    <w:pPr>
      <w:pStyle w:val="a6"/>
      <w:rPr>
        <w:color w:val="FF0000"/>
        <w:sz w:val="28"/>
      </w:rPr>
    </w:pPr>
    <w:r>
      <w:rPr>
        <w:color w:val="FF0000"/>
        <w:sz w:val="28"/>
      </w:rPr>
      <w:t xml:space="preserve">                                                                                     ______________И.Б-Э. Халаев</w:t>
    </w:r>
    <w:r>
      <w:rPr>
        <w:color w:val="FF0000"/>
        <w:sz w:val="36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CD7"/>
    <w:multiLevelType w:val="hybridMultilevel"/>
    <w:tmpl w:val="E80EDF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01E84"/>
    <w:multiLevelType w:val="singleLevel"/>
    <w:tmpl w:val="AADAEB52"/>
    <w:lvl w:ilvl="0">
      <w:start w:val="3"/>
      <w:numFmt w:val="decimal"/>
      <w:lvlText w:val="3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C62C26"/>
    <w:multiLevelType w:val="singleLevel"/>
    <w:tmpl w:val="E24C0956"/>
    <w:lvl w:ilvl="0">
      <w:start w:val="1"/>
      <w:numFmt w:val="decimal"/>
      <w:lvlText w:val="4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69A01EA"/>
    <w:multiLevelType w:val="multilevel"/>
    <w:tmpl w:val="4F363E78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764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" w15:restartNumberingAfterBreak="0">
    <w:nsid w:val="48DE3980"/>
    <w:multiLevelType w:val="singleLevel"/>
    <w:tmpl w:val="4BBCEE76"/>
    <w:lvl w:ilvl="0">
      <w:start w:val="4"/>
      <w:numFmt w:val="decimal"/>
      <w:lvlText w:val="4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0163E4D"/>
    <w:multiLevelType w:val="singleLevel"/>
    <w:tmpl w:val="BFA824D6"/>
    <w:lvl w:ilvl="0">
      <w:start w:val="7"/>
      <w:numFmt w:val="decimal"/>
      <w:lvlText w:val="4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9B60DEF"/>
    <w:multiLevelType w:val="singleLevel"/>
    <w:tmpl w:val="ACB06368"/>
    <w:lvl w:ilvl="0">
      <w:start w:val="1"/>
      <w:numFmt w:val="decimal"/>
      <w:lvlText w:val="2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1"/>
    <w:lvlOverride w:ilvl="0">
      <w:lvl w:ilvl="0">
        <w:start w:val="3"/>
        <w:numFmt w:val="decimal"/>
        <w:lvlText w:val="3.%1.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4"/>
    </w:lvlOverride>
  </w:num>
  <w:num w:numId="6">
    <w:abstractNumId w:val="5"/>
    <w:lvlOverride w:ilvl="0">
      <w:startOverride w:val="7"/>
    </w:lvlOverride>
  </w:num>
  <w:num w:numId="7">
    <w:abstractNumId w:val="3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F11"/>
    <w:rsid w:val="000111B6"/>
    <w:rsid w:val="00013A66"/>
    <w:rsid w:val="00031A3C"/>
    <w:rsid w:val="00046B6A"/>
    <w:rsid w:val="00050D9B"/>
    <w:rsid w:val="00060742"/>
    <w:rsid w:val="000634C4"/>
    <w:rsid w:val="00091AB0"/>
    <w:rsid w:val="000B19D6"/>
    <w:rsid w:val="000B72E4"/>
    <w:rsid w:val="000E6763"/>
    <w:rsid w:val="000F61C0"/>
    <w:rsid w:val="00106D0A"/>
    <w:rsid w:val="00147360"/>
    <w:rsid w:val="001619FD"/>
    <w:rsid w:val="00161FF8"/>
    <w:rsid w:val="001A3C8C"/>
    <w:rsid w:val="002125C9"/>
    <w:rsid w:val="002168ED"/>
    <w:rsid w:val="00234832"/>
    <w:rsid w:val="00245F30"/>
    <w:rsid w:val="00251AA4"/>
    <w:rsid w:val="00257E31"/>
    <w:rsid w:val="0027237B"/>
    <w:rsid w:val="00276476"/>
    <w:rsid w:val="002823A0"/>
    <w:rsid w:val="00284A47"/>
    <w:rsid w:val="0029214C"/>
    <w:rsid w:val="0029504D"/>
    <w:rsid w:val="002A1B99"/>
    <w:rsid w:val="002A760B"/>
    <w:rsid w:val="00317406"/>
    <w:rsid w:val="003339F9"/>
    <w:rsid w:val="00350919"/>
    <w:rsid w:val="00366AFB"/>
    <w:rsid w:val="00366C89"/>
    <w:rsid w:val="00374EF5"/>
    <w:rsid w:val="003A4A88"/>
    <w:rsid w:val="003D7189"/>
    <w:rsid w:val="004125A5"/>
    <w:rsid w:val="00444BC3"/>
    <w:rsid w:val="00444E1C"/>
    <w:rsid w:val="00471622"/>
    <w:rsid w:val="00484F11"/>
    <w:rsid w:val="004853A4"/>
    <w:rsid w:val="004B0364"/>
    <w:rsid w:val="004B5E73"/>
    <w:rsid w:val="004E65CD"/>
    <w:rsid w:val="00503FC2"/>
    <w:rsid w:val="005047F1"/>
    <w:rsid w:val="00507714"/>
    <w:rsid w:val="00524D4C"/>
    <w:rsid w:val="00525D72"/>
    <w:rsid w:val="00531754"/>
    <w:rsid w:val="0054064C"/>
    <w:rsid w:val="005512D1"/>
    <w:rsid w:val="00551CEA"/>
    <w:rsid w:val="00567444"/>
    <w:rsid w:val="00573BAC"/>
    <w:rsid w:val="0058513F"/>
    <w:rsid w:val="005C4D29"/>
    <w:rsid w:val="005D1B88"/>
    <w:rsid w:val="005E0820"/>
    <w:rsid w:val="005E4F38"/>
    <w:rsid w:val="005F30CD"/>
    <w:rsid w:val="00615910"/>
    <w:rsid w:val="006247A8"/>
    <w:rsid w:val="00661F9D"/>
    <w:rsid w:val="00666E78"/>
    <w:rsid w:val="006B6CC1"/>
    <w:rsid w:val="00714E24"/>
    <w:rsid w:val="00737C1F"/>
    <w:rsid w:val="0074063F"/>
    <w:rsid w:val="0079023D"/>
    <w:rsid w:val="0079051B"/>
    <w:rsid w:val="007B0CFD"/>
    <w:rsid w:val="007D3674"/>
    <w:rsid w:val="008255C7"/>
    <w:rsid w:val="008550BB"/>
    <w:rsid w:val="00875287"/>
    <w:rsid w:val="008A2BB3"/>
    <w:rsid w:val="008B2249"/>
    <w:rsid w:val="008D371A"/>
    <w:rsid w:val="008F3A44"/>
    <w:rsid w:val="00942412"/>
    <w:rsid w:val="0096698C"/>
    <w:rsid w:val="00973415"/>
    <w:rsid w:val="009B66C9"/>
    <w:rsid w:val="009E20C6"/>
    <w:rsid w:val="009E57E3"/>
    <w:rsid w:val="009E649B"/>
    <w:rsid w:val="00A11018"/>
    <w:rsid w:val="00A11B5E"/>
    <w:rsid w:val="00A14DDC"/>
    <w:rsid w:val="00A211F8"/>
    <w:rsid w:val="00A2292B"/>
    <w:rsid w:val="00A36538"/>
    <w:rsid w:val="00A40A1A"/>
    <w:rsid w:val="00AF4A80"/>
    <w:rsid w:val="00AF5499"/>
    <w:rsid w:val="00B05ADA"/>
    <w:rsid w:val="00B0723B"/>
    <w:rsid w:val="00B30B4F"/>
    <w:rsid w:val="00B37798"/>
    <w:rsid w:val="00B7110C"/>
    <w:rsid w:val="00B81500"/>
    <w:rsid w:val="00BA6C23"/>
    <w:rsid w:val="00BD253C"/>
    <w:rsid w:val="00BE3C64"/>
    <w:rsid w:val="00BF13D1"/>
    <w:rsid w:val="00C123D7"/>
    <w:rsid w:val="00C242B4"/>
    <w:rsid w:val="00C333BE"/>
    <w:rsid w:val="00C53105"/>
    <w:rsid w:val="00C56F32"/>
    <w:rsid w:val="00CB1D67"/>
    <w:rsid w:val="00CC6083"/>
    <w:rsid w:val="00D8018E"/>
    <w:rsid w:val="00D92F54"/>
    <w:rsid w:val="00DA2D75"/>
    <w:rsid w:val="00DA4463"/>
    <w:rsid w:val="00DD5C83"/>
    <w:rsid w:val="00DE63C3"/>
    <w:rsid w:val="00DE72E3"/>
    <w:rsid w:val="00E03086"/>
    <w:rsid w:val="00E041CC"/>
    <w:rsid w:val="00E42808"/>
    <w:rsid w:val="00E4682E"/>
    <w:rsid w:val="00E51282"/>
    <w:rsid w:val="00E9724F"/>
    <w:rsid w:val="00EA5C62"/>
    <w:rsid w:val="00F0224E"/>
    <w:rsid w:val="00F17655"/>
    <w:rsid w:val="00F3174A"/>
    <w:rsid w:val="00F63A93"/>
    <w:rsid w:val="00FD3D2B"/>
    <w:rsid w:val="00FD5BA5"/>
    <w:rsid w:val="00FD654A"/>
    <w:rsid w:val="00FE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8D02"/>
  <w15:docId w15:val="{F7E0B1C8-2524-4626-BC16-E38AECB0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111B6"/>
    <w:pPr>
      <w:spacing w:line="277" w:lineRule="exact"/>
      <w:ind w:firstLine="552"/>
      <w:jc w:val="both"/>
    </w:pPr>
  </w:style>
  <w:style w:type="paragraph" w:customStyle="1" w:styleId="Style3">
    <w:name w:val="Style3"/>
    <w:basedOn w:val="a"/>
    <w:uiPriority w:val="99"/>
    <w:rsid w:val="000111B6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0111B6"/>
  </w:style>
  <w:style w:type="paragraph" w:customStyle="1" w:styleId="Style6">
    <w:name w:val="Style6"/>
    <w:basedOn w:val="a"/>
    <w:uiPriority w:val="99"/>
    <w:rsid w:val="000111B6"/>
    <w:pPr>
      <w:spacing w:line="274" w:lineRule="exact"/>
      <w:ind w:firstLine="547"/>
      <w:jc w:val="both"/>
    </w:pPr>
  </w:style>
  <w:style w:type="paragraph" w:customStyle="1" w:styleId="Style8">
    <w:name w:val="Style8"/>
    <w:basedOn w:val="a"/>
    <w:uiPriority w:val="99"/>
    <w:rsid w:val="000111B6"/>
    <w:pPr>
      <w:spacing w:line="254" w:lineRule="exact"/>
      <w:ind w:firstLine="202"/>
    </w:pPr>
  </w:style>
  <w:style w:type="paragraph" w:customStyle="1" w:styleId="Style9">
    <w:name w:val="Style9"/>
    <w:basedOn w:val="a"/>
    <w:uiPriority w:val="99"/>
    <w:rsid w:val="000111B6"/>
  </w:style>
  <w:style w:type="paragraph" w:customStyle="1" w:styleId="Style10">
    <w:name w:val="Style10"/>
    <w:basedOn w:val="a"/>
    <w:uiPriority w:val="99"/>
    <w:rsid w:val="000111B6"/>
    <w:pPr>
      <w:spacing w:line="240" w:lineRule="exact"/>
      <w:jc w:val="both"/>
    </w:pPr>
  </w:style>
  <w:style w:type="paragraph" w:customStyle="1" w:styleId="Style15">
    <w:name w:val="Style15"/>
    <w:basedOn w:val="a"/>
    <w:uiPriority w:val="99"/>
    <w:rsid w:val="000111B6"/>
  </w:style>
  <w:style w:type="character" w:customStyle="1" w:styleId="FontStyle17">
    <w:name w:val="Font Style17"/>
    <w:uiPriority w:val="99"/>
    <w:rsid w:val="000111B6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uiPriority w:val="99"/>
    <w:rsid w:val="000111B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9">
    <w:name w:val="Font Style19"/>
    <w:uiPriority w:val="99"/>
    <w:rsid w:val="000111B6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20">
    <w:name w:val="Font Style20"/>
    <w:uiPriority w:val="99"/>
    <w:rsid w:val="000111B6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uiPriority w:val="99"/>
    <w:rsid w:val="000111B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uiPriority w:val="99"/>
    <w:rsid w:val="000111B6"/>
    <w:rPr>
      <w:rFonts w:ascii="Times New Roman" w:hAnsi="Times New Roman" w:cs="Times New Roman" w:hint="default"/>
      <w:b/>
      <w:bCs/>
      <w:sz w:val="12"/>
      <w:szCs w:val="12"/>
    </w:rPr>
  </w:style>
  <w:style w:type="paragraph" w:styleId="a3">
    <w:name w:val="Balloon Text"/>
    <w:basedOn w:val="a"/>
    <w:link w:val="a4"/>
    <w:uiPriority w:val="99"/>
    <w:semiHidden/>
    <w:unhideWhenUsed/>
    <w:rsid w:val="00251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A5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B6C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6C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6C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Хамзат</cp:lastModifiedBy>
  <cp:revision>6</cp:revision>
  <cp:lastPrinted>2022-03-17T09:38:00Z</cp:lastPrinted>
  <dcterms:created xsi:type="dcterms:W3CDTF">2022-03-14T07:33:00Z</dcterms:created>
  <dcterms:modified xsi:type="dcterms:W3CDTF">2022-03-17T09:38:00Z</dcterms:modified>
</cp:coreProperties>
</file>