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F1" w:rsidRDefault="00BD2FF1" w:rsidP="00BD2FF1">
      <w:pPr>
        <w:spacing w:after="0"/>
        <w:rPr>
          <w:rFonts w:ascii="Times New Roman" w:hAnsi="Times New Roman"/>
          <w:bCs/>
          <w:sz w:val="28"/>
          <w:szCs w:val="28"/>
        </w:rPr>
      </w:pPr>
      <w:bookmarkStart w:id="0" w:name="_Toc110969457"/>
      <w:bookmarkStart w:id="1" w:name="_Toc138840008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2411095" cy="889635"/>
            <wp:effectExtent l="0" t="0" r="1905" b="0"/>
            <wp:wrapTight wrapText="bothSides">
              <wp:wrapPolygon edited="0">
                <wp:start x="0" y="0"/>
                <wp:lineTo x="0" y="21276"/>
                <wp:lineTo x="21503" y="21276"/>
                <wp:lineTo x="21503" y="0"/>
                <wp:lineTo x="0" y="0"/>
              </wp:wrapPolygon>
            </wp:wrapTight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Администратор.GlazovPC\Desktop\Рюриковичи\ФГП_бланк_последняя редакция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2FF1" w:rsidRDefault="00BD2FF1" w:rsidP="00BD2FF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D2FF1" w:rsidRDefault="00BD2FF1" w:rsidP="00BD2FF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D2FF1" w:rsidRDefault="00BD2FF1" w:rsidP="00BD2FF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D2FF1" w:rsidRDefault="00BD2FF1" w:rsidP="00BD2FF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D2FF1" w:rsidRDefault="00BD2FF1" w:rsidP="00BD2FF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D2FF1" w:rsidRDefault="00BD2FF1" w:rsidP="00BD2FF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D2FF1" w:rsidRDefault="00BD2FF1" w:rsidP="00BD2FF1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BD2FF1" w:rsidRDefault="00BD2FF1" w:rsidP="00BD2FF1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184509" w:rsidRDefault="00184509" w:rsidP="00184509">
      <w:pPr>
        <w:rPr>
          <w:rFonts w:ascii="Times New Roman" w:eastAsia="Times New Roman" w:hAnsi="Times New Roman" w:cs="Times New Roman"/>
          <w:caps/>
        </w:rPr>
      </w:pPr>
    </w:p>
    <w:p w:rsidR="00184509" w:rsidRDefault="00184509" w:rsidP="0018450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184509" w:rsidRDefault="00184509" w:rsidP="00BD2FF1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184509" w:rsidRDefault="00184509" w:rsidP="0018450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Государственное бюджетное профессиональное образовательное учреждение «Ножай-Юртовский государственный техникум»</w:t>
      </w: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 ПРОФЕССИОНАЛЬНОЙ ПРОБЫ</w:t>
      </w: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рамках проекта по ранней профессиональной ориентации </w:t>
      </w: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учащихся 6-11 классов общеобразовательных организаций</w:t>
      </w: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«Билет в будущее»</w:t>
      </w: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4509" w:rsidRDefault="00184509" w:rsidP="00BD2FF1">
      <w:pPr>
        <w:pStyle w:val="a4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184509" w:rsidRDefault="00BD2FF1" w:rsidP="00184509">
      <w:pPr>
        <w:pStyle w:val="a4"/>
        <w:spacing w:after="0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с.</w:t>
      </w:r>
      <w:r w:rsidR="00184509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Ножай-Юрт</w:t>
      </w:r>
    </w:p>
    <w:p w:rsidR="00184509" w:rsidRDefault="00184509" w:rsidP="00184509">
      <w:pPr>
        <w:pStyle w:val="a4"/>
        <w:spacing w:after="0"/>
        <w:ind w:left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202</w:t>
      </w:r>
      <w:r w:rsidRPr="000307F4">
        <w:rPr>
          <w:rFonts w:ascii="Times New Roman" w:hAnsi="Times New Roman"/>
          <w:b/>
          <w:bCs/>
          <w:sz w:val="28"/>
          <w:szCs w:val="28"/>
        </w:rPr>
        <w:t>4 г.</w:t>
      </w:r>
    </w:p>
    <w:bookmarkEnd w:id="0"/>
    <w:bookmarkEnd w:id="1"/>
    <w:p w:rsidR="00184509" w:rsidRPr="00184509" w:rsidRDefault="00184509" w:rsidP="009716AA">
      <w:pPr>
        <w:pStyle w:val="3"/>
        <w:numPr>
          <w:ilvl w:val="0"/>
          <w:numId w:val="0"/>
        </w:numPr>
        <w:jc w:val="center"/>
        <w:rPr>
          <w:rFonts w:ascii="Times New Roman" w:eastAsia="Times New Roman" w:hAnsi="Times New Roman" w:cs="Times New Roman"/>
          <w:caps w:val="0"/>
        </w:rPr>
      </w:pPr>
    </w:p>
    <w:p w:rsidR="00EC1E9A" w:rsidRPr="009716AA" w:rsidRDefault="00EC1E9A" w:rsidP="009716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6AA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Профессиональная среда: деловая</w:t>
      </w:r>
    </w:p>
    <w:p w:rsidR="00EC1E9A" w:rsidRPr="009716AA" w:rsidRDefault="00514CCA" w:rsidP="009716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16AA">
        <w:rPr>
          <w:rFonts w:ascii="Times New Roman" w:eastAsia="Times New Roman" w:hAnsi="Times New Roman" w:cs="Times New Roman"/>
          <w:b/>
          <w:sz w:val="28"/>
          <w:szCs w:val="28"/>
        </w:rPr>
        <w:t>Профессия: бухгалтер</w:t>
      </w:r>
    </w:p>
    <w:p w:rsidR="009716AA" w:rsidRPr="009716AA" w:rsidRDefault="009716AA" w:rsidP="009716A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716AA">
        <w:rPr>
          <w:rFonts w:ascii="Times New Roman" w:eastAsia="Times New Roman" w:hAnsi="Times New Roman"/>
          <w:b/>
          <w:sz w:val="28"/>
          <w:szCs w:val="28"/>
        </w:rPr>
        <w:t>Наз</w:t>
      </w:r>
      <w:r w:rsidR="00514CCA" w:rsidRPr="009716AA">
        <w:rPr>
          <w:rFonts w:ascii="Times New Roman" w:eastAsia="Times New Roman" w:hAnsi="Times New Roman"/>
          <w:b/>
          <w:sz w:val="28"/>
          <w:szCs w:val="28"/>
        </w:rPr>
        <w:t>вание программы профессиональной пробы: бухгалтер (начисление заработной платы)</w:t>
      </w:r>
    </w:p>
    <w:p w:rsidR="00514CCA" w:rsidRPr="009716AA" w:rsidRDefault="009716AA" w:rsidP="009716AA">
      <w:pPr>
        <w:pStyle w:val="a6"/>
        <w:rPr>
          <w:rFonts w:ascii="Times New Roman" w:hAnsi="Times New Roman"/>
          <w:b/>
          <w:sz w:val="28"/>
          <w:szCs w:val="28"/>
        </w:rPr>
      </w:pPr>
      <w:r w:rsidRPr="009716A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716AA">
        <w:rPr>
          <w:rFonts w:ascii="Times New Roman" w:hAnsi="Times New Roman"/>
          <w:b/>
          <w:sz w:val="28"/>
          <w:szCs w:val="28"/>
        </w:rPr>
        <w:t>. Паспорт программы</w:t>
      </w:r>
    </w:p>
    <w:p w:rsidR="00EC1E9A" w:rsidRPr="009716AA" w:rsidRDefault="00EC1E9A" w:rsidP="00EC1E9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16AA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 программы</w:t>
      </w:r>
      <w:r w:rsidR="00184509" w:rsidRPr="00971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184509" w:rsidRPr="009716AA">
        <w:rPr>
          <w:rFonts w:ascii="Times New Roman" w:eastAsia="Times New Roman" w:hAnsi="Times New Roman" w:cs="Times New Roman"/>
          <w:bCs/>
          <w:sz w:val="28"/>
          <w:szCs w:val="28"/>
        </w:rPr>
        <w:t>Сатиханов</w:t>
      </w:r>
      <w:proofErr w:type="spellEnd"/>
      <w:r w:rsidR="00184509" w:rsidRPr="009716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4509" w:rsidRPr="009716AA">
        <w:rPr>
          <w:rFonts w:ascii="Times New Roman" w:eastAsia="Times New Roman" w:hAnsi="Times New Roman" w:cs="Times New Roman"/>
          <w:bCs/>
          <w:sz w:val="28"/>
          <w:szCs w:val="28"/>
        </w:rPr>
        <w:t>Алхаст</w:t>
      </w:r>
      <w:proofErr w:type="spellEnd"/>
      <w:r w:rsidR="00184509" w:rsidRPr="009716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84509" w:rsidRPr="009716AA">
        <w:rPr>
          <w:rFonts w:ascii="Times New Roman" w:eastAsia="Times New Roman" w:hAnsi="Times New Roman" w:cs="Times New Roman"/>
          <w:bCs/>
          <w:sz w:val="28"/>
          <w:szCs w:val="28"/>
        </w:rPr>
        <w:t>Умрадиевич</w:t>
      </w:r>
      <w:proofErr w:type="spellEnd"/>
      <w:r w:rsidR="00514CCA" w:rsidRPr="009716AA">
        <w:rPr>
          <w:rFonts w:ascii="Times New Roman" w:eastAsia="Times New Roman" w:hAnsi="Times New Roman" w:cs="Times New Roman"/>
          <w:bCs/>
          <w:sz w:val="28"/>
          <w:szCs w:val="28"/>
        </w:rPr>
        <w:t>, преподаватель экономических дисциплин.</w:t>
      </w:r>
    </w:p>
    <w:p w:rsidR="00EC1E9A" w:rsidRPr="009716AA" w:rsidRDefault="00EC1E9A" w:rsidP="00EC1E9A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71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Контакты </w:t>
      </w:r>
      <w:proofErr w:type="gramStart"/>
      <w:r w:rsidRPr="009716AA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автора</w:t>
      </w:r>
      <w:r w:rsidR="00184509" w:rsidRPr="00971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184509" w:rsidRPr="009716AA">
        <w:rPr>
          <w:rFonts w:ascii="Times New Roman" w:hAnsi="Times New Roman" w:cs="Times New Roman"/>
          <w:sz w:val="28"/>
          <w:szCs w:val="28"/>
        </w:rPr>
        <w:t xml:space="preserve"> Чеченская</w:t>
      </w:r>
      <w:proofErr w:type="gramEnd"/>
      <w:r w:rsidR="00184509" w:rsidRPr="009716AA">
        <w:rPr>
          <w:rFonts w:ascii="Times New Roman" w:hAnsi="Times New Roman" w:cs="Times New Roman"/>
          <w:sz w:val="28"/>
          <w:szCs w:val="28"/>
        </w:rPr>
        <w:t xml:space="preserve"> Республика, Ножай-Юртовский муниципальный район, </w:t>
      </w:r>
      <w:proofErr w:type="spellStart"/>
      <w:r w:rsidR="00184509" w:rsidRPr="009716AA">
        <w:rPr>
          <w:rFonts w:ascii="Times New Roman" w:hAnsi="Times New Roman" w:cs="Times New Roman"/>
          <w:sz w:val="28"/>
          <w:szCs w:val="28"/>
        </w:rPr>
        <w:t>с.Ножай</w:t>
      </w:r>
      <w:proofErr w:type="spellEnd"/>
      <w:r w:rsidR="00184509" w:rsidRPr="009716AA">
        <w:rPr>
          <w:rFonts w:ascii="Times New Roman" w:hAnsi="Times New Roman" w:cs="Times New Roman"/>
          <w:sz w:val="28"/>
          <w:szCs w:val="28"/>
        </w:rPr>
        <w:t xml:space="preserve">-Юрт, </w:t>
      </w:r>
      <w:proofErr w:type="spellStart"/>
      <w:r w:rsidR="00184509" w:rsidRPr="009716AA">
        <w:rPr>
          <w:rFonts w:ascii="Times New Roman" w:hAnsi="Times New Roman" w:cs="Times New Roman"/>
          <w:sz w:val="28"/>
          <w:szCs w:val="28"/>
          <w:lang w:val="en-US"/>
        </w:rPr>
        <w:t>alhastsatihanov</w:t>
      </w:r>
      <w:proofErr w:type="spellEnd"/>
      <w:r w:rsidR="00184509" w:rsidRPr="009716AA">
        <w:rPr>
          <w:rFonts w:ascii="Times New Roman" w:hAnsi="Times New Roman" w:cs="Times New Roman"/>
          <w:sz w:val="28"/>
          <w:szCs w:val="28"/>
        </w:rPr>
        <w:t>3@</w:t>
      </w:r>
      <w:proofErr w:type="spellStart"/>
      <w:r w:rsidR="00184509" w:rsidRPr="009716AA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184509" w:rsidRPr="009716AA">
        <w:rPr>
          <w:rFonts w:ascii="Times New Roman" w:hAnsi="Times New Roman" w:cs="Times New Roman"/>
          <w:sz w:val="28"/>
          <w:szCs w:val="28"/>
        </w:rPr>
        <w:t>.</w:t>
      </w:r>
      <w:r w:rsidR="00184509" w:rsidRPr="009716A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184509" w:rsidRPr="009716AA">
        <w:rPr>
          <w:rFonts w:ascii="Times New Roman" w:hAnsi="Times New Roman" w:cs="Times New Roman"/>
          <w:sz w:val="28"/>
          <w:szCs w:val="28"/>
        </w:rPr>
        <w:t>, телефон: 8 (929) 245-07-24.</w:t>
      </w:r>
    </w:p>
    <w:tbl>
      <w:tblPr>
        <w:tblStyle w:val="47"/>
        <w:tblW w:w="992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2127"/>
        <w:gridCol w:w="1417"/>
        <w:gridCol w:w="1985"/>
        <w:gridCol w:w="3260"/>
      </w:tblGrid>
      <w:tr w:rsidR="00EC1E9A" w:rsidRPr="00D10902" w:rsidTr="008F5BDF">
        <w:trPr>
          <w:trHeight w:val="50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Вид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E9A" w:rsidRPr="00D10902" w:rsidRDefault="00EC1E9A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Формат проведения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E9A" w:rsidRPr="00D10902" w:rsidRDefault="00EC1E9A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E9A" w:rsidRPr="00D10902" w:rsidRDefault="00EC1E9A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Возрастная категория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E9A" w:rsidRPr="00D10902" w:rsidRDefault="00EC1E9A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Доступность для участников с ОВЗ</w:t>
            </w:r>
          </w:p>
        </w:tc>
      </w:tr>
      <w:tr w:rsidR="00EC1E9A" w:rsidRPr="00D10902" w:rsidTr="008F5BDF">
        <w:trPr>
          <w:trHeight w:val="611"/>
        </w:trPr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E9A" w:rsidRPr="00D10902" w:rsidRDefault="00EC1E9A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E9A" w:rsidRPr="00D10902" w:rsidRDefault="00EC1E9A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E9A" w:rsidRPr="00D10902" w:rsidRDefault="00EC1E9A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E9A" w:rsidRPr="00D10902" w:rsidRDefault="00501FA9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C1E9A"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E9A" w:rsidRPr="00D10902" w:rsidRDefault="00EC1E9A" w:rsidP="008F5B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глухие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слабослышащие</w:t>
            </w:r>
          </w:p>
        </w:tc>
      </w:tr>
    </w:tbl>
    <w:p w:rsidR="00EC1E9A" w:rsidRDefault="00EC1E9A" w:rsidP="00EC1E9A">
      <w:pPr>
        <w:pStyle w:val="TableParagraph"/>
        <w:rPr>
          <w:rFonts w:eastAsia="Calibri"/>
          <w:lang w:val="en-US"/>
        </w:rPr>
      </w:pPr>
    </w:p>
    <w:p w:rsidR="00EC1E9A" w:rsidRPr="00897645" w:rsidRDefault="00EC1E9A" w:rsidP="00EC1E9A">
      <w:pPr>
        <w:pStyle w:val="TableParagraph"/>
        <w:spacing w:after="120"/>
        <w:ind w:left="0"/>
        <w:rPr>
          <w:rFonts w:eastAsia="Calibri"/>
          <w:b/>
          <w:sz w:val="24"/>
          <w:szCs w:val="24"/>
        </w:rPr>
      </w:pPr>
      <w:r w:rsidRPr="00897645">
        <w:rPr>
          <w:rFonts w:eastAsia="Calibri"/>
          <w:b/>
          <w:sz w:val="24"/>
          <w:szCs w:val="24"/>
          <w:lang w:val="en-US"/>
        </w:rPr>
        <w:t>II</w:t>
      </w:r>
      <w:r w:rsidRPr="00897645">
        <w:rPr>
          <w:rFonts w:eastAsia="Calibri"/>
          <w:b/>
          <w:sz w:val="24"/>
          <w:szCs w:val="24"/>
        </w:rPr>
        <w:t>. СОДЕРЖАНИЕ ПРОГРАММЫ</w:t>
      </w:r>
    </w:p>
    <w:p w:rsidR="00EC1E9A" w:rsidRPr="000307F4" w:rsidRDefault="00EC1E9A" w:rsidP="00EC1E9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b/>
          <w:i/>
          <w:sz w:val="28"/>
          <w:szCs w:val="28"/>
        </w:rPr>
        <w:t>Введение (10 мин)</w:t>
      </w:r>
    </w:p>
    <w:p w:rsidR="00EC1E9A" w:rsidRPr="000307F4" w:rsidRDefault="00EC1E9A" w:rsidP="00EC1E9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307F4">
        <w:rPr>
          <w:rFonts w:ascii="Times New Roman" w:eastAsia="Times New Roman" w:hAnsi="Times New Roman" w:cs="Times New Roman"/>
          <w:i/>
          <w:sz w:val="28"/>
          <w:szCs w:val="28"/>
        </w:rPr>
        <w:t>Краткое описание профессионального направления.</w:t>
      </w:r>
      <w:r w:rsidRPr="0003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7F4">
        <w:rPr>
          <w:rFonts w:ascii="Times New Roman" w:hAnsi="Times New Roman" w:cs="Times New Roman"/>
          <w:sz w:val="28"/>
          <w:szCs w:val="28"/>
        </w:rPr>
        <w:t>Бухгалтер осуществляет свою профессиональную деятельность по различным участкам бухгалтерского учета. Фиксирует состав и источники хозяйственных средств, их движение. Ведет учет основных средств, товарно-материальных ценностей, затрат на производство, реализации продукции, результатов финансово-хозяйственной деятельности, расчетов с поставщиками и заказчиками и т.п. Осуществляет прием, контроль первичной документации по соответствующим участкам учета, обрабатывает ее вручную или с помощью специальных компьютерных программ. Формирует документированную систематизированную информацию об объектах бухгалтерского учета в соответствии с законодательством Российской Федерации. Составляет бухгалтерскую (финансовую) отчетность, раскрывающую информацию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необходимую пользователям этой отчетности для принятия экономических решений.</w:t>
      </w:r>
    </w:p>
    <w:p w:rsidR="00EC1E9A" w:rsidRPr="000307F4" w:rsidRDefault="00EC1E9A" w:rsidP="00EC1E9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307F4">
        <w:rPr>
          <w:rFonts w:ascii="Times New Roman" w:eastAsia="Times New Roman" w:hAnsi="Times New Roman" w:cs="Times New Roman"/>
          <w:i/>
          <w:sz w:val="28"/>
          <w:szCs w:val="28"/>
        </w:rPr>
        <w:t>Место и перспективы профессионального направления в современной экономике региона, страны, мира.</w:t>
      </w:r>
      <w:r w:rsidRPr="0003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7F4">
        <w:rPr>
          <w:rFonts w:ascii="Times New Roman" w:hAnsi="Times New Roman" w:cs="Times New Roman"/>
          <w:sz w:val="28"/>
          <w:szCs w:val="28"/>
        </w:rPr>
        <w:t xml:space="preserve">Любые государственные организации различных отраслей (промышленность, строительство, сельское хозяйство, сфера услуг и т.д.). Предприятия малого и среднего бизнеса. Финансовые </w:t>
      </w:r>
      <w:r w:rsidRPr="000307F4">
        <w:rPr>
          <w:rFonts w:ascii="Times New Roman" w:hAnsi="Times New Roman" w:cs="Times New Roman"/>
          <w:sz w:val="28"/>
          <w:szCs w:val="28"/>
        </w:rPr>
        <w:lastRenderedPageBreak/>
        <w:t>организации: налоговые инспекции, страховые агентства, пенсионные фонды. Банки, инвестиционные фонды</w:t>
      </w:r>
      <w:r w:rsidRPr="000307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E9A" w:rsidRPr="000307F4" w:rsidRDefault="00EC1E9A" w:rsidP="00EC1E9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0307F4">
        <w:rPr>
          <w:rFonts w:ascii="Times New Roman" w:eastAsia="Times New Roman" w:hAnsi="Times New Roman" w:cs="Times New Roman"/>
          <w:i/>
          <w:sz w:val="28"/>
          <w:szCs w:val="28"/>
        </w:rPr>
        <w:t>Необходимые навыки и знания для овладения профессией</w:t>
      </w:r>
    </w:p>
    <w:p w:rsidR="00EC1E9A" w:rsidRPr="000307F4" w:rsidRDefault="00EC1E9A" w:rsidP="00EC1E9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sz w:val="28"/>
          <w:szCs w:val="28"/>
        </w:rPr>
        <w:t>Предметные:</w:t>
      </w:r>
    </w:p>
    <w:p w:rsidR="00EC1E9A" w:rsidRPr="000307F4" w:rsidRDefault="000307F4" w:rsidP="000307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- </w:t>
      </w:r>
      <w:r w:rsidR="00EC1E9A" w:rsidRPr="000307F4">
        <w:rPr>
          <w:rFonts w:ascii="Times New Roman" w:eastAsia="Times New Roman" w:hAnsi="Times New Roman" w:cs="Times New Roman"/>
          <w:sz w:val="28"/>
          <w:szCs w:val="28"/>
        </w:rPr>
        <w:t>знать виды налогов и их назначения;</w:t>
      </w:r>
    </w:p>
    <w:p w:rsidR="00EC1E9A" w:rsidRPr="000307F4" w:rsidRDefault="000307F4" w:rsidP="000307F4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</w:t>
      </w:r>
      <w:r w:rsidR="00EC1E9A" w:rsidRPr="000307F4">
        <w:rPr>
          <w:rFonts w:ascii="Times New Roman" w:eastAsia="Times New Roman" w:hAnsi="Times New Roman" w:cs="Times New Roman"/>
          <w:sz w:val="28"/>
          <w:szCs w:val="28"/>
        </w:rPr>
        <w:t>уметь грамотно оформить документацию и выполнить простейшие операции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E9A" w:rsidRPr="000307F4" w:rsidRDefault="00EC1E9A" w:rsidP="00EC1E9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07F4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0307F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1E9A" w:rsidRPr="000307F4" w:rsidRDefault="000307F4" w:rsidP="000307F4">
      <w:pPr>
        <w:spacing w:after="0" w:line="276" w:lineRule="auto"/>
        <w:ind w:left="12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C1E9A" w:rsidRPr="000307F4">
        <w:rPr>
          <w:rFonts w:ascii="Times New Roman" w:eastAsia="Times New Roman" w:hAnsi="Times New Roman" w:cs="Times New Roman"/>
          <w:sz w:val="28"/>
          <w:szCs w:val="28"/>
        </w:rPr>
        <w:t>уметь анализировать и делать выводы по основным показателям;</w:t>
      </w:r>
    </w:p>
    <w:p w:rsidR="00EC1E9A" w:rsidRPr="000307F4" w:rsidRDefault="000307F4" w:rsidP="000307F4">
      <w:pPr>
        <w:spacing w:after="0" w:line="276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</w:t>
      </w:r>
      <w:r w:rsidR="00EC1E9A" w:rsidRPr="000307F4">
        <w:rPr>
          <w:rFonts w:ascii="Times New Roman" w:eastAsia="Times New Roman" w:hAnsi="Times New Roman" w:cs="Times New Roman"/>
          <w:sz w:val="28"/>
          <w:szCs w:val="28"/>
        </w:rPr>
        <w:t>умение сравнивать полученный результат с реальным;</w:t>
      </w:r>
    </w:p>
    <w:p w:rsidR="00EC1E9A" w:rsidRPr="000307F4" w:rsidRDefault="000307F4" w:rsidP="000307F4">
      <w:pPr>
        <w:spacing w:after="0" w:line="276" w:lineRule="auto"/>
        <w:ind w:left="12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C1E9A" w:rsidRPr="000307F4">
        <w:rPr>
          <w:rFonts w:ascii="Times New Roman" w:eastAsia="Times New Roman" w:hAnsi="Times New Roman" w:cs="Times New Roman"/>
          <w:sz w:val="28"/>
          <w:szCs w:val="28"/>
        </w:rPr>
        <w:t>уметь работать с компьютером для достижения своих целей</w:t>
      </w:r>
    </w:p>
    <w:p w:rsidR="00EC1E9A" w:rsidRPr="000307F4" w:rsidRDefault="00EC1E9A" w:rsidP="00EC1E9A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sz w:val="28"/>
          <w:szCs w:val="28"/>
        </w:rPr>
        <w:t>Личностные:</w:t>
      </w:r>
    </w:p>
    <w:p w:rsidR="00EC1E9A" w:rsidRPr="000307F4" w:rsidRDefault="000307F4" w:rsidP="000307F4">
      <w:pPr>
        <w:pStyle w:val="a4"/>
        <w:spacing w:after="0" w:line="276" w:lineRule="auto"/>
        <w:ind w:left="12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1E9A" w:rsidRPr="000307F4">
        <w:rPr>
          <w:rFonts w:ascii="Times New Roman" w:eastAsia="Times New Roman" w:hAnsi="Times New Roman" w:cs="Times New Roman"/>
          <w:sz w:val="28"/>
          <w:szCs w:val="28"/>
        </w:rPr>
        <w:t>уметь соотносить свои индивидуальные способности с профессиональными требованиями;</w:t>
      </w:r>
    </w:p>
    <w:p w:rsidR="00EC1E9A" w:rsidRPr="000307F4" w:rsidRDefault="000307F4" w:rsidP="000307F4">
      <w:pPr>
        <w:pStyle w:val="a4"/>
        <w:spacing w:after="0" w:line="276" w:lineRule="auto"/>
        <w:ind w:left="12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1E9A" w:rsidRPr="000307F4">
        <w:rPr>
          <w:rFonts w:ascii="Times New Roman" w:eastAsia="Times New Roman" w:hAnsi="Times New Roman" w:cs="Times New Roman"/>
          <w:sz w:val="28"/>
          <w:szCs w:val="28"/>
        </w:rPr>
        <w:t>готовность и способность к саморазвитию и личностному самоопределению;</w:t>
      </w:r>
    </w:p>
    <w:p w:rsidR="00EC1E9A" w:rsidRPr="000307F4" w:rsidRDefault="000307F4" w:rsidP="000307F4">
      <w:pPr>
        <w:pStyle w:val="a4"/>
        <w:spacing w:after="0" w:line="276" w:lineRule="auto"/>
        <w:ind w:left="128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C1E9A" w:rsidRPr="000307F4">
        <w:rPr>
          <w:rFonts w:ascii="Times New Roman" w:eastAsia="Times New Roman" w:hAnsi="Times New Roman" w:cs="Times New Roman"/>
          <w:sz w:val="28"/>
          <w:szCs w:val="28"/>
        </w:rPr>
        <w:t>формирование личностных качеств, таких как ответственность, аккуратность, терпение, честность.</w:t>
      </w:r>
    </w:p>
    <w:p w:rsidR="00EC1E9A" w:rsidRPr="000307F4" w:rsidRDefault="00EC1E9A" w:rsidP="00EC1E9A">
      <w:pPr>
        <w:tabs>
          <w:tab w:val="num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E9A" w:rsidRPr="000307F4" w:rsidRDefault="00EC1E9A" w:rsidP="00EC1E9A">
      <w:pPr>
        <w:pStyle w:val="a4"/>
        <w:tabs>
          <w:tab w:val="num" w:pos="567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0307F4">
        <w:rPr>
          <w:rFonts w:ascii="Times New Roman" w:eastAsia="Times New Roman" w:hAnsi="Times New Roman" w:cs="Times New Roman"/>
          <w:i/>
          <w:sz w:val="28"/>
          <w:szCs w:val="28"/>
        </w:rPr>
        <w:t>1-2 интересных факта о профессиональном направлении</w:t>
      </w:r>
      <w:r w:rsidRPr="000307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307F4">
        <w:rPr>
          <w:rFonts w:ascii="Times New Roman" w:hAnsi="Times New Roman" w:cs="Times New Roman"/>
          <w:sz w:val="28"/>
          <w:szCs w:val="28"/>
        </w:rPr>
        <w:t>Прапрапрапрапрапрадедушка</w:t>
      </w:r>
      <w:proofErr w:type="spellEnd"/>
      <w:r w:rsidRPr="000307F4">
        <w:rPr>
          <w:rFonts w:ascii="Times New Roman" w:hAnsi="Times New Roman" w:cs="Times New Roman"/>
          <w:sz w:val="28"/>
          <w:szCs w:val="28"/>
        </w:rPr>
        <w:t xml:space="preserve"> современной бухгалтерии «жил» во времена неандертальцев. Древние люди уже тогда вели счет событиям, животным, дням, делая зарубки на скалах, костях, дереве, а позже – делая узелки на веревках. А уже в Месопотамии и Древнем Египте для этих целей использовался папирус, глиняные таблички и бумага.</w:t>
      </w: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F4">
        <w:rPr>
          <w:rFonts w:ascii="Times New Roman" w:hAnsi="Times New Roman" w:cs="Times New Roman"/>
          <w:sz w:val="28"/>
          <w:szCs w:val="28"/>
        </w:rPr>
        <w:t xml:space="preserve">Первым официальным бухгалтером в мире является Христофор </w:t>
      </w:r>
      <w:proofErr w:type="spellStart"/>
      <w:r w:rsidRPr="000307F4">
        <w:rPr>
          <w:rFonts w:ascii="Times New Roman" w:hAnsi="Times New Roman" w:cs="Times New Roman"/>
          <w:sz w:val="28"/>
          <w:szCs w:val="28"/>
        </w:rPr>
        <w:t>Штехер</w:t>
      </w:r>
      <w:proofErr w:type="spellEnd"/>
      <w:r w:rsidRPr="000307F4">
        <w:rPr>
          <w:rFonts w:ascii="Times New Roman" w:hAnsi="Times New Roman" w:cs="Times New Roman"/>
          <w:sz w:val="28"/>
          <w:szCs w:val="28"/>
        </w:rPr>
        <w:t xml:space="preserve"> (XV век). Он работал делопроизводителем в Инсбрукской счетной палате, а после был назначен бухгалтером. К слову, бухгалтеры плодотворно работали и до </w:t>
      </w:r>
      <w:r w:rsidRPr="000307F4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0307F4">
        <w:rPr>
          <w:rFonts w:ascii="Times New Roman" w:hAnsi="Times New Roman" w:cs="Times New Roman"/>
          <w:sz w:val="28"/>
          <w:szCs w:val="28"/>
        </w:rPr>
        <w:t xml:space="preserve"> века, просто назывались иначе – писцами.</w:t>
      </w: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0307F4">
        <w:rPr>
          <w:rFonts w:ascii="Times New Roman" w:eastAsia="Times New Roman" w:hAnsi="Times New Roman" w:cs="Times New Roman"/>
          <w:i/>
          <w:sz w:val="28"/>
          <w:szCs w:val="28"/>
        </w:rPr>
        <w:t>Связь профессиональной пробы с реальной деятельностью.</w:t>
      </w:r>
      <w:r w:rsidRPr="00030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07F4">
        <w:rPr>
          <w:rFonts w:ascii="Times New Roman" w:hAnsi="Times New Roman" w:cs="Times New Roman"/>
          <w:sz w:val="28"/>
          <w:szCs w:val="28"/>
        </w:rPr>
        <w:t>Профессия бухгалтера – одна из самых распространенных и востребованных, одна из важнейших профессий в экономике и бизнесе как во всем мире, так и в России. Это и не удивительно: ни одно предприятие невозможно представить без бухгалтера. Если не вести учет доходов и расходов, то порядка в организации не будет.</w:t>
      </w:r>
    </w:p>
    <w:p w:rsidR="00EC1E9A" w:rsidRPr="000307F4" w:rsidRDefault="00EC1E9A" w:rsidP="00EC1E9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E9A" w:rsidRPr="000307F4" w:rsidRDefault="00EC1E9A" w:rsidP="00EC1E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b/>
          <w:i/>
          <w:sz w:val="28"/>
          <w:szCs w:val="28"/>
        </w:rPr>
        <w:t>Постановка задачи (5 мин)</w:t>
      </w: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0307F4">
        <w:rPr>
          <w:rFonts w:ascii="Times New Roman" w:eastAsia="Times New Roman" w:hAnsi="Times New Roman" w:cs="Times New Roman"/>
          <w:i/>
          <w:sz w:val="28"/>
          <w:szCs w:val="28"/>
        </w:rPr>
        <w:t>Постановка цели и задачи в рамках пробы</w:t>
      </w:r>
      <w:r w:rsidRPr="000307F4">
        <w:rPr>
          <w:rFonts w:ascii="Times New Roman" w:hAnsi="Times New Roman" w:cs="Times New Roman"/>
          <w:sz w:val="28"/>
          <w:szCs w:val="28"/>
        </w:rPr>
        <w:t>. Цель: приобретение опыта в области бухгалтерского дела и оказание помощи учащимся в профессиональном самоопределении.</w:t>
      </w: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F4">
        <w:rPr>
          <w:rFonts w:ascii="Times New Roman" w:hAnsi="Times New Roman" w:cs="Times New Roman"/>
          <w:sz w:val="28"/>
          <w:szCs w:val="28"/>
        </w:rPr>
        <w:t>Задачи: выявление склонностей и способностей учащихся к выполнению работ, связанных с обработкой цифровой информации и оформлением документации с использованием счетно-вычислительной техники; пробуждение интереса к экономической сфере.</w:t>
      </w: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E9A" w:rsidRPr="000307F4" w:rsidRDefault="00EC1E9A" w:rsidP="00EC1E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307F4">
        <w:rPr>
          <w:rFonts w:ascii="Times New Roman" w:eastAsia="Times New Roman" w:hAnsi="Times New Roman" w:cs="Times New Roman"/>
          <w:i/>
          <w:sz w:val="28"/>
          <w:szCs w:val="28"/>
        </w:rPr>
        <w:t>Демонстрация итогового результата, продукта</w:t>
      </w:r>
      <w:r w:rsidRPr="000307F4">
        <w:rPr>
          <w:rFonts w:ascii="Times New Roman" w:hAnsi="Times New Roman" w:cs="Times New Roman"/>
          <w:sz w:val="28"/>
          <w:szCs w:val="28"/>
        </w:rPr>
        <w:t>. Умение правильно заполнить кассовый документ и расчет заработной платы работникам предприятия.</w:t>
      </w:r>
    </w:p>
    <w:p w:rsidR="00EC1E9A" w:rsidRPr="000307F4" w:rsidRDefault="00EC1E9A" w:rsidP="00EC1E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E9A" w:rsidRPr="000307F4" w:rsidRDefault="00EC1E9A" w:rsidP="00EC1E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b/>
          <w:i/>
          <w:sz w:val="28"/>
          <w:szCs w:val="28"/>
        </w:rPr>
        <w:t>Выполнение задания (55 мин)</w:t>
      </w:r>
    </w:p>
    <w:p w:rsidR="00EC1E9A" w:rsidRPr="000307F4" w:rsidRDefault="00EC1E9A" w:rsidP="00EC1E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307F4">
        <w:rPr>
          <w:rFonts w:ascii="Times New Roman" w:eastAsia="Times New Roman" w:hAnsi="Times New Roman" w:cs="Times New Roman"/>
          <w:i/>
          <w:sz w:val="28"/>
          <w:szCs w:val="28"/>
        </w:rPr>
        <w:t>Подробная инструкция по выполнению задания:</w:t>
      </w: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F4">
        <w:rPr>
          <w:rFonts w:ascii="Times New Roman" w:hAnsi="Times New Roman" w:cs="Times New Roman"/>
          <w:sz w:val="28"/>
          <w:szCs w:val="28"/>
        </w:rPr>
        <w:t>Сегодня на уроке мы представим, что находимся в бухгалтерии одного из предприятий и вы – в роли бухгалтера. Попробуем начислить заработную плату сотрудникам этого предприятия.</w:t>
      </w: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F4">
        <w:rPr>
          <w:rFonts w:ascii="Times New Roman" w:hAnsi="Times New Roman" w:cs="Times New Roman"/>
          <w:sz w:val="28"/>
          <w:szCs w:val="28"/>
        </w:rPr>
        <w:t xml:space="preserve">Давайте посмотрим, какие данные нам понадобятся для этой работы. См. </w:t>
      </w:r>
      <w:r w:rsidRPr="000307F4">
        <w:rPr>
          <w:rFonts w:ascii="Times New Roman" w:hAnsi="Times New Roman" w:cs="Times New Roman"/>
          <w:b/>
          <w:sz w:val="28"/>
          <w:szCs w:val="28"/>
        </w:rPr>
        <w:t>практическую работу №1</w:t>
      </w:r>
      <w:r w:rsidRPr="000307F4">
        <w:rPr>
          <w:rFonts w:ascii="Times New Roman" w:hAnsi="Times New Roman" w:cs="Times New Roman"/>
          <w:sz w:val="28"/>
          <w:szCs w:val="28"/>
        </w:rPr>
        <w:t xml:space="preserve"> (</w:t>
      </w:r>
      <w:r w:rsidRPr="000307F4">
        <w:rPr>
          <w:rFonts w:ascii="Times New Roman" w:hAnsi="Times New Roman" w:cs="Times New Roman"/>
          <w:i/>
          <w:sz w:val="28"/>
          <w:szCs w:val="28"/>
        </w:rPr>
        <w:t>Приложение 1</w:t>
      </w:r>
      <w:r w:rsidRPr="000307F4">
        <w:rPr>
          <w:rFonts w:ascii="Times New Roman" w:hAnsi="Times New Roman" w:cs="Times New Roman"/>
          <w:sz w:val="28"/>
          <w:szCs w:val="28"/>
        </w:rPr>
        <w:t>).</w:t>
      </w: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F4">
        <w:rPr>
          <w:rFonts w:ascii="Times New Roman" w:hAnsi="Times New Roman" w:cs="Times New Roman"/>
          <w:sz w:val="28"/>
          <w:szCs w:val="28"/>
        </w:rPr>
        <w:t>Оклад – размер денежной выплаты в составе заработной платы, который выплачивается работнику за выполнение нормы труда.</w:t>
      </w: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F4">
        <w:rPr>
          <w:rFonts w:ascii="Times New Roman" w:hAnsi="Times New Roman" w:cs="Times New Roman"/>
          <w:sz w:val="28"/>
          <w:szCs w:val="28"/>
        </w:rPr>
        <w:t>С каждого работающего сотрудника бухгалтер отчисляет налоги (подоходный налог – 13%). Подоходный налог — основной вид прямых налогов. Исчисляется в процентах от совокупного дохода.</w:t>
      </w: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F4">
        <w:rPr>
          <w:rFonts w:ascii="Times New Roman" w:hAnsi="Times New Roman" w:cs="Times New Roman"/>
          <w:sz w:val="28"/>
          <w:szCs w:val="28"/>
        </w:rPr>
        <w:t>Необходимо рассчитать максимальный, минимальный и средний размер оплаты труда.</w:t>
      </w: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F4"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  <w:r w:rsidRPr="000307F4">
        <w:rPr>
          <w:rFonts w:ascii="Times New Roman" w:hAnsi="Times New Roman" w:cs="Times New Roman"/>
          <w:sz w:val="28"/>
          <w:szCs w:val="28"/>
        </w:rPr>
        <w:t> (</w:t>
      </w:r>
      <w:r w:rsidRPr="000307F4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Pr="000307F4">
        <w:rPr>
          <w:rFonts w:ascii="Times New Roman" w:hAnsi="Times New Roman" w:cs="Times New Roman"/>
          <w:sz w:val="28"/>
          <w:szCs w:val="28"/>
        </w:rPr>
        <w:t>):</w:t>
      </w: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F4">
        <w:rPr>
          <w:rFonts w:ascii="Times New Roman" w:hAnsi="Times New Roman" w:cs="Times New Roman"/>
          <w:sz w:val="28"/>
          <w:szCs w:val="28"/>
        </w:rPr>
        <w:t>Премия – одна из форм поощрения за выдающиеся результаты (20%).</w:t>
      </w: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F4">
        <w:rPr>
          <w:rFonts w:ascii="Times New Roman" w:hAnsi="Times New Roman" w:cs="Times New Roman"/>
          <w:sz w:val="28"/>
          <w:szCs w:val="28"/>
        </w:rPr>
        <w:t>Аванс – это заработная плата за первую половину месяца. В идеале размер аванса по заработной плате по ТК РФ 2019 составляет половину заработка сотрудника за месяц, т.е. 50%.</w:t>
      </w: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F4">
        <w:rPr>
          <w:rFonts w:ascii="Times New Roman" w:hAnsi="Times New Roman" w:cs="Times New Roman"/>
          <w:sz w:val="28"/>
          <w:szCs w:val="28"/>
        </w:rPr>
        <w:t xml:space="preserve">Учащиеся, работая с Приложениями 1 и 2, работают в программе </w:t>
      </w:r>
      <w:proofErr w:type="spellStart"/>
      <w:r w:rsidRPr="000307F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0307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7F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307F4">
        <w:rPr>
          <w:rFonts w:ascii="Times New Roman" w:hAnsi="Times New Roman" w:cs="Times New Roman"/>
          <w:sz w:val="28"/>
          <w:szCs w:val="28"/>
        </w:rPr>
        <w:t>, составляют таблицы, ведут расчеты.</w:t>
      </w:r>
    </w:p>
    <w:p w:rsidR="00EC1E9A" w:rsidRPr="000307F4" w:rsidRDefault="00EC1E9A" w:rsidP="00EC1E9A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E9A" w:rsidRPr="000307F4" w:rsidRDefault="00EC1E9A" w:rsidP="00EC1E9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0307F4">
        <w:rPr>
          <w:rFonts w:ascii="Times New Roman" w:eastAsia="Times New Roman" w:hAnsi="Times New Roman" w:cs="Times New Roman"/>
          <w:i/>
          <w:sz w:val="28"/>
          <w:szCs w:val="28"/>
        </w:rPr>
        <w:t>Рекомендации для наставника по организации процесса выполнения задания</w:t>
      </w:r>
      <w:r w:rsidRPr="000307F4">
        <w:rPr>
          <w:rFonts w:ascii="Times New Roman" w:eastAsia="Times New Roman" w:hAnsi="Times New Roman" w:cs="Times New Roman"/>
          <w:sz w:val="28"/>
          <w:szCs w:val="28"/>
        </w:rPr>
        <w:t xml:space="preserve">. Ознакомить с методическими указаниями по выполнению работы, </w:t>
      </w:r>
      <w:r w:rsidRPr="000307F4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определить последовательность действий, методов и приемов выполнения работы.</w:t>
      </w:r>
    </w:p>
    <w:p w:rsidR="00EC1E9A" w:rsidRPr="000307F4" w:rsidRDefault="00EC1E9A" w:rsidP="00EC1E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Контроль, оценка и рефлексия (20 мин)</w:t>
      </w:r>
    </w:p>
    <w:p w:rsidR="00EC1E9A" w:rsidRPr="000307F4" w:rsidRDefault="00EC1E9A" w:rsidP="00EC1E9A">
      <w:pPr>
        <w:pStyle w:val="a4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i/>
          <w:sz w:val="28"/>
          <w:szCs w:val="28"/>
        </w:rPr>
        <w:t>1. Критерии успешного выполнения задания</w:t>
      </w:r>
      <w:r w:rsidRPr="000307F4">
        <w:rPr>
          <w:rFonts w:ascii="Times New Roman" w:eastAsia="Times New Roman" w:hAnsi="Times New Roman" w:cs="Times New Roman"/>
          <w:sz w:val="28"/>
          <w:szCs w:val="28"/>
        </w:rPr>
        <w:t xml:space="preserve">. Первичные бухгалтерские документы заполняются корректно, в полном объеме, содержат обязательные реквизиты, наименование и дату составления документа, наименование экономического субъекта, содержание хозяйственных операций, натуральное и/или денежное измерение операции с указанием единиц измерения, должности, </w:t>
      </w:r>
      <w:proofErr w:type="gramStart"/>
      <w:r w:rsidRPr="000307F4">
        <w:rPr>
          <w:rFonts w:ascii="Times New Roman" w:eastAsia="Times New Roman" w:hAnsi="Times New Roman" w:cs="Times New Roman"/>
          <w:sz w:val="28"/>
          <w:szCs w:val="28"/>
        </w:rPr>
        <w:t>ФИО и подписи</w:t>
      </w:r>
      <w:proofErr w:type="gramEnd"/>
      <w:r w:rsidRPr="000307F4">
        <w:rPr>
          <w:rFonts w:ascii="Times New Roman" w:eastAsia="Times New Roman" w:hAnsi="Times New Roman" w:cs="Times New Roman"/>
          <w:sz w:val="28"/>
          <w:szCs w:val="28"/>
        </w:rPr>
        <w:t xml:space="preserve"> совершивших сделку и/или ответственных за ее оформление.</w:t>
      </w:r>
    </w:p>
    <w:p w:rsidR="00EC1E9A" w:rsidRPr="000307F4" w:rsidRDefault="00EC1E9A" w:rsidP="00EC1E9A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E9A" w:rsidRPr="000307F4" w:rsidRDefault="00EC1E9A" w:rsidP="00EC1E9A">
      <w:pPr>
        <w:pStyle w:val="a4"/>
        <w:spacing w:after="15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i/>
          <w:sz w:val="28"/>
          <w:szCs w:val="28"/>
        </w:rPr>
        <w:t>2. Рекомендации для наставника по контролю результата, процедуре оценки</w:t>
      </w:r>
      <w:r w:rsidRPr="000307F4">
        <w:rPr>
          <w:rFonts w:ascii="Times New Roman" w:eastAsia="Times New Roman" w:hAnsi="Times New Roman" w:cs="Times New Roman"/>
          <w:sz w:val="28"/>
          <w:szCs w:val="28"/>
        </w:rPr>
        <w:t>. Оценивается правильность заполнения документов, корректность и полнота внесения указанных данных.</w:t>
      </w:r>
    </w:p>
    <w:p w:rsidR="00EC1E9A" w:rsidRPr="000307F4" w:rsidRDefault="00EC1E9A" w:rsidP="00EC1E9A">
      <w:pPr>
        <w:pStyle w:val="a4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E9A" w:rsidRPr="000307F4" w:rsidRDefault="00EC1E9A" w:rsidP="00EC1E9A">
      <w:pPr>
        <w:pStyle w:val="a4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i/>
          <w:sz w:val="28"/>
          <w:szCs w:val="28"/>
        </w:rPr>
        <w:t>3. Вопросы для рефлексии учащихся</w:t>
      </w:r>
      <w:r w:rsidRPr="000307F4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Учащиеся заполняют рефлексивный лист по вопросам:</w:t>
      </w:r>
    </w:p>
    <w:tbl>
      <w:tblPr>
        <w:tblW w:w="9923" w:type="dxa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5866"/>
        <w:gridCol w:w="3544"/>
      </w:tblGrid>
      <w:tr w:rsidR="00EC1E9A" w:rsidRPr="00D10902" w:rsidTr="008F5BDF">
        <w:trPr>
          <w:trHeight w:val="315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897645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897645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897645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Мои ответы</w:t>
            </w:r>
          </w:p>
        </w:tc>
      </w:tr>
      <w:tr w:rsidR="00EC1E9A" w:rsidRPr="00D10902" w:rsidTr="008F5BDF">
        <w:trPr>
          <w:trHeight w:val="538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положительные моменты в профессии ты увидел?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E9A" w:rsidRPr="00D10902" w:rsidTr="008F5BDF">
        <w:trPr>
          <w:trHeight w:val="804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ты можешь отнести к отрицательным моментам в этой профессии с твоей точки зрения?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E9A" w:rsidRPr="00D10902" w:rsidTr="008F5BDF">
        <w:trPr>
          <w:trHeight w:val="250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занимается бухгалтер?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E9A" w:rsidRPr="00D10902" w:rsidTr="008F5BDF">
        <w:trPr>
          <w:trHeight w:val="512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качества личности требуются для данной профессии?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E9A" w:rsidRPr="00D10902" w:rsidTr="008F5BDF">
        <w:trPr>
          <w:trHeight w:val="650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Пригодятся знания этой профессии тебе в жизни?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E9A" w:rsidRPr="00D10902" w:rsidTr="008F5BDF">
        <w:trPr>
          <w:trHeight w:val="630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Выберешь для себя данный вид деятельности?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</w:tr>
    </w:tbl>
    <w:p w:rsidR="00EC1E9A" w:rsidRPr="00514CCA" w:rsidRDefault="00EC1E9A" w:rsidP="00501F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EC1E9A" w:rsidRDefault="00EC1E9A" w:rsidP="000307F4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EC1E9A" w:rsidRPr="00897645" w:rsidRDefault="00EC1E9A" w:rsidP="00EC1E9A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97645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897645">
        <w:rPr>
          <w:rFonts w:ascii="Times New Roman" w:hAnsi="Times New Roman" w:cs="Times New Roman"/>
          <w:b/>
          <w:sz w:val="24"/>
          <w:szCs w:val="28"/>
        </w:rPr>
        <w:t>. ИНФРАСТРУКТУРНЫЙ ЛИСТ</w:t>
      </w:r>
    </w:p>
    <w:tbl>
      <w:tblPr>
        <w:tblStyle w:val="46"/>
        <w:tblW w:w="9923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3827"/>
        <w:gridCol w:w="850"/>
        <w:gridCol w:w="1418"/>
      </w:tblGrid>
      <w:tr w:rsidR="00EC1E9A" w:rsidRPr="00D10902" w:rsidTr="000307F4">
        <w:trPr>
          <w:trHeight w:val="578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Рекомендуемые тех</w:t>
            </w:r>
            <w:r w:rsidRPr="00897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характеристики с необходимыми примечаниями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</w:t>
            </w:r>
            <w:r w:rsidRPr="008976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группу/</w:t>
            </w:r>
          </w:p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1 чел.</w:t>
            </w:r>
          </w:p>
        </w:tc>
      </w:tr>
      <w:tr w:rsidR="00EC1E9A" w:rsidRPr="00D10902" w:rsidTr="008F5BDF">
        <w:trPr>
          <w:trHeight w:val="264"/>
        </w:trPr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D10902">
              <w:rPr>
                <w:rFonts w:cs="Times New Roman"/>
                <w:b/>
                <w:color w:val="000000"/>
                <w:sz w:val="24"/>
                <w:szCs w:val="24"/>
              </w:rPr>
              <w:t>Оборудование и технические средства обучения</w:t>
            </w:r>
          </w:p>
        </w:tc>
      </w:tr>
      <w:tr w:rsidR="00EC1E9A" w:rsidRPr="00D10902" w:rsidTr="008F5BDF">
        <w:trPr>
          <w:trHeight w:val="279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0902">
              <w:rPr>
                <w:rFonts w:cs="Times New Roman"/>
                <w:color w:val="000000"/>
                <w:sz w:val="24"/>
                <w:szCs w:val="24"/>
              </w:rPr>
              <w:t>Персональный компьютер в сборе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1 рабочее место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0902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EC1E9A" w:rsidRPr="00D10902" w:rsidTr="008F5BDF">
        <w:trPr>
          <w:trHeight w:val="272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0902">
              <w:rPr>
                <w:rFonts w:cs="Times New Roman"/>
                <w:color w:val="000000"/>
                <w:sz w:val="24"/>
                <w:szCs w:val="24"/>
              </w:rPr>
              <w:t>Офисный стол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1 рабочее место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0902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EC1E9A" w:rsidRPr="00D10902" w:rsidTr="008F5BDF">
        <w:trPr>
          <w:trHeight w:val="26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0902">
              <w:rPr>
                <w:rFonts w:cs="Times New Roman"/>
                <w:color w:val="000000"/>
                <w:sz w:val="24"/>
                <w:szCs w:val="24"/>
              </w:rPr>
              <w:lastRenderedPageBreak/>
              <w:t>Компьютерный стул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1 рабочее место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0902"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EC1E9A" w:rsidRPr="00D10902" w:rsidTr="008F5BDF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0902">
              <w:rPr>
                <w:rFonts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090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EC1E9A" w:rsidRPr="00D10902" w:rsidTr="008F5BDF">
        <w:trPr>
          <w:trHeight w:val="233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0902">
              <w:rPr>
                <w:rFonts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090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EC1E9A" w:rsidRPr="00D10902" w:rsidTr="008F5BDF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0902">
              <w:rPr>
                <w:rFonts w:cs="Times New Roman"/>
                <w:color w:val="000000"/>
                <w:sz w:val="24"/>
                <w:szCs w:val="24"/>
              </w:rPr>
              <w:t>Маркерная доска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090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EC1E9A" w:rsidRPr="00D10902" w:rsidTr="008F5BDF">
        <w:trPr>
          <w:trHeight w:val="359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10902">
              <w:rPr>
                <w:rFonts w:cs="Times New Roman"/>
                <w:color w:val="000000"/>
                <w:sz w:val="24"/>
                <w:szCs w:val="24"/>
              </w:rPr>
              <w:t>Презентер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090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группу</w:t>
            </w:r>
          </w:p>
        </w:tc>
      </w:tr>
      <w:tr w:rsidR="00EC1E9A" w:rsidRPr="00D10902" w:rsidTr="008F5BDF">
        <w:trPr>
          <w:trHeight w:val="267"/>
        </w:trPr>
        <w:tc>
          <w:tcPr>
            <w:tcW w:w="99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обеспечение</w:t>
            </w:r>
          </w:p>
        </w:tc>
      </w:tr>
      <w:tr w:rsidR="00EC1E9A" w:rsidRPr="00D10902" w:rsidTr="008F5BDF">
        <w:trPr>
          <w:trHeight w:val="250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10902">
              <w:rPr>
                <w:rFonts w:cs="Times New Roman"/>
                <w:color w:val="000000"/>
                <w:sz w:val="24"/>
                <w:szCs w:val="24"/>
              </w:rPr>
              <w:t>MicrosoftWindows</w:t>
            </w:r>
            <w:proofErr w:type="spellEnd"/>
            <w:r w:rsidRPr="00D10902">
              <w:rPr>
                <w:rFonts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D10902">
              <w:rPr>
                <w:rFonts w:cs="Times New Roman"/>
                <w:color w:val="000000"/>
                <w:sz w:val="24"/>
                <w:szCs w:val="24"/>
              </w:rPr>
              <w:t>Professional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1 рабочее место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EC1E9A" w:rsidRPr="00D10902" w:rsidTr="008F5BDF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0902">
              <w:rPr>
                <w:rFonts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D10902">
              <w:rPr>
                <w:rFonts w:cs="Times New Roman"/>
                <w:color w:val="000000"/>
                <w:sz w:val="24"/>
                <w:szCs w:val="24"/>
              </w:rPr>
              <w:t>Adobe</w:t>
            </w:r>
            <w:proofErr w:type="spellEnd"/>
            <w:r w:rsidRPr="00D1090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10902">
              <w:rPr>
                <w:rFonts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D10902">
              <w:rPr>
                <w:rFonts w:cs="Times New Roman"/>
                <w:color w:val="000000"/>
                <w:sz w:val="24"/>
                <w:szCs w:val="24"/>
              </w:rPr>
              <w:t xml:space="preserve"> DC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1 рабочее место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EC1E9A" w:rsidRPr="00D10902" w:rsidTr="008F5BDF">
        <w:trPr>
          <w:trHeight w:val="171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D10902">
              <w:rPr>
                <w:rFonts w:cs="Times New Roman"/>
                <w:color w:val="000000"/>
                <w:sz w:val="24"/>
                <w:szCs w:val="24"/>
              </w:rPr>
              <w:t xml:space="preserve">Архиватор </w:t>
            </w:r>
            <w:proofErr w:type="spellStart"/>
            <w:r w:rsidRPr="00D10902">
              <w:rPr>
                <w:rFonts w:cs="Times New Roman"/>
                <w:color w:val="000000"/>
                <w:sz w:val="24"/>
                <w:szCs w:val="24"/>
              </w:rPr>
              <w:t>WinRAR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1 рабочее место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  <w:tr w:rsidR="00EC1E9A" w:rsidRPr="00D10902" w:rsidTr="008F5BDF">
        <w:trPr>
          <w:trHeight w:val="265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pStyle w:val="2"/>
              <w:shd w:val="clear" w:color="auto" w:fill="auto"/>
              <w:tabs>
                <w:tab w:val="left" w:pos="567"/>
                <w:tab w:val="left" w:pos="851"/>
                <w:tab w:val="left" w:pos="1095"/>
              </w:tabs>
              <w:spacing w:after="0"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D10902">
              <w:rPr>
                <w:rFonts w:cs="Times New Roman"/>
                <w:color w:val="000000"/>
                <w:sz w:val="24"/>
                <w:szCs w:val="24"/>
              </w:rPr>
              <w:t>MicrosoftOffice</w:t>
            </w:r>
            <w:proofErr w:type="spellEnd"/>
            <w:r w:rsidRPr="00D10902">
              <w:rPr>
                <w:rFonts w:cs="Times New Roman"/>
                <w:color w:val="000000"/>
                <w:sz w:val="24"/>
                <w:szCs w:val="24"/>
              </w:rPr>
              <w:t xml:space="preserve"> 2019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1 рабочее место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1E9A" w:rsidRPr="00D10902" w:rsidRDefault="00EC1E9A" w:rsidP="008F5B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чел.</w:t>
            </w:r>
          </w:p>
        </w:tc>
      </w:tr>
    </w:tbl>
    <w:p w:rsidR="00EC1E9A" w:rsidRDefault="00EC1E9A" w:rsidP="00EC1E9A">
      <w:pPr>
        <w:pStyle w:val="TableParagraph"/>
        <w:rPr>
          <w:rFonts w:eastAsia="Calibri"/>
        </w:rPr>
      </w:pPr>
    </w:p>
    <w:p w:rsidR="00EC1E9A" w:rsidRDefault="00EC1E9A" w:rsidP="00EC1E9A">
      <w:pPr>
        <w:pStyle w:val="TableParagraph"/>
        <w:rPr>
          <w:b/>
          <w:sz w:val="28"/>
          <w:szCs w:val="28"/>
        </w:rPr>
      </w:pPr>
      <w:r w:rsidRPr="000307F4">
        <w:rPr>
          <w:rFonts w:eastAsia="Calibri"/>
          <w:b/>
          <w:sz w:val="28"/>
          <w:szCs w:val="28"/>
          <w:lang w:val="en-US"/>
        </w:rPr>
        <w:t>IV</w:t>
      </w:r>
      <w:r w:rsidRPr="000307F4">
        <w:rPr>
          <w:rFonts w:eastAsia="Calibri"/>
          <w:b/>
          <w:sz w:val="28"/>
          <w:szCs w:val="28"/>
        </w:rPr>
        <w:t>.</w:t>
      </w:r>
      <w:r w:rsidR="000307F4" w:rsidRPr="000307F4">
        <w:rPr>
          <w:b/>
          <w:sz w:val="28"/>
          <w:szCs w:val="28"/>
        </w:rPr>
        <w:t xml:space="preserve">  Приложения и дополнения</w:t>
      </w:r>
      <w:r w:rsidR="0032375E" w:rsidRPr="000307F4">
        <w:rPr>
          <w:b/>
          <w:sz w:val="28"/>
          <w:szCs w:val="28"/>
        </w:rPr>
        <w:t>:</w:t>
      </w:r>
    </w:p>
    <w:p w:rsidR="000307F4" w:rsidRPr="000307F4" w:rsidRDefault="000307F4" w:rsidP="00EC1E9A">
      <w:pPr>
        <w:pStyle w:val="TableParagraph"/>
        <w:rPr>
          <w:b/>
          <w:sz w:val="28"/>
          <w:szCs w:val="28"/>
        </w:rPr>
      </w:pPr>
    </w:p>
    <w:tbl>
      <w:tblPr>
        <w:tblStyle w:val="18"/>
        <w:tblW w:w="983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49"/>
        <w:gridCol w:w="5084"/>
      </w:tblGrid>
      <w:tr w:rsidR="00EC1E9A" w:rsidRPr="00D10902" w:rsidTr="008F5BDF">
        <w:trPr>
          <w:trHeight w:val="303"/>
          <w:jc w:val="center"/>
        </w:trPr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E9A" w:rsidRPr="00D10902" w:rsidRDefault="00EC1E9A" w:rsidP="008F5BDF">
            <w:pPr>
              <w:spacing w:after="0" w:line="276" w:lineRule="auto"/>
              <w:ind w:left="3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Ссылка</w:t>
            </w:r>
          </w:p>
        </w:tc>
        <w:tc>
          <w:tcPr>
            <w:tcW w:w="50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E9A" w:rsidRPr="00D10902" w:rsidRDefault="00EC1E9A" w:rsidP="008F5BDF">
            <w:pPr>
              <w:spacing w:after="0" w:line="276" w:lineRule="auto"/>
              <w:ind w:left="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Комментарий</w:t>
            </w:r>
          </w:p>
        </w:tc>
      </w:tr>
      <w:tr w:rsidR="00EC1E9A" w:rsidRPr="00D10902" w:rsidTr="008F5BDF">
        <w:trPr>
          <w:trHeight w:val="551"/>
          <w:jc w:val="center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E9A" w:rsidRPr="00D10902" w:rsidRDefault="0000456A" w:rsidP="008F5BDF">
            <w:pPr>
              <w:spacing w:after="0" w:line="276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6" w:history="1">
              <w:r w:rsidR="00EC1E9A" w:rsidRPr="00D10902">
                <w:rPr>
                  <w:rStyle w:val="a3"/>
                  <w:rFonts w:ascii="Times New Roman" w:hAnsi="Times New Roman" w:cs="Times New Roman"/>
                  <w:sz w:val="24"/>
                  <w:szCs w:val="24"/>
                  <w:lang w:bidi="ru-RU"/>
                </w:rPr>
                <w:t>https://www.book.ru/book/920741</w:t>
              </w:r>
            </w:hyperlink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1E9A" w:rsidRPr="00D10902" w:rsidRDefault="008779BB" w:rsidP="008F5BDF">
            <w:pPr>
              <w:spacing w:after="0" w:line="276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Бухгалтерский финансовый учет</w:t>
            </w:r>
            <w:r w:rsidR="00EC1E9A" w:rsidRPr="00D1090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: учебное пособие / В.Г. </w:t>
            </w:r>
            <w:proofErr w:type="spellStart"/>
            <w:r w:rsidR="00EC1E9A" w:rsidRPr="00D1090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Широбоков</w:t>
            </w:r>
            <w:proofErr w:type="spellEnd"/>
          </w:p>
        </w:tc>
      </w:tr>
    </w:tbl>
    <w:p w:rsidR="00EC1E9A" w:rsidRPr="000307F4" w:rsidRDefault="00EC1E9A" w:rsidP="00EC1E9A">
      <w:pPr>
        <w:pStyle w:val="a8"/>
        <w:spacing w:before="0" w:beforeAutospacing="0" w:after="150" w:afterAutospacing="0"/>
        <w:rPr>
          <w:b/>
          <w:color w:val="000000"/>
          <w:sz w:val="28"/>
          <w:szCs w:val="28"/>
        </w:rPr>
      </w:pPr>
      <w:bookmarkStart w:id="2" w:name="_GoBack"/>
      <w:r w:rsidRPr="000307F4">
        <w:rPr>
          <w:b/>
          <w:i/>
          <w:sz w:val="28"/>
          <w:szCs w:val="28"/>
        </w:rPr>
        <w:t xml:space="preserve">Приложение 1. </w:t>
      </w:r>
      <w:r w:rsidRPr="000307F4">
        <w:rPr>
          <w:b/>
          <w:i/>
          <w:color w:val="000000"/>
          <w:sz w:val="28"/>
          <w:szCs w:val="28"/>
        </w:rPr>
        <w:t>Практическая работа «Начисление заработной платы»</w:t>
      </w:r>
    </w:p>
    <w:p w:rsidR="00EC1E9A" w:rsidRPr="000307F4" w:rsidRDefault="00EC1E9A" w:rsidP="00EC1E9A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постройте таблицу и произведите расчет.</w:t>
      </w:r>
    </w:p>
    <w:tbl>
      <w:tblPr>
        <w:tblW w:w="9781" w:type="dxa"/>
        <w:tblInd w:w="4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6"/>
        <w:gridCol w:w="2578"/>
        <w:gridCol w:w="1444"/>
        <w:gridCol w:w="2783"/>
        <w:gridCol w:w="2240"/>
      </w:tblGrid>
      <w:tr w:rsidR="00EC1E9A" w:rsidRPr="00D10902" w:rsidTr="008F5BDF">
        <w:trPr>
          <w:trHeight w:val="488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897645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897645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64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ФИО сотрудника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897645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64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Оклад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897645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64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Подоходный налог (13%)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897645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64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Сумма к выдаче</w:t>
            </w:r>
          </w:p>
        </w:tc>
      </w:tr>
      <w:tr w:rsidR="00EC1E9A" w:rsidRPr="00D10902" w:rsidTr="008F5B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501FA9" w:rsidRDefault="00501FA9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  <w:proofErr w:type="spellStart"/>
            <w:r w:rsidR="0087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бдулмежидова</w:t>
            </w:r>
            <w:proofErr w:type="spellEnd"/>
            <w:r w:rsidR="00873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Х.М.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C1E9A"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E9A" w:rsidRPr="00D10902" w:rsidTr="008F5B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501FA9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EC1E9A"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E9A" w:rsidRPr="00D10902" w:rsidTr="008F5B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Бетилгериева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EC1E9A"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E9A" w:rsidRPr="00D10902" w:rsidTr="008F5B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EC1E9A"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E9A" w:rsidRPr="00D10902" w:rsidTr="008F5B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Джабраилова М.С.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</w:t>
            </w:r>
            <w:r w:rsidR="00EC1E9A"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E9A" w:rsidRPr="00D10902" w:rsidTr="008F5B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Истамулова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</w:t>
            </w:r>
            <w:r w:rsidR="00EC1E9A"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E9A" w:rsidRPr="00D10902" w:rsidTr="008F5B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Мусаева И.У.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</w:t>
            </w:r>
            <w:r w:rsidR="00EC1E9A"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E9A" w:rsidRPr="00D10902" w:rsidTr="008F5B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Найбарханов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Х.Р.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</w:t>
            </w:r>
            <w:r w:rsidR="00EC1E9A"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E9A" w:rsidRPr="00D10902" w:rsidTr="008F5B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7684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E9A" w:rsidRPr="00D10902" w:rsidTr="008F5BDF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Б.А.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873CB3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EC1E9A"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E9A" w:rsidRPr="00D10902" w:rsidTr="008F5BDF"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 сумма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E9A" w:rsidRPr="00D10902" w:rsidTr="008F5BDF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Минимальная сумма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1E9A" w:rsidRPr="00D10902" w:rsidTr="008F5BDF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сумма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</w:tr>
    </w:tbl>
    <w:p w:rsidR="00EC1E9A" w:rsidRPr="00D10902" w:rsidRDefault="00EC1E9A" w:rsidP="00EC1E9A">
      <w:pPr>
        <w:pStyle w:val="a8"/>
        <w:shd w:val="clear" w:color="auto" w:fill="FFFFFF"/>
        <w:spacing w:before="0" w:beforeAutospacing="0" w:after="150" w:afterAutospacing="0"/>
        <w:ind w:firstLine="567"/>
      </w:pPr>
    </w:p>
    <w:p w:rsidR="00EC1E9A" w:rsidRPr="000307F4" w:rsidRDefault="00EC1E9A" w:rsidP="00EC1E9A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0307F4">
        <w:rPr>
          <w:b/>
          <w:i/>
          <w:sz w:val="28"/>
          <w:szCs w:val="28"/>
        </w:rPr>
        <w:t xml:space="preserve">Приложение 2. </w:t>
      </w:r>
      <w:r w:rsidRPr="000307F4">
        <w:rPr>
          <w:b/>
          <w:i/>
          <w:color w:val="000000"/>
          <w:sz w:val="28"/>
          <w:szCs w:val="28"/>
        </w:rPr>
        <w:t>Практическая работа 2 «Заработная плата сотрудников»</w:t>
      </w:r>
    </w:p>
    <w:p w:rsidR="00EC1E9A" w:rsidRPr="000307F4" w:rsidRDefault="00EC1E9A" w:rsidP="00EC1E9A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создать таблицу и произведите все необходимые расчеты.</w:t>
      </w:r>
    </w:p>
    <w:tbl>
      <w:tblPr>
        <w:tblW w:w="1003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5"/>
        <w:gridCol w:w="2754"/>
        <w:gridCol w:w="715"/>
        <w:gridCol w:w="708"/>
        <w:gridCol w:w="932"/>
        <w:gridCol w:w="907"/>
        <w:gridCol w:w="712"/>
        <w:gridCol w:w="992"/>
        <w:gridCol w:w="818"/>
        <w:gridCol w:w="1025"/>
      </w:tblGrid>
      <w:tr w:rsidR="00EC1E9A" w:rsidRPr="00D10902" w:rsidTr="008F5BDF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EC1E9A" w:rsidRPr="00D10902" w:rsidTr="008F5BDF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Ведомость на</w:t>
            </w:r>
            <w:r w:rsidR="00004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числения заработной платы за ок</w:t>
            </w:r>
            <w:r w:rsidRPr="00D109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тябрь месяц</w:t>
            </w:r>
          </w:p>
        </w:tc>
      </w:tr>
      <w:tr w:rsidR="00EC1E9A" w:rsidRPr="00D10902" w:rsidTr="008F5BDF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D10902" w:rsidRDefault="00EC1E9A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897645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ФИО сотрудника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897645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897645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мия</w:t>
            </w:r>
            <w:proofErr w:type="spellEnd"/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897645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плата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897645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числено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897645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Аванс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897645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ходный</w:t>
            </w:r>
            <w:proofErr w:type="spellEnd"/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налог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1E9A" w:rsidRPr="00897645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Удер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жано</w:t>
            </w:r>
            <w:proofErr w:type="spellEnd"/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E9A" w:rsidRPr="00897645" w:rsidRDefault="00EC1E9A" w:rsidP="008F5B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976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 выдаче</w:t>
            </w:r>
          </w:p>
        </w:tc>
      </w:tr>
      <w:tr w:rsidR="00873CB3" w:rsidRPr="00D10902" w:rsidTr="008F5BDF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501FA9" w:rsidRDefault="00873CB3" w:rsidP="005B25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бдулмежидова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B3" w:rsidRPr="00D10902" w:rsidTr="008F5BDF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5B25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B3" w:rsidRPr="00D10902" w:rsidTr="008F5BDF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5B25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Бетилгериева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B3" w:rsidRPr="00D10902" w:rsidTr="008F5BDF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5B25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Вашаева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B3" w:rsidRPr="00D10902" w:rsidTr="008F5BDF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5B25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Джабраилова М.С.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B3" w:rsidRPr="00D10902" w:rsidTr="008F5BDF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5B25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Истамулова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B3" w:rsidRPr="00D10902" w:rsidTr="008F5BDF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5B25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Мусаева И.У.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B3" w:rsidRPr="00D10902" w:rsidTr="008F5BDF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5B25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Найбарханов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Х.Р.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877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B3" w:rsidRPr="00D10902" w:rsidTr="008F5BDF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5B25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  <w:r w:rsidR="00877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CB3" w:rsidRPr="00D10902" w:rsidTr="008F5BDF"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5B25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Эльсаева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9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</w:t>
            </w:r>
            <w:r w:rsidR="00877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3CB3" w:rsidRPr="00D10902" w:rsidRDefault="00873CB3" w:rsidP="008F5B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1E9A" w:rsidRPr="00D10902" w:rsidRDefault="00EC1E9A" w:rsidP="00EC1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1E9A" w:rsidRPr="000307F4" w:rsidRDefault="00EC1E9A" w:rsidP="00EC1E9A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color w:val="000000"/>
          <w:sz w:val="28"/>
          <w:szCs w:val="28"/>
        </w:rPr>
        <w:t>Посчитайте размер премии, если она составляет 20% от оклада.</w:t>
      </w:r>
    </w:p>
    <w:p w:rsidR="00EC1E9A" w:rsidRPr="000307F4" w:rsidRDefault="00EC1E9A" w:rsidP="00EC1E9A">
      <w:pPr>
        <w:numPr>
          <w:ilvl w:val="0"/>
          <w:numId w:val="4"/>
        </w:num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7F4">
        <w:rPr>
          <w:rFonts w:ascii="Times New Roman" w:eastAsia="Times New Roman" w:hAnsi="Times New Roman" w:cs="Times New Roman"/>
          <w:color w:val="000000"/>
          <w:sz w:val="28"/>
          <w:szCs w:val="28"/>
        </w:rPr>
        <w:t>Аванс за месяц выдали каждому сотруднику 50% от оклада.</w:t>
      </w:r>
    </w:p>
    <w:p w:rsidR="00EC1E9A" w:rsidRPr="000307F4" w:rsidRDefault="00EC1E9A" w:rsidP="00EC1E9A">
      <w:pPr>
        <w:numPr>
          <w:ilvl w:val="0"/>
          <w:numId w:val="4"/>
        </w:numPr>
        <w:spacing w:after="150" w:line="276" w:lineRule="auto"/>
        <w:jc w:val="both"/>
        <w:rPr>
          <w:color w:val="000000"/>
          <w:sz w:val="28"/>
          <w:szCs w:val="28"/>
          <w:lang w:bidi="ru-RU"/>
        </w:rPr>
      </w:pPr>
      <w:r w:rsidRPr="000307F4">
        <w:rPr>
          <w:rFonts w:ascii="Times New Roman" w:eastAsia="Times New Roman" w:hAnsi="Times New Roman" w:cs="Times New Roman"/>
          <w:color w:val="000000"/>
          <w:sz w:val="28"/>
          <w:szCs w:val="28"/>
        </w:rPr>
        <w:t>Подоходный налог удерживается 13% от начисленной суммы.</w:t>
      </w:r>
    </w:p>
    <w:bookmarkEnd w:id="2"/>
    <w:p w:rsidR="00EC1E9A" w:rsidRPr="000307F4" w:rsidRDefault="00EC1E9A" w:rsidP="00EC1E9A">
      <w:pPr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EC1E9A" w:rsidRPr="000307F4" w:rsidSect="0044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0576"/>
    <w:multiLevelType w:val="multilevel"/>
    <w:tmpl w:val="462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43A13"/>
    <w:multiLevelType w:val="multilevel"/>
    <w:tmpl w:val="3CA2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42EC4"/>
    <w:multiLevelType w:val="hybridMultilevel"/>
    <w:tmpl w:val="0854CC82"/>
    <w:lvl w:ilvl="0" w:tplc="6A604664">
      <w:start w:val="1"/>
      <w:numFmt w:val="decimal"/>
      <w:pStyle w:val="3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07B4A"/>
    <w:multiLevelType w:val="multilevel"/>
    <w:tmpl w:val="32287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E9A"/>
    <w:rsid w:val="0000456A"/>
    <w:rsid w:val="000307F4"/>
    <w:rsid w:val="00184509"/>
    <w:rsid w:val="0032375E"/>
    <w:rsid w:val="00444570"/>
    <w:rsid w:val="0044733C"/>
    <w:rsid w:val="00501FA9"/>
    <w:rsid w:val="00514CCA"/>
    <w:rsid w:val="00873CB3"/>
    <w:rsid w:val="008779BB"/>
    <w:rsid w:val="009716AA"/>
    <w:rsid w:val="00B662E7"/>
    <w:rsid w:val="00BD2FF1"/>
    <w:rsid w:val="00DC0155"/>
    <w:rsid w:val="00DE07CB"/>
    <w:rsid w:val="00DE7E0D"/>
    <w:rsid w:val="00EC1E9A"/>
    <w:rsid w:val="00E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36C2"/>
  <w15:docId w15:val="{B6A7A489-7492-4B9B-B35E-53F3FC57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C1E9A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3">
    <w:name w:val="heading 3"/>
    <w:aliases w:val="Заголовок 3+"/>
    <w:next w:val="a"/>
    <w:link w:val="30"/>
    <w:unhideWhenUsed/>
    <w:qFormat/>
    <w:rsid w:val="00EC1E9A"/>
    <w:pPr>
      <w:keepNext/>
      <w:keepLines/>
      <w:numPr>
        <w:numId w:val="1"/>
      </w:numPr>
      <w:spacing w:before="40" w:after="0" w:line="259" w:lineRule="auto"/>
      <w:outlineLvl w:val="2"/>
    </w:pPr>
    <w:rPr>
      <w:rFonts w:ascii="Arial" w:eastAsiaTheme="majorEastAsia" w:hAnsi="Arial" w:cstheme="majorBidi"/>
      <w:cap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Заголовок 3+ Знак"/>
    <w:basedOn w:val="a0"/>
    <w:link w:val="3"/>
    <w:rsid w:val="00EC1E9A"/>
    <w:rPr>
      <w:rFonts w:ascii="Arial" w:eastAsiaTheme="majorEastAsia" w:hAnsi="Arial" w:cstheme="majorBidi"/>
      <w:caps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C1E9A"/>
    <w:rPr>
      <w:color w:val="0000FF" w:themeColor="hyperlink"/>
      <w:u w:val="single"/>
    </w:rPr>
  </w:style>
  <w:style w:type="table" w:customStyle="1" w:styleId="47">
    <w:name w:val="47"/>
    <w:basedOn w:val="a1"/>
    <w:rsid w:val="00EC1E9A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46"/>
    <w:basedOn w:val="a1"/>
    <w:rsid w:val="00EC1E9A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a1"/>
    <w:rsid w:val="00EC1E9A"/>
    <w:pPr>
      <w:spacing w:after="160" w:line="259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4">
    <w:name w:val="List Paragraph"/>
    <w:aliases w:val="Bullet List,FooterText,numbered,Paragraphe de liste1,lp1,Use Case List Paragraph,Маркер,ТЗ список,Абзац списка литеральный,Bulletr List Paragraph,Table-Normal,RSHB_Table-Normal,ПС - Нумерованный,1 Абзац списка,Обычный-1,Абзац маркированнный"/>
    <w:basedOn w:val="a"/>
    <w:link w:val="a5"/>
    <w:uiPriority w:val="34"/>
    <w:qFormat/>
    <w:rsid w:val="00EC1E9A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Table-Normal Знак,1 Абзац списка Знак"/>
    <w:link w:val="a4"/>
    <w:uiPriority w:val="34"/>
    <w:qFormat/>
    <w:locked/>
    <w:rsid w:val="00EC1E9A"/>
    <w:rPr>
      <w:rFonts w:ascii="Calibri" w:eastAsia="Calibri" w:hAnsi="Calibri" w:cs="Calibri"/>
      <w:lang w:eastAsia="ru-RU"/>
    </w:rPr>
  </w:style>
  <w:style w:type="paragraph" w:styleId="a6">
    <w:name w:val="No Spacing"/>
    <w:link w:val="a7"/>
    <w:uiPriority w:val="1"/>
    <w:qFormat/>
    <w:rsid w:val="00EC1E9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EC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C1E9A"/>
    <w:pPr>
      <w:widowControl w:val="0"/>
      <w:autoSpaceDE w:val="0"/>
      <w:autoSpaceDN w:val="0"/>
      <w:spacing w:after="0" w:line="321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Основной текст_"/>
    <w:link w:val="2"/>
    <w:rsid w:val="00EC1E9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EC1E9A"/>
    <w:pPr>
      <w:widowControl w:val="0"/>
      <w:shd w:val="clear" w:color="auto" w:fill="FFFFFF"/>
      <w:spacing w:after="120" w:line="0" w:lineRule="atLeast"/>
      <w:ind w:hanging="400"/>
      <w:jc w:val="both"/>
    </w:pPr>
    <w:rPr>
      <w:rFonts w:ascii="Times New Roman" w:eastAsia="Times New Roman" w:hAnsi="Times New Roman" w:cstheme="minorBidi"/>
      <w:sz w:val="23"/>
      <w:szCs w:val="23"/>
      <w:lang w:eastAsia="en-US"/>
    </w:rPr>
  </w:style>
  <w:style w:type="paragraph" w:customStyle="1" w:styleId="1">
    <w:name w:val="Основной текст1"/>
    <w:basedOn w:val="a"/>
    <w:rsid w:val="00EC1E9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7">
    <w:name w:val="Без интервала Знак"/>
    <w:link w:val="a6"/>
    <w:uiPriority w:val="1"/>
    <w:rsid w:val="00EC1E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2074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ттттт</cp:lastModifiedBy>
  <cp:revision>15</cp:revision>
  <dcterms:created xsi:type="dcterms:W3CDTF">2024-08-24T08:19:00Z</dcterms:created>
  <dcterms:modified xsi:type="dcterms:W3CDTF">2024-10-21T07:56:00Z</dcterms:modified>
</cp:coreProperties>
</file>